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6E" w:rsidRPr="00C34A6E" w:rsidRDefault="00C34A6E" w:rsidP="008525A0">
      <w:pPr>
        <w:rPr>
          <w:rFonts w:ascii="Century Gothic" w:hAnsi="Century Gothic"/>
          <w:b/>
          <w:lang w:val="en-US"/>
        </w:rPr>
      </w:pPr>
      <w:r>
        <w:rPr>
          <w:rFonts w:ascii="Century Gothic" w:hAnsi="Century Gothic"/>
          <w:b/>
        </w:rPr>
        <w:t>ΑΔΑ=ΩΣΣΙΟΞΧΣ-5ΟΒ                                         17</w:t>
      </w:r>
      <w:r>
        <w:rPr>
          <w:rFonts w:ascii="Century Gothic" w:hAnsi="Century Gothic"/>
          <w:b/>
          <w:lang w:val="en-US"/>
        </w:rPr>
        <w:t>PROC006213293 2017-05-22</w:t>
      </w:r>
    </w:p>
    <w:p w:rsidR="008525A0" w:rsidRDefault="008525A0" w:rsidP="008525A0">
      <w:pPr>
        <w:rPr>
          <w:rFonts w:ascii="Century Gothic" w:hAnsi="Century Gothic"/>
          <w:sz w:val="20"/>
          <w:lang w:val="en-US"/>
        </w:rPr>
      </w:pPr>
      <w:r>
        <w:rPr>
          <w:noProof/>
        </w:rPr>
        <w:drawing>
          <wp:anchor distT="0" distB="0" distL="114300" distR="114300" simplePos="0" relativeHeight="251658240" behindDoc="0" locked="0" layoutInCell="1" allowOverlap="1">
            <wp:simplePos x="0" y="0"/>
            <wp:positionH relativeFrom="column">
              <wp:posOffset>2382520</wp:posOffset>
            </wp:positionH>
            <wp:positionV relativeFrom="paragraph">
              <wp:posOffset>95250</wp:posOffset>
            </wp:positionV>
            <wp:extent cx="494665" cy="452755"/>
            <wp:effectExtent l="19050" t="0" r="63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494665" cy="452755"/>
                    </a:xfrm>
                    <a:prstGeom prst="rect">
                      <a:avLst/>
                    </a:prstGeom>
                    <a:noFill/>
                  </pic:spPr>
                </pic:pic>
              </a:graphicData>
            </a:graphic>
          </wp:anchor>
        </w:drawing>
      </w:r>
    </w:p>
    <w:p w:rsidR="008525A0" w:rsidRPr="00607FBA" w:rsidRDefault="008525A0" w:rsidP="008525A0">
      <w:pPr>
        <w:rPr>
          <w:lang w:val="en-US"/>
        </w:rPr>
      </w:pPr>
    </w:p>
    <w:tbl>
      <w:tblPr>
        <w:tblW w:w="0" w:type="auto"/>
        <w:tblInd w:w="250" w:type="dxa"/>
        <w:tblBorders>
          <w:bottom w:val="single" w:sz="4" w:space="0" w:color="auto"/>
        </w:tblBorders>
        <w:tblLook w:val="01E0"/>
      </w:tblPr>
      <w:tblGrid>
        <w:gridCol w:w="8272"/>
      </w:tblGrid>
      <w:tr w:rsidR="008525A0" w:rsidRPr="00607FBA">
        <w:trPr>
          <w:trHeight w:val="1508"/>
        </w:trPr>
        <w:tc>
          <w:tcPr>
            <w:tcW w:w="8272" w:type="dxa"/>
            <w:tcBorders>
              <w:top w:val="nil"/>
              <w:left w:val="nil"/>
              <w:bottom w:val="single" w:sz="4" w:space="0" w:color="auto"/>
              <w:right w:val="nil"/>
            </w:tcBorders>
            <w:hideMark/>
          </w:tcPr>
          <w:p w:rsidR="008525A0" w:rsidRPr="00607FBA" w:rsidRDefault="008525A0">
            <w:pPr>
              <w:jc w:val="center"/>
              <w:rPr>
                <w:rFonts w:cs="Arial"/>
              </w:rPr>
            </w:pPr>
            <w:bookmarkStart w:id="0" w:name="_Toc475956603"/>
            <w:r w:rsidRPr="00607FBA">
              <w:rPr>
                <w:rFonts w:cs="Arial"/>
                <w:b/>
              </w:rPr>
              <w:t>ΕΛΛΗΝΙΚΗ ΔΗΜΟΚΡΑΤΙΑ</w:t>
            </w:r>
          </w:p>
          <w:p w:rsidR="008525A0" w:rsidRPr="00607FBA" w:rsidRDefault="008525A0">
            <w:pPr>
              <w:spacing w:before="80"/>
              <w:jc w:val="center"/>
              <w:rPr>
                <w:rFonts w:cs="Arial"/>
                <w:b/>
              </w:rPr>
            </w:pPr>
            <w:r w:rsidRPr="00607FBA">
              <w:rPr>
                <w:rFonts w:cs="Arial"/>
                <w:b/>
              </w:rPr>
              <w:t>ΥΠΟΥΡΓΕΙΟ ΕΡΓΑΣΙΑΣ ΚΟΙΝ. ΑΣΦΑΛΕΙΑΣ &amp; ΚΟΙΝ. ΑΛΛΗΛΕΓΓΥΗΣ</w:t>
            </w:r>
          </w:p>
          <w:p w:rsidR="008525A0" w:rsidRPr="00607FBA" w:rsidRDefault="008525A0">
            <w:pPr>
              <w:spacing w:before="80"/>
              <w:jc w:val="center"/>
              <w:rPr>
                <w:rFonts w:cs="Arial"/>
                <w:b/>
              </w:rPr>
            </w:pPr>
            <w:r w:rsidRPr="00607FBA">
              <w:rPr>
                <w:rFonts w:cs="Arial"/>
                <w:b/>
              </w:rPr>
              <w:t>ΚΕΝΤΡΟ ΚΟΙΝΩΝΙΚΗΣ ΠΡΟΝΟΙΑΣ ΠΕΡΙΦ. ΚΕΝΤΡΙΚΗΣ ΜΑΚΕΔΟΝΙΑΣ</w:t>
            </w:r>
          </w:p>
          <w:p w:rsidR="008525A0" w:rsidRPr="00607FBA" w:rsidRDefault="008525A0">
            <w:pPr>
              <w:spacing w:before="80" w:line="240" w:lineRule="exact"/>
              <w:jc w:val="center"/>
              <w:rPr>
                <w:rFonts w:cs="Arial"/>
                <w:b/>
              </w:rPr>
            </w:pPr>
            <w:r w:rsidRPr="00607FBA">
              <w:rPr>
                <w:rFonts w:cs="Arial"/>
                <w:b/>
              </w:rPr>
              <w:t>ΠΑΠΑΡΗΓΟΠΟΥΛΟΥ 7 – 2</w:t>
            </w:r>
            <w:r w:rsidRPr="00607FBA">
              <w:rPr>
                <w:rFonts w:cs="Arial"/>
                <w:b/>
                <w:vertAlign w:val="superscript"/>
              </w:rPr>
              <w:t>Ος</w:t>
            </w:r>
            <w:r w:rsidRPr="00607FBA">
              <w:rPr>
                <w:rFonts w:cs="Arial"/>
                <w:b/>
              </w:rPr>
              <w:t xml:space="preserve"> Όροφος – ΤΚ 54630</w:t>
            </w:r>
          </w:p>
        </w:tc>
      </w:tr>
      <w:tr w:rsidR="008525A0" w:rsidRPr="006E5C00">
        <w:trPr>
          <w:trHeight w:val="907"/>
        </w:trPr>
        <w:tc>
          <w:tcPr>
            <w:tcW w:w="8272" w:type="dxa"/>
            <w:tcBorders>
              <w:top w:val="single" w:sz="4" w:space="0" w:color="000000"/>
              <w:left w:val="nil"/>
              <w:bottom w:val="single" w:sz="4" w:space="0" w:color="000000"/>
              <w:right w:val="nil"/>
            </w:tcBorders>
            <w:hideMark/>
          </w:tcPr>
          <w:p w:rsidR="008525A0" w:rsidRPr="006E5C00" w:rsidRDefault="008525A0">
            <w:pPr>
              <w:spacing w:before="120" w:line="280" w:lineRule="exact"/>
              <w:rPr>
                <w:rFonts w:cs="Arial"/>
                <w:b/>
                <w:smallCaps/>
                <w:sz w:val="24"/>
                <w:szCs w:val="24"/>
              </w:rPr>
            </w:pPr>
            <w:r w:rsidRPr="006E5C00">
              <w:rPr>
                <w:rFonts w:cs="Arial"/>
                <w:b/>
                <w:smallCaps/>
                <w:sz w:val="24"/>
                <w:szCs w:val="24"/>
              </w:rPr>
              <w:t xml:space="preserve">Διεύθυνση </w:t>
            </w:r>
            <w:r w:rsidR="006E5C00">
              <w:rPr>
                <w:rFonts w:cs="Arial"/>
                <w:b/>
                <w:smallCaps/>
                <w:sz w:val="24"/>
                <w:szCs w:val="24"/>
              </w:rPr>
              <w:t xml:space="preserve"> </w:t>
            </w:r>
            <w:r w:rsidRPr="006E5C00">
              <w:rPr>
                <w:rFonts w:cs="Arial"/>
                <w:b/>
                <w:smallCaps/>
                <w:sz w:val="24"/>
                <w:szCs w:val="24"/>
              </w:rPr>
              <w:t>ΟΙΚΟΝΟΜΙΚΟΥ</w:t>
            </w:r>
          </w:p>
          <w:p w:rsidR="008525A0" w:rsidRPr="006E5C00" w:rsidRDefault="008525A0">
            <w:pPr>
              <w:spacing w:before="120" w:line="280" w:lineRule="exact"/>
              <w:jc w:val="center"/>
              <w:rPr>
                <w:rFonts w:cs="Arial"/>
                <w:smallCaps/>
                <w:color w:val="FF0000"/>
                <w:sz w:val="24"/>
                <w:szCs w:val="24"/>
              </w:rPr>
            </w:pPr>
            <w:r w:rsidRPr="006E5C00">
              <w:rPr>
                <w:rFonts w:cs="Arial"/>
                <w:b/>
                <w:smallCaps/>
                <w:sz w:val="24"/>
                <w:szCs w:val="24"/>
              </w:rPr>
              <w:t>Τμήμα</w:t>
            </w:r>
            <w:r w:rsidR="006E5C00">
              <w:rPr>
                <w:rFonts w:cs="Arial"/>
                <w:b/>
                <w:smallCaps/>
                <w:sz w:val="24"/>
                <w:szCs w:val="24"/>
              </w:rPr>
              <w:t xml:space="preserve"> </w:t>
            </w:r>
            <w:r w:rsidRPr="006E5C00">
              <w:rPr>
                <w:rFonts w:cs="Arial"/>
                <w:b/>
                <w:smallCaps/>
                <w:sz w:val="24"/>
                <w:szCs w:val="24"/>
              </w:rPr>
              <w:t xml:space="preserve"> Προμηθειων</w:t>
            </w:r>
          </w:p>
        </w:tc>
      </w:tr>
    </w:tbl>
    <w:p w:rsidR="008525A0" w:rsidRPr="00607FBA" w:rsidRDefault="008525A0" w:rsidP="008525A0">
      <w:pPr>
        <w:suppressAutoHyphens/>
        <w:spacing w:before="120" w:line="280" w:lineRule="exact"/>
        <w:rPr>
          <w:rFonts w:cs="Arial"/>
          <w:b/>
        </w:rPr>
      </w:pPr>
      <w:r w:rsidRPr="00607FBA">
        <w:rPr>
          <w:rFonts w:cs="Arial"/>
          <w:b/>
        </w:rPr>
        <w:t>ΔIΑΚΗΡΥΞΗ Νο   28</w:t>
      </w:r>
      <w:r w:rsidRPr="00607FBA">
        <w:rPr>
          <w:rFonts w:cs="Arial"/>
          <w:b/>
          <w:vertAlign w:val="superscript"/>
        </w:rPr>
        <w:t>η</w:t>
      </w:r>
      <w:r w:rsidRPr="00607FBA">
        <w:rPr>
          <w:rFonts w:cs="Arial"/>
          <w:b/>
        </w:rPr>
        <w:t xml:space="preserve">/2017                                    </w:t>
      </w:r>
      <w:r w:rsidR="00F21B99">
        <w:rPr>
          <w:rFonts w:cs="Arial"/>
          <w:b/>
        </w:rPr>
        <w:t xml:space="preserve">                   ΑΡ. ΠΡΩΤ.  1646</w:t>
      </w:r>
    </w:p>
    <w:p w:rsidR="008525A0" w:rsidRPr="00607FBA" w:rsidRDefault="008525A0" w:rsidP="008525A0">
      <w:pPr>
        <w:pStyle w:val="3"/>
        <w:spacing w:before="120" w:line="280" w:lineRule="exact"/>
        <w:rPr>
          <w:rFonts w:asciiTheme="minorHAnsi" w:hAnsiTheme="minorHAnsi" w:cs="Arial"/>
          <w:sz w:val="22"/>
          <w:szCs w:val="22"/>
        </w:rPr>
      </w:pPr>
    </w:p>
    <w:p w:rsidR="008525A0" w:rsidRPr="00607FBA" w:rsidRDefault="0085634C" w:rsidP="008525A0">
      <w:pPr>
        <w:pStyle w:val="3"/>
        <w:spacing w:before="120" w:line="280" w:lineRule="exact"/>
        <w:rPr>
          <w:rFonts w:asciiTheme="minorHAnsi" w:eastAsia="Arial Unicode MS" w:hAnsiTheme="minorHAnsi" w:cs="Arial"/>
          <w:sz w:val="22"/>
          <w:szCs w:val="22"/>
        </w:rPr>
      </w:pPr>
      <w:r w:rsidRPr="00607FBA">
        <w:rPr>
          <w:rFonts w:asciiTheme="minorHAnsi" w:hAnsiTheme="minorHAnsi" w:cs="Arial"/>
          <w:sz w:val="22"/>
          <w:szCs w:val="22"/>
        </w:rPr>
        <w:t xml:space="preserve">Α΄ ΕΠΑΝΑΛΗΠΤΙΚΟΣ  </w:t>
      </w:r>
      <w:r w:rsidR="008525A0" w:rsidRPr="00607FBA">
        <w:rPr>
          <w:rFonts w:asciiTheme="minorHAnsi" w:hAnsiTheme="minorHAnsi" w:cs="Arial"/>
          <w:sz w:val="22"/>
          <w:szCs w:val="22"/>
        </w:rPr>
        <w:t>ΣΥΝΟΠΤΙΚΟΣ ΔΙΑΓΩΝΙΣΜΟΣ ΠΡΟΜΗΘΕΙΑΣ ΥΛΙΚΩΝ ΤΕΧΝΙΚΟΥ ΣΥΝΕΡΓΕΙΟΥ</w:t>
      </w:r>
    </w:p>
    <w:bookmarkEnd w:id="0"/>
    <w:p w:rsidR="008525A0" w:rsidRPr="00607FBA" w:rsidRDefault="008525A0" w:rsidP="008525A0">
      <w:pPr>
        <w:spacing w:before="120" w:line="280" w:lineRule="exact"/>
        <w:jc w:val="center"/>
        <w:rPr>
          <w:rFonts w:eastAsia="Times New Roman" w:cs="Times New Roman"/>
          <w:b/>
        </w:rPr>
      </w:pPr>
      <w:r w:rsidRPr="00607FBA">
        <w:rPr>
          <w:b/>
        </w:rPr>
        <w:t>(ΥΔΡΑΥΛΙΚΟ ΥΛΙΚΟ – ΣΙΔΗΡΙΚΑ ΕΙΔΗ)</w:t>
      </w:r>
    </w:p>
    <w:p w:rsidR="008525A0" w:rsidRPr="00607FBA" w:rsidRDefault="008525A0" w:rsidP="008525A0">
      <w:pPr>
        <w:spacing w:before="120" w:line="280" w:lineRule="exact"/>
        <w:rPr>
          <w:b/>
        </w:rPr>
      </w:pPr>
      <w:r w:rsidRPr="00607FBA">
        <w:rPr>
          <w:b/>
        </w:rPr>
        <w:t>ΓΙΑ ΤΟ ΚΕΝΤΡΟ ΚΟΙΝΩΝΙΚΗΣ ΠΡΟΝΟΙΑΣ ΠΕΡΙΦΕΡΕΙΑΣ ΚΕΝΤΡΙΚΗΣ ΜΑΚΕΔΟΝΙΑΣ ΠΟΥ ΠΕΡΙΛΑΜΒΑΝΕΙ ΤΑ ΠΑΡΑΡΤΗΜΑΤΑ:</w:t>
      </w:r>
    </w:p>
    <w:p w:rsidR="008525A0" w:rsidRPr="00607FBA" w:rsidRDefault="008525A0" w:rsidP="008525A0">
      <w:pPr>
        <w:spacing w:before="120" w:line="280" w:lineRule="exact"/>
        <w:rPr>
          <w:b/>
        </w:rPr>
      </w:pPr>
    </w:p>
    <w:p w:rsidR="008525A0" w:rsidRPr="00607FBA" w:rsidRDefault="008525A0" w:rsidP="008525A0">
      <w:pPr>
        <w:numPr>
          <w:ilvl w:val="0"/>
          <w:numId w:val="1"/>
        </w:numPr>
        <w:spacing w:before="120" w:after="0" w:line="280" w:lineRule="exact"/>
        <w:jc w:val="both"/>
        <w:rPr>
          <w:b/>
        </w:rPr>
      </w:pPr>
      <w:r w:rsidRPr="00607FBA">
        <w:rPr>
          <w:b/>
        </w:rPr>
        <w:t>ΠΑΡΑΡΤΗΜΑ Χ.Π.  «ΑΓΙΟΣ ΠΑΝΤΕΛΕΗΜΩΝ (ΠΕΡΙΛΑΜΒΑΝΕΙ ΚΑΙ ΤΟ ΓΗΡΟΚΟΜΕΙΟ ΚΙΛΚΙΣ)</w:t>
      </w:r>
    </w:p>
    <w:p w:rsidR="008525A0" w:rsidRPr="00607FBA" w:rsidRDefault="008525A0" w:rsidP="008525A0">
      <w:pPr>
        <w:numPr>
          <w:ilvl w:val="0"/>
          <w:numId w:val="1"/>
        </w:numPr>
        <w:spacing w:before="120" w:after="0" w:line="280" w:lineRule="exact"/>
        <w:jc w:val="both"/>
        <w:rPr>
          <w:b/>
        </w:rPr>
      </w:pPr>
      <w:r w:rsidRPr="00607FBA">
        <w:rPr>
          <w:b/>
        </w:rPr>
        <w:t xml:space="preserve">ΠΑΡΑΡΤΗΜΑ Α.Α.Π. ΜΕ Α.Θ. </w:t>
      </w:r>
    </w:p>
    <w:p w:rsidR="008525A0" w:rsidRPr="00607FBA" w:rsidRDefault="008525A0" w:rsidP="008525A0">
      <w:pPr>
        <w:numPr>
          <w:ilvl w:val="0"/>
          <w:numId w:val="1"/>
        </w:numPr>
        <w:spacing w:before="120" w:after="0" w:line="280" w:lineRule="exact"/>
        <w:jc w:val="both"/>
        <w:rPr>
          <w:b/>
        </w:rPr>
      </w:pPr>
      <w:r w:rsidRPr="00607FBA">
        <w:rPr>
          <w:b/>
        </w:rPr>
        <w:t>ΠΑΡΑΡΤΗΜΑ Α.Α.Α. με Α. ΣΕΡΡΩΝ (ΠΕΡΙΛΑΜΒΑΝΕΙ ΚΑΙ ΤΟ ΚΕ.ΠΕ.Π. ΣΙΔΗΡΟΚΑΣΤΡΟΥ)</w:t>
      </w:r>
    </w:p>
    <w:p w:rsidR="008525A0" w:rsidRPr="00607FBA" w:rsidRDefault="008525A0" w:rsidP="008525A0">
      <w:pPr>
        <w:spacing w:before="120" w:line="280" w:lineRule="exact"/>
        <w:rPr>
          <w:b/>
        </w:rPr>
      </w:pPr>
    </w:p>
    <w:p w:rsidR="008525A0" w:rsidRPr="00607FBA" w:rsidRDefault="008525A0" w:rsidP="008525A0">
      <w:pPr>
        <w:spacing w:before="120" w:line="280" w:lineRule="exact"/>
        <w:jc w:val="both"/>
        <w:rPr>
          <w:b/>
        </w:rPr>
      </w:pPr>
    </w:p>
    <w:p w:rsidR="008525A0" w:rsidRDefault="008525A0" w:rsidP="008525A0">
      <w:pPr>
        <w:spacing w:before="120" w:line="280" w:lineRule="exact"/>
        <w:jc w:val="both"/>
        <w:rPr>
          <w:rFonts w:ascii="Century Gothic" w:hAnsi="Century Gothic"/>
          <w:b/>
          <w:sz w:val="20"/>
        </w:rPr>
      </w:pPr>
      <w:r>
        <w:rPr>
          <w:rFonts w:ascii="Century Gothic" w:hAnsi="Century Gothic"/>
          <w:b/>
          <w:sz w:val="20"/>
        </w:rPr>
        <w:t xml:space="preserve">      </w:t>
      </w:r>
    </w:p>
    <w:p w:rsidR="008525A0" w:rsidRDefault="008525A0" w:rsidP="008525A0">
      <w:pPr>
        <w:spacing w:before="120" w:line="280" w:lineRule="exact"/>
        <w:rPr>
          <w:rFonts w:ascii="Century Gothic" w:hAnsi="Century Gothic"/>
          <w:b/>
          <w:sz w:val="20"/>
        </w:rPr>
      </w:pPr>
    </w:p>
    <w:p w:rsidR="008525A0" w:rsidRDefault="008525A0" w:rsidP="008525A0">
      <w:pPr>
        <w:spacing w:before="120" w:line="280" w:lineRule="exact"/>
        <w:rPr>
          <w:rFonts w:ascii="Century Gothic" w:hAnsi="Century Gothic"/>
          <w:b/>
          <w:sz w:val="20"/>
        </w:rPr>
      </w:pPr>
    </w:p>
    <w:p w:rsidR="008525A0" w:rsidRDefault="008525A0" w:rsidP="008525A0">
      <w:pPr>
        <w:spacing w:before="120" w:line="280" w:lineRule="exact"/>
        <w:rPr>
          <w:rFonts w:ascii="Century Gothic" w:hAnsi="Century Gothic"/>
          <w:b/>
          <w:sz w:val="20"/>
        </w:rPr>
      </w:pPr>
    </w:p>
    <w:p w:rsidR="008525A0" w:rsidRDefault="008525A0" w:rsidP="008525A0">
      <w:pPr>
        <w:spacing w:before="120" w:line="280" w:lineRule="exact"/>
        <w:rPr>
          <w:rFonts w:ascii="Century Gothic" w:hAnsi="Century Gothic"/>
          <w:b/>
          <w:sz w:val="20"/>
        </w:rPr>
      </w:pPr>
    </w:p>
    <w:p w:rsidR="008525A0" w:rsidRDefault="008525A0" w:rsidP="008525A0">
      <w:pPr>
        <w:spacing w:before="120" w:line="280" w:lineRule="exact"/>
        <w:rPr>
          <w:rFonts w:ascii="Century Gothic" w:hAnsi="Century Gothic"/>
          <w:b/>
          <w:sz w:val="20"/>
        </w:rPr>
      </w:pPr>
    </w:p>
    <w:p w:rsidR="008525A0" w:rsidRDefault="008525A0" w:rsidP="008525A0">
      <w:pPr>
        <w:spacing w:before="120" w:line="280" w:lineRule="exact"/>
        <w:rPr>
          <w:rFonts w:ascii="Century Gothic" w:hAnsi="Century Gothic"/>
          <w:b/>
          <w:sz w:val="20"/>
        </w:rPr>
      </w:pPr>
    </w:p>
    <w:p w:rsidR="008525A0" w:rsidRDefault="008525A0" w:rsidP="008525A0">
      <w:pPr>
        <w:spacing w:before="120" w:line="280" w:lineRule="exact"/>
        <w:rPr>
          <w:rFonts w:ascii="Century Gothic" w:hAnsi="Century Gothic"/>
          <w:b/>
          <w:sz w:val="20"/>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4"/>
        <w:gridCol w:w="5101"/>
      </w:tblGrid>
      <w:tr w:rsidR="008525A0" w:rsidRPr="00607FBA" w:rsidTr="00DA1AAE">
        <w:trPr>
          <w:trHeight w:hRule="exact" w:val="861"/>
        </w:trPr>
        <w:tc>
          <w:tcPr>
            <w:tcW w:w="439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525A0" w:rsidRPr="00607FBA" w:rsidRDefault="008525A0">
            <w:pPr>
              <w:pStyle w:val="9"/>
              <w:spacing w:line="280" w:lineRule="exact"/>
              <w:jc w:val="left"/>
              <w:rPr>
                <w:rFonts w:asciiTheme="minorHAnsi" w:hAnsiTheme="minorHAnsi"/>
              </w:rPr>
            </w:pPr>
            <w:r w:rsidRPr="00607FBA">
              <w:rPr>
                <w:rFonts w:asciiTheme="minorHAnsi" w:hAnsiTheme="minorHAnsi"/>
              </w:rPr>
              <w:t>ΕΙΔΟΣ ΔΙΑΓΩΝΙΣΜΟΥ</w:t>
            </w:r>
          </w:p>
        </w:tc>
        <w:tc>
          <w:tcPr>
            <w:tcW w:w="51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525A0" w:rsidRDefault="008525A0">
            <w:pPr>
              <w:keepNext/>
              <w:spacing w:line="280" w:lineRule="exact"/>
              <w:jc w:val="center"/>
              <w:outlineLvl w:val="8"/>
              <w:rPr>
                <w:b/>
                <w:sz w:val="20"/>
              </w:rPr>
            </w:pPr>
            <w:r w:rsidRPr="00607FBA">
              <w:rPr>
                <w:b/>
                <w:sz w:val="20"/>
              </w:rPr>
              <w:t>ΣΥΝΟΠΤΙΚΟΣ</w:t>
            </w:r>
            <w:r w:rsidR="00DA1AAE">
              <w:rPr>
                <w:b/>
                <w:sz w:val="20"/>
              </w:rPr>
              <w:t xml:space="preserve"> </w:t>
            </w:r>
          </w:p>
          <w:p w:rsidR="00DA1AAE" w:rsidRPr="00607FBA" w:rsidRDefault="00DA1AAE">
            <w:pPr>
              <w:keepNext/>
              <w:spacing w:line="280" w:lineRule="exact"/>
              <w:jc w:val="center"/>
              <w:outlineLvl w:val="8"/>
              <w:rPr>
                <w:b/>
                <w:sz w:val="20"/>
              </w:rPr>
            </w:pPr>
            <w:r>
              <w:rPr>
                <w:b/>
                <w:sz w:val="20"/>
              </w:rPr>
              <w:t xml:space="preserve">Α΄ ΕΠΑΝΑΛΗΠΤΙΚΟΣ </w:t>
            </w:r>
          </w:p>
        </w:tc>
      </w:tr>
      <w:tr w:rsidR="008525A0" w:rsidRPr="00607FBA" w:rsidTr="008525A0">
        <w:trPr>
          <w:trHeight w:hRule="exact" w:val="1254"/>
        </w:trPr>
        <w:tc>
          <w:tcPr>
            <w:tcW w:w="4394"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pPr>
              <w:pStyle w:val="9"/>
              <w:spacing w:line="280" w:lineRule="exact"/>
              <w:jc w:val="left"/>
              <w:rPr>
                <w:rFonts w:asciiTheme="minorHAnsi" w:hAnsiTheme="minorHAnsi"/>
              </w:rPr>
            </w:pPr>
            <w:r w:rsidRPr="00607FBA">
              <w:rPr>
                <w:rFonts w:asciiTheme="minorHAnsi" w:hAnsiTheme="minorHAnsi"/>
              </w:rPr>
              <w:t>ΚΡΙΤΗΡΙΟ ΚΑΤΑΚΥΡΩΣΗΣ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pPr>
              <w:keepNext/>
              <w:spacing w:after="0" w:line="280" w:lineRule="exact"/>
              <w:outlineLvl w:val="8"/>
              <w:rPr>
                <w:sz w:val="24"/>
              </w:rPr>
            </w:pPr>
            <w:r w:rsidRPr="00607FBA">
              <w:rPr>
                <w:rStyle w:val="Bodytext"/>
                <w:rFonts w:asciiTheme="minorHAnsi" w:hAnsiTheme="minorHAnsi"/>
                <w:b/>
                <w:color w:val="000000"/>
                <w:sz w:val="20"/>
              </w:rPr>
              <w:t>Η ΠΛΕΟΝ ΣΥΜΦΕΡΟΥΣΑ Α</w:t>
            </w:r>
            <w:r w:rsidRPr="00607FBA">
              <w:rPr>
                <w:rStyle w:val="Bodytext"/>
                <w:rFonts w:asciiTheme="minorHAnsi" w:hAnsiTheme="minorHAnsi"/>
                <w:b/>
                <w:color w:val="000000"/>
                <w:sz w:val="20"/>
              </w:rPr>
              <w:softHyphen/>
              <w:t>ΠΟ ΟΙΚΟΝΟΜΙΚΗ ΑΠΟΨΗ ΠΡΟΣΦΟΡΑ ΑΠΟΚΛΕΙΣΤΙΚΑ ΒΑΣΕΙ ΤΗΣ ΤΙΜΗΣ, ΣΤΟ ΣΥΝΟΛΟ ΤΟΥ ΠΡΟΫΠΟΛΟΓΙΣΜΟΥ ΤΟΥ ΚΑΘΕ  ή ΕΠΙ ΜΕΡΟΥΣ «ΠΑΚΕΤΟΥ ΕΙΔΩΝ».</w:t>
            </w:r>
          </w:p>
        </w:tc>
      </w:tr>
      <w:tr w:rsidR="008525A0" w:rsidRPr="00607FBA" w:rsidTr="008525A0">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pPr>
              <w:spacing w:line="240" w:lineRule="exact"/>
              <w:rPr>
                <w:b/>
                <w:sz w:val="20"/>
              </w:rPr>
            </w:pPr>
            <w:r w:rsidRPr="00607FBA">
              <w:rPr>
                <w:b/>
                <w:sz w:val="20"/>
              </w:rPr>
              <w:t>ΚΑΤΑΛΗΤΙΚΗ ΗΜΕΡΟΜΗΝΙΑ ΚΑΤΑΘΕΣΗΣ ΠΡΟΣΦΟΡΩΝ</w:t>
            </w:r>
          </w:p>
        </w:tc>
        <w:tc>
          <w:tcPr>
            <w:tcW w:w="5101"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D2883" w:rsidP="006E5C00">
            <w:pPr>
              <w:keepNext/>
              <w:spacing w:line="280" w:lineRule="exact"/>
              <w:jc w:val="center"/>
              <w:outlineLvl w:val="8"/>
              <w:rPr>
                <w:b/>
                <w:sz w:val="20"/>
              </w:rPr>
            </w:pPr>
            <w:r w:rsidRPr="00607FBA">
              <w:rPr>
                <w:b/>
                <w:sz w:val="20"/>
              </w:rPr>
              <w:t xml:space="preserve">ΤΕΤΑΡΤΗ 7.6.2017 </w:t>
            </w:r>
            <w:r w:rsidR="008525A0" w:rsidRPr="00607FBA">
              <w:rPr>
                <w:b/>
                <w:sz w:val="20"/>
              </w:rPr>
              <w:t xml:space="preserve"> &amp; ΩΡΑ 13.30</w:t>
            </w:r>
          </w:p>
        </w:tc>
      </w:tr>
      <w:tr w:rsidR="008525A0" w:rsidRPr="00607FBA" w:rsidTr="008525A0">
        <w:trPr>
          <w:trHeight w:hRule="exact" w:val="557"/>
        </w:trPr>
        <w:tc>
          <w:tcPr>
            <w:tcW w:w="4394"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pPr>
              <w:spacing w:line="240" w:lineRule="exact"/>
              <w:rPr>
                <w:b/>
                <w:sz w:val="20"/>
              </w:rPr>
            </w:pPr>
            <w:r w:rsidRPr="00607FBA">
              <w:rPr>
                <w:b/>
                <w:sz w:val="20"/>
              </w:rPr>
              <w:t>ΗΜΕΡΟΜΗΝΙΑ  ΔΙΕΝΕΡΓΕΙΑΣ ΔΙΑΓΩΝΙΣΜΟΥ</w:t>
            </w:r>
          </w:p>
        </w:tc>
        <w:tc>
          <w:tcPr>
            <w:tcW w:w="5101"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D2883" w:rsidP="006E5C00">
            <w:pPr>
              <w:keepNext/>
              <w:spacing w:line="280" w:lineRule="exact"/>
              <w:jc w:val="center"/>
              <w:outlineLvl w:val="8"/>
              <w:rPr>
                <w:b/>
                <w:sz w:val="20"/>
              </w:rPr>
            </w:pPr>
            <w:r w:rsidRPr="00607FBA">
              <w:rPr>
                <w:b/>
                <w:sz w:val="20"/>
              </w:rPr>
              <w:t xml:space="preserve">ΠΕΜΠΤΗ  8.6.2017  </w:t>
            </w:r>
            <w:r w:rsidR="008525A0" w:rsidRPr="00607FBA">
              <w:rPr>
                <w:b/>
                <w:sz w:val="20"/>
              </w:rPr>
              <w:t xml:space="preserve"> &amp; ΩΡΑ 10.00</w:t>
            </w:r>
          </w:p>
        </w:tc>
      </w:tr>
      <w:tr w:rsidR="008525A0" w:rsidRPr="00607FBA" w:rsidTr="008525A0">
        <w:trPr>
          <w:trHeight w:hRule="exact" w:val="565"/>
        </w:trPr>
        <w:tc>
          <w:tcPr>
            <w:tcW w:w="4394"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pPr>
              <w:pStyle w:val="9"/>
              <w:spacing w:line="280" w:lineRule="exact"/>
              <w:jc w:val="left"/>
              <w:rPr>
                <w:rFonts w:asciiTheme="minorHAnsi" w:hAnsiTheme="minorHAnsi"/>
              </w:rPr>
            </w:pPr>
            <w:r w:rsidRPr="00607FBA">
              <w:rPr>
                <w:rFonts w:asciiTheme="minorHAnsi" w:hAnsiTheme="minorHAnsi"/>
              </w:rPr>
              <w:t>ΤΟΠΟΣ ΔΙΕΝΕΡΓΕΙΑΣ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rsidP="006E5C00">
            <w:pPr>
              <w:keepNext/>
              <w:spacing w:line="280" w:lineRule="exact"/>
              <w:jc w:val="center"/>
              <w:outlineLvl w:val="8"/>
              <w:rPr>
                <w:b/>
                <w:sz w:val="20"/>
              </w:rPr>
            </w:pPr>
            <w:r w:rsidRPr="00607FBA">
              <w:rPr>
                <w:b/>
                <w:sz w:val="20"/>
              </w:rPr>
              <w:t>ΚΕΝΤΡΟ ΚΟΙΝ. ΠΡΟΝΟΙΑΣ – ΠΑΠΑΡΗΓΟΠΟΥΛΟΥ 7</w:t>
            </w:r>
          </w:p>
          <w:p w:rsidR="008525A0" w:rsidRPr="00607FBA" w:rsidRDefault="008525A0" w:rsidP="006E5C00">
            <w:pPr>
              <w:keepNext/>
              <w:spacing w:line="280" w:lineRule="exact"/>
              <w:jc w:val="center"/>
              <w:outlineLvl w:val="8"/>
              <w:rPr>
                <w:b/>
                <w:sz w:val="20"/>
              </w:rPr>
            </w:pPr>
            <w:r w:rsidRPr="00607FBA">
              <w:rPr>
                <w:b/>
                <w:sz w:val="20"/>
              </w:rPr>
              <w:t>2</w:t>
            </w:r>
            <w:r w:rsidRPr="00607FBA">
              <w:rPr>
                <w:b/>
                <w:sz w:val="20"/>
                <w:vertAlign w:val="superscript"/>
              </w:rPr>
              <w:t>ος</w:t>
            </w:r>
            <w:r w:rsidRPr="00607FBA">
              <w:rPr>
                <w:b/>
                <w:sz w:val="20"/>
              </w:rPr>
              <w:t xml:space="preserve"> ΟΡΟΦΟΣ - ΘΕΣΣΑΛΟΝΙΚΗ</w:t>
            </w:r>
          </w:p>
        </w:tc>
      </w:tr>
      <w:tr w:rsidR="008525A0" w:rsidRPr="00607FBA" w:rsidTr="008525A0">
        <w:trPr>
          <w:trHeight w:hRule="exact" w:val="871"/>
        </w:trPr>
        <w:tc>
          <w:tcPr>
            <w:tcW w:w="4394"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pPr>
              <w:pStyle w:val="3"/>
              <w:spacing w:line="280" w:lineRule="exact"/>
              <w:jc w:val="left"/>
              <w:rPr>
                <w:rFonts w:asciiTheme="minorHAnsi" w:hAnsiTheme="minorHAnsi"/>
                <w:sz w:val="20"/>
              </w:rPr>
            </w:pPr>
            <w:r w:rsidRPr="00607FBA">
              <w:rPr>
                <w:rFonts w:asciiTheme="minorHAnsi" w:hAnsiTheme="minorHAnsi"/>
                <w:sz w:val="20"/>
              </w:rPr>
              <w:t xml:space="preserve">ΚΩΔΙΚΟΣ </w:t>
            </w:r>
            <w:r w:rsidRPr="00607FBA">
              <w:rPr>
                <w:rFonts w:asciiTheme="minorHAnsi" w:hAnsiTheme="minorHAnsi"/>
                <w:sz w:val="20"/>
                <w:lang w:val="en-US"/>
              </w:rPr>
              <w:t>CPV</w:t>
            </w:r>
          </w:p>
        </w:tc>
        <w:tc>
          <w:tcPr>
            <w:tcW w:w="5101" w:type="dxa"/>
            <w:tcBorders>
              <w:top w:val="single" w:sz="4" w:space="0" w:color="auto"/>
              <w:left w:val="single" w:sz="4" w:space="0" w:color="auto"/>
              <w:bottom w:val="single" w:sz="4" w:space="0" w:color="auto"/>
              <w:right w:val="single" w:sz="4" w:space="0" w:color="auto"/>
            </w:tcBorders>
            <w:vAlign w:val="center"/>
          </w:tcPr>
          <w:p w:rsidR="008525A0" w:rsidRPr="00607FBA" w:rsidRDefault="008525A0" w:rsidP="006E5C00">
            <w:pPr>
              <w:keepNext/>
              <w:spacing w:after="0" w:line="280" w:lineRule="exact"/>
              <w:jc w:val="center"/>
              <w:outlineLvl w:val="8"/>
              <w:rPr>
                <w:b/>
                <w:sz w:val="20"/>
              </w:rPr>
            </w:pPr>
          </w:p>
          <w:p w:rsidR="008525A0" w:rsidRPr="00607FBA" w:rsidRDefault="008525A0" w:rsidP="006E5C00">
            <w:pPr>
              <w:keepNext/>
              <w:spacing w:after="0" w:line="280" w:lineRule="exact"/>
              <w:jc w:val="center"/>
              <w:outlineLvl w:val="8"/>
              <w:rPr>
                <w:b/>
                <w:sz w:val="20"/>
              </w:rPr>
            </w:pPr>
            <w:r w:rsidRPr="00607FBA">
              <w:rPr>
                <w:b/>
                <w:sz w:val="20"/>
              </w:rPr>
              <w:t>44115210-4  (ΥΔΡΑΥΛΙΚΟ  ΥΛΙΚΟ)</w:t>
            </w:r>
          </w:p>
          <w:p w:rsidR="008525A0" w:rsidRPr="00607FBA" w:rsidRDefault="008525A0" w:rsidP="006E5C00">
            <w:pPr>
              <w:keepNext/>
              <w:spacing w:line="280" w:lineRule="exact"/>
              <w:jc w:val="center"/>
              <w:outlineLvl w:val="8"/>
              <w:rPr>
                <w:b/>
                <w:sz w:val="20"/>
              </w:rPr>
            </w:pPr>
            <w:r w:rsidRPr="00607FBA">
              <w:rPr>
                <w:b/>
                <w:sz w:val="20"/>
              </w:rPr>
              <w:t>44316000-8  (ΣΙΔΗΡΙΚΑ  ΕΙΔΗ).</w:t>
            </w:r>
          </w:p>
          <w:p w:rsidR="008525A0" w:rsidRPr="00607FBA" w:rsidRDefault="008525A0" w:rsidP="006E5C00">
            <w:pPr>
              <w:keepNext/>
              <w:spacing w:line="280" w:lineRule="exact"/>
              <w:jc w:val="center"/>
              <w:outlineLvl w:val="8"/>
              <w:rPr>
                <w:b/>
                <w:sz w:val="20"/>
              </w:rPr>
            </w:pPr>
          </w:p>
          <w:p w:rsidR="008525A0" w:rsidRPr="00607FBA" w:rsidRDefault="008525A0" w:rsidP="006E5C00">
            <w:pPr>
              <w:keepNext/>
              <w:spacing w:line="280" w:lineRule="exact"/>
              <w:jc w:val="center"/>
              <w:outlineLvl w:val="8"/>
              <w:rPr>
                <w:b/>
                <w:sz w:val="20"/>
              </w:rPr>
            </w:pPr>
          </w:p>
          <w:p w:rsidR="008525A0" w:rsidRPr="00607FBA" w:rsidRDefault="008525A0" w:rsidP="006E5C00">
            <w:pPr>
              <w:keepNext/>
              <w:spacing w:line="280" w:lineRule="exact"/>
              <w:jc w:val="center"/>
              <w:outlineLvl w:val="8"/>
              <w:rPr>
                <w:b/>
                <w:sz w:val="20"/>
              </w:rPr>
            </w:pPr>
          </w:p>
          <w:p w:rsidR="008525A0" w:rsidRPr="00607FBA" w:rsidRDefault="008525A0" w:rsidP="006E5C00">
            <w:pPr>
              <w:keepNext/>
              <w:spacing w:line="280" w:lineRule="exact"/>
              <w:jc w:val="center"/>
              <w:outlineLvl w:val="8"/>
              <w:rPr>
                <w:b/>
                <w:sz w:val="20"/>
              </w:rPr>
            </w:pPr>
          </w:p>
        </w:tc>
      </w:tr>
      <w:tr w:rsidR="008525A0" w:rsidRPr="00607FBA" w:rsidTr="008525A0">
        <w:trPr>
          <w:trHeight w:hRule="exact" w:val="553"/>
        </w:trPr>
        <w:tc>
          <w:tcPr>
            <w:tcW w:w="4394" w:type="dxa"/>
            <w:tcBorders>
              <w:top w:val="single" w:sz="4" w:space="0" w:color="auto"/>
              <w:left w:val="single" w:sz="4" w:space="0" w:color="auto"/>
              <w:bottom w:val="single" w:sz="4" w:space="0" w:color="auto"/>
              <w:right w:val="single" w:sz="4" w:space="0" w:color="auto"/>
            </w:tcBorders>
            <w:vAlign w:val="center"/>
            <w:hideMark/>
          </w:tcPr>
          <w:p w:rsidR="008525A0" w:rsidRPr="00DA1AAE" w:rsidRDefault="008525A0">
            <w:pPr>
              <w:keepNext/>
              <w:spacing w:line="280" w:lineRule="exact"/>
              <w:outlineLvl w:val="8"/>
              <w:rPr>
                <w:b/>
                <w:sz w:val="20"/>
              </w:rPr>
            </w:pPr>
            <w:r w:rsidRPr="00607FBA">
              <w:rPr>
                <w:b/>
                <w:sz w:val="20"/>
              </w:rPr>
              <w:t xml:space="preserve">ΚΩΔΙΚΟΣ </w:t>
            </w:r>
            <w:r w:rsidRPr="00607FBA">
              <w:rPr>
                <w:b/>
                <w:sz w:val="20"/>
                <w:lang w:val="en-US"/>
              </w:rPr>
              <w:t>NUTS</w:t>
            </w:r>
            <w:r w:rsidR="00DA1AAE">
              <w:rPr>
                <w:b/>
                <w:sz w:val="20"/>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rsidP="006E5C00">
            <w:pPr>
              <w:keepNext/>
              <w:spacing w:line="280" w:lineRule="exact"/>
              <w:jc w:val="center"/>
              <w:outlineLvl w:val="8"/>
              <w:rPr>
                <w:b/>
                <w:sz w:val="20"/>
              </w:rPr>
            </w:pPr>
            <w:r w:rsidRPr="00607FBA">
              <w:rPr>
                <w:b/>
                <w:sz w:val="20"/>
                <w:lang w:val="en-US"/>
              </w:rPr>
              <w:t>GR</w:t>
            </w:r>
          </w:p>
        </w:tc>
      </w:tr>
      <w:tr w:rsidR="008525A0" w:rsidRPr="00607FBA" w:rsidTr="008525A0">
        <w:trPr>
          <w:trHeight w:hRule="exact" w:val="818"/>
        </w:trPr>
        <w:tc>
          <w:tcPr>
            <w:tcW w:w="4394"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pPr>
              <w:keepNext/>
              <w:spacing w:line="280" w:lineRule="exact"/>
              <w:outlineLvl w:val="8"/>
              <w:rPr>
                <w:b/>
                <w:sz w:val="20"/>
              </w:rPr>
            </w:pPr>
            <w:r w:rsidRPr="00607FBA">
              <w:rPr>
                <w:b/>
                <w:sz w:val="20"/>
              </w:rPr>
              <w:t>ΠΡΟΫΠΟΛΟΓΙΣΘΕΙΣΑ ΔΑΠΑΝΗ ΧΩΡΙΣ ΦΠΑ</w:t>
            </w:r>
            <w:r w:rsidRPr="00607FBA">
              <w:rPr>
                <w:rStyle w:val="a4"/>
                <w:b/>
                <w:sz w:val="20"/>
              </w:rPr>
              <w:footnoteReference w:id="2"/>
            </w:r>
          </w:p>
        </w:tc>
        <w:tc>
          <w:tcPr>
            <w:tcW w:w="5101"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rsidP="006E5C00">
            <w:pPr>
              <w:keepNext/>
              <w:spacing w:after="0" w:line="280" w:lineRule="exact"/>
              <w:jc w:val="center"/>
              <w:outlineLvl w:val="8"/>
              <w:rPr>
                <w:b/>
                <w:sz w:val="20"/>
              </w:rPr>
            </w:pPr>
            <w:r w:rsidRPr="00607FBA">
              <w:rPr>
                <w:b/>
                <w:sz w:val="20"/>
              </w:rPr>
              <w:t>ΥΔΡΑΥΛΙΚΟ ΥΛΙΚΟ   22.750,00</w:t>
            </w:r>
          </w:p>
          <w:p w:rsidR="008525A0" w:rsidRPr="00607FBA" w:rsidRDefault="008525A0" w:rsidP="006E5C00">
            <w:pPr>
              <w:keepNext/>
              <w:spacing w:after="0" w:line="280" w:lineRule="exact"/>
              <w:jc w:val="center"/>
              <w:outlineLvl w:val="8"/>
              <w:rPr>
                <w:b/>
                <w:sz w:val="20"/>
              </w:rPr>
            </w:pPr>
            <w:r w:rsidRPr="00607FBA">
              <w:rPr>
                <w:b/>
                <w:sz w:val="20"/>
              </w:rPr>
              <w:t>ΣΙΔΗΡΙΚΑ ΕΙΔΗ          4.530,00</w:t>
            </w:r>
          </w:p>
          <w:p w:rsidR="008525A0" w:rsidRPr="00607FBA" w:rsidRDefault="008525A0" w:rsidP="006E5C00">
            <w:pPr>
              <w:keepNext/>
              <w:spacing w:line="280" w:lineRule="exact"/>
              <w:jc w:val="center"/>
              <w:outlineLvl w:val="8"/>
              <w:rPr>
                <w:b/>
                <w:sz w:val="20"/>
              </w:rPr>
            </w:pPr>
          </w:p>
          <w:p w:rsidR="008525A0" w:rsidRPr="00607FBA" w:rsidRDefault="008525A0" w:rsidP="006E5C00">
            <w:pPr>
              <w:keepNext/>
              <w:spacing w:line="280" w:lineRule="exact"/>
              <w:jc w:val="center"/>
              <w:outlineLvl w:val="8"/>
              <w:rPr>
                <w:b/>
                <w:sz w:val="20"/>
              </w:rPr>
            </w:pPr>
          </w:p>
        </w:tc>
      </w:tr>
      <w:tr w:rsidR="008525A0" w:rsidRPr="00607FBA" w:rsidTr="008525A0">
        <w:trPr>
          <w:trHeight w:hRule="exact" w:val="844"/>
        </w:trPr>
        <w:tc>
          <w:tcPr>
            <w:tcW w:w="4394"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pPr>
              <w:keepNext/>
              <w:spacing w:line="280" w:lineRule="exact"/>
              <w:outlineLvl w:val="8"/>
              <w:rPr>
                <w:b/>
                <w:sz w:val="20"/>
              </w:rPr>
            </w:pPr>
            <w:r w:rsidRPr="00607FBA">
              <w:rPr>
                <w:b/>
                <w:sz w:val="20"/>
              </w:rPr>
              <w:t>ΣΥΝΟΛΙΚΗ ΕΚΤΙΜΩΜΕΝΗ ΔΑΠΑΝΗ ΜΕ ΦΠΑ</w:t>
            </w:r>
          </w:p>
        </w:tc>
        <w:tc>
          <w:tcPr>
            <w:tcW w:w="5101"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rsidP="006E5C00">
            <w:pPr>
              <w:keepNext/>
              <w:spacing w:after="0" w:line="280" w:lineRule="exact"/>
              <w:jc w:val="center"/>
              <w:outlineLvl w:val="8"/>
              <w:rPr>
                <w:b/>
                <w:sz w:val="20"/>
              </w:rPr>
            </w:pPr>
            <w:r w:rsidRPr="00607FBA">
              <w:rPr>
                <w:b/>
                <w:sz w:val="20"/>
              </w:rPr>
              <w:t>ΥΔΡΑΥΛΙΚΟ ΥΛΙΚΟ   28.210,00</w:t>
            </w:r>
          </w:p>
          <w:p w:rsidR="008525A0" w:rsidRPr="00607FBA" w:rsidRDefault="008525A0" w:rsidP="006E5C00">
            <w:pPr>
              <w:keepNext/>
              <w:spacing w:after="0" w:line="280" w:lineRule="exact"/>
              <w:jc w:val="center"/>
              <w:outlineLvl w:val="8"/>
              <w:rPr>
                <w:b/>
                <w:sz w:val="20"/>
              </w:rPr>
            </w:pPr>
            <w:r w:rsidRPr="00607FBA">
              <w:rPr>
                <w:b/>
                <w:sz w:val="20"/>
              </w:rPr>
              <w:t>ΣΙΔΗΡΙΚΑ  ΕΙΔΗ        5.617,20</w:t>
            </w:r>
          </w:p>
          <w:p w:rsidR="008525A0" w:rsidRPr="00607FBA" w:rsidRDefault="008525A0" w:rsidP="006E5C00">
            <w:pPr>
              <w:keepNext/>
              <w:spacing w:line="280" w:lineRule="exact"/>
              <w:jc w:val="center"/>
              <w:outlineLvl w:val="8"/>
              <w:rPr>
                <w:b/>
                <w:sz w:val="20"/>
              </w:rPr>
            </w:pPr>
          </w:p>
        </w:tc>
      </w:tr>
      <w:tr w:rsidR="008525A0" w:rsidRPr="00607FBA" w:rsidTr="008525A0">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pPr>
              <w:keepNext/>
              <w:spacing w:line="280" w:lineRule="exact"/>
              <w:outlineLvl w:val="8"/>
              <w:rPr>
                <w:b/>
                <w:sz w:val="20"/>
              </w:rPr>
            </w:pPr>
            <w:r w:rsidRPr="00607FBA">
              <w:rPr>
                <w:b/>
                <w:sz w:val="20"/>
              </w:rPr>
              <w:t xml:space="preserve">ΧΡΟΝΟΣ ΙΣΧΥΟΣ ΣΥΜΒΑΣΗΣ </w:t>
            </w:r>
          </w:p>
        </w:tc>
        <w:tc>
          <w:tcPr>
            <w:tcW w:w="5101"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rsidP="006E5C00">
            <w:pPr>
              <w:keepNext/>
              <w:spacing w:line="280" w:lineRule="exact"/>
              <w:jc w:val="center"/>
              <w:outlineLvl w:val="8"/>
              <w:rPr>
                <w:b/>
                <w:sz w:val="20"/>
              </w:rPr>
            </w:pPr>
            <w:r w:rsidRPr="00607FBA">
              <w:rPr>
                <w:b/>
                <w:sz w:val="20"/>
              </w:rPr>
              <w:t>12  ΜΗΝΕΣ</w:t>
            </w:r>
          </w:p>
        </w:tc>
      </w:tr>
      <w:tr w:rsidR="008525A0" w:rsidRPr="00607FBA" w:rsidTr="008525A0">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pPr>
              <w:keepNext/>
              <w:spacing w:line="280" w:lineRule="exact"/>
              <w:outlineLvl w:val="8"/>
              <w:rPr>
                <w:b/>
                <w:sz w:val="20"/>
              </w:rPr>
            </w:pPr>
            <w:r w:rsidRPr="00607FBA">
              <w:rPr>
                <w:b/>
                <w:sz w:val="20"/>
              </w:rPr>
              <w:t>ΗΜΕΡΟΜΗΝΙΑ ΑΝΑΡΤΗΣΗΣ ΣΤΟ ΚΗΜΔΗΣ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8525A0" w:rsidRPr="00AA556D" w:rsidRDefault="00AA556D" w:rsidP="00AA556D">
            <w:pPr>
              <w:keepNext/>
              <w:spacing w:line="280" w:lineRule="exact"/>
              <w:jc w:val="center"/>
              <w:outlineLvl w:val="8"/>
              <w:rPr>
                <w:b/>
                <w:sz w:val="20"/>
              </w:rPr>
            </w:pPr>
            <w:r>
              <w:rPr>
                <w:b/>
                <w:sz w:val="20"/>
              </w:rPr>
              <w:t>22.5.2017</w:t>
            </w:r>
          </w:p>
        </w:tc>
      </w:tr>
      <w:tr w:rsidR="008525A0" w:rsidRPr="00607FBA" w:rsidTr="008525A0">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pPr>
              <w:keepNext/>
              <w:spacing w:line="280" w:lineRule="exact"/>
              <w:outlineLvl w:val="8"/>
              <w:rPr>
                <w:b/>
                <w:sz w:val="20"/>
              </w:rPr>
            </w:pPr>
            <w:r w:rsidRPr="00607FBA">
              <w:rPr>
                <w:b/>
                <w:sz w:val="20"/>
              </w:rPr>
              <w:t>ΤΟΠΟΣ ΠΑΡΑΔΟΣΗΣ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8525A0" w:rsidRPr="00607FBA" w:rsidRDefault="008525A0" w:rsidP="006E5C00">
            <w:pPr>
              <w:keepNext/>
              <w:spacing w:line="280" w:lineRule="exact"/>
              <w:jc w:val="center"/>
              <w:outlineLvl w:val="8"/>
              <w:rPr>
                <w:b/>
                <w:sz w:val="20"/>
              </w:rPr>
            </w:pPr>
            <w:r w:rsidRPr="00607FBA">
              <w:rPr>
                <w:b/>
                <w:sz w:val="20"/>
              </w:rPr>
              <w:t>ΑΠΟΘΗΚΕΣ ΠΑΡΑΡΤΗΜΑΤΩΝ ΟΠΩΣ ΠΕΡΙΓΡΑΦΟΝΤΑΙ ΣΤΗΝ ΣΕΛΙΔΑ  1</w:t>
            </w:r>
          </w:p>
        </w:tc>
      </w:tr>
    </w:tbl>
    <w:p w:rsidR="008525A0" w:rsidRPr="00607FBA" w:rsidRDefault="008525A0" w:rsidP="008525A0">
      <w:pPr>
        <w:spacing w:before="120" w:line="280" w:lineRule="exact"/>
        <w:jc w:val="both"/>
        <w:rPr>
          <w:sz w:val="20"/>
          <w:szCs w:val="20"/>
        </w:rPr>
      </w:pPr>
    </w:p>
    <w:p w:rsidR="008525A0" w:rsidRPr="00607FBA" w:rsidRDefault="008525A0" w:rsidP="008525A0">
      <w:pPr>
        <w:spacing w:before="120" w:line="280" w:lineRule="exact"/>
        <w:rPr>
          <w:rFonts w:cs="Arial"/>
          <w:b/>
          <w:sz w:val="20"/>
          <w:u w:val="single"/>
        </w:rPr>
      </w:pPr>
      <w:r w:rsidRPr="00607FBA">
        <w:rPr>
          <w:rFonts w:cs="Arial"/>
          <w:b/>
          <w:sz w:val="20"/>
          <w:u w:val="single"/>
        </w:rPr>
        <w:t>ΠΙΝΑΚΑΣ ΠΕΡΙΕΧΟΜΕΝΩΝ</w:t>
      </w:r>
    </w:p>
    <w:p w:rsidR="008525A0" w:rsidRPr="00607FBA" w:rsidRDefault="008525A0" w:rsidP="008525A0">
      <w:pPr>
        <w:numPr>
          <w:ilvl w:val="0"/>
          <w:numId w:val="2"/>
        </w:numPr>
        <w:spacing w:before="120" w:after="0" w:line="280" w:lineRule="exact"/>
        <w:ind w:hanging="519"/>
        <w:jc w:val="both"/>
        <w:rPr>
          <w:rFonts w:cs="Arial"/>
          <w:b/>
          <w:sz w:val="20"/>
        </w:rPr>
      </w:pPr>
      <w:r w:rsidRPr="00607FBA">
        <w:rPr>
          <w:rFonts w:cs="Arial"/>
          <w:b/>
          <w:sz w:val="20"/>
        </w:rPr>
        <w:t>ΔΙΑΚΗΡΥΞΗ – ΓΕΝΙΚΟΙ ΟΡΟΙ ΔΙΑΓΩΝΙΣΜΟΥ (ΜΕΡΟΣ  Α΄)</w:t>
      </w:r>
    </w:p>
    <w:p w:rsidR="008525A0" w:rsidRPr="00607FBA" w:rsidRDefault="008525A0" w:rsidP="008525A0">
      <w:pPr>
        <w:numPr>
          <w:ilvl w:val="0"/>
          <w:numId w:val="2"/>
        </w:numPr>
        <w:spacing w:before="120" w:after="0" w:line="280" w:lineRule="exact"/>
        <w:ind w:hanging="519"/>
        <w:jc w:val="both"/>
        <w:rPr>
          <w:rFonts w:cs="Arial"/>
          <w:b/>
          <w:sz w:val="20"/>
        </w:rPr>
      </w:pPr>
      <w:r w:rsidRPr="00607FBA">
        <w:rPr>
          <w:rFonts w:cs="Arial"/>
          <w:b/>
          <w:sz w:val="20"/>
        </w:rPr>
        <w:t>ΤΕΧΝΙΚΕΣ ΠΡΟΔΙΑΓΡΑΦΕΣ – ΠΕΡΙΓΡΑΦΗ ΖΗΤΟΥΜΕΝΩΝ ΕΙΔΩΝ – ΠΡΟΫΠΟΛΟΓΙΣΜΟΣ  (ΠΑΡΑΡΤΗΜΑ Α΄ )</w:t>
      </w:r>
    </w:p>
    <w:p w:rsidR="008525A0" w:rsidRPr="00607FBA" w:rsidRDefault="008525A0" w:rsidP="008525A0">
      <w:pPr>
        <w:numPr>
          <w:ilvl w:val="0"/>
          <w:numId w:val="2"/>
        </w:numPr>
        <w:spacing w:before="120" w:after="0" w:line="280" w:lineRule="exact"/>
        <w:ind w:hanging="519"/>
        <w:jc w:val="both"/>
        <w:rPr>
          <w:rFonts w:cs="Arial"/>
          <w:b/>
          <w:sz w:val="20"/>
        </w:rPr>
      </w:pPr>
      <w:r w:rsidRPr="00607FBA">
        <w:rPr>
          <w:rFonts w:cs="Arial"/>
          <w:b/>
          <w:sz w:val="20"/>
        </w:rPr>
        <w:t>ΥΠΟΔΕΙΓΜΑ ΟΙΚΟΝΟΜΙΚΗΣ ΠΡΟΣΦΟΡΑΣ. (ΠΑΡΑΡΤΗΜΑ Β΄)</w:t>
      </w:r>
    </w:p>
    <w:p w:rsidR="008525A0" w:rsidRPr="00607FBA" w:rsidRDefault="008D6E0F" w:rsidP="008525A0">
      <w:pPr>
        <w:numPr>
          <w:ilvl w:val="0"/>
          <w:numId w:val="2"/>
        </w:numPr>
        <w:spacing w:before="120" w:after="0" w:line="280" w:lineRule="exact"/>
        <w:ind w:hanging="519"/>
        <w:jc w:val="both"/>
        <w:rPr>
          <w:rFonts w:cs="Arial"/>
          <w:b/>
          <w:sz w:val="20"/>
        </w:rPr>
      </w:pPr>
      <w:r>
        <w:rPr>
          <w:rFonts w:cs="Arial"/>
          <w:b/>
          <w:sz w:val="20"/>
        </w:rPr>
        <w:t xml:space="preserve">ΤΥΠΟΠΟΙΗΜΕΝΟ ΕΝΤΥΠΟ ΥΠΕΥΘΥΝΗΣ ΔΗΛΩΣΗΣ </w:t>
      </w:r>
      <w:r w:rsidR="008525A0" w:rsidRPr="00607FBA">
        <w:rPr>
          <w:rFonts w:cs="Arial"/>
          <w:b/>
          <w:sz w:val="20"/>
        </w:rPr>
        <w:t xml:space="preserve"> (ΠΑΡΑΡΤΗΜΑ  Γ΄)</w:t>
      </w:r>
    </w:p>
    <w:p w:rsidR="008525A0" w:rsidRPr="00607FBA" w:rsidRDefault="008D6E0F" w:rsidP="008525A0">
      <w:pPr>
        <w:numPr>
          <w:ilvl w:val="0"/>
          <w:numId w:val="2"/>
        </w:numPr>
        <w:spacing w:before="120" w:after="0" w:line="280" w:lineRule="exact"/>
        <w:ind w:hanging="519"/>
        <w:jc w:val="both"/>
        <w:rPr>
          <w:rFonts w:cs="Arial"/>
          <w:b/>
          <w:sz w:val="20"/>
        </w:rPr>
      </w:pPr>
      <w:r>
        <w:rPr>
          <w:rFonts w:cs="Arial"/>
          <w:b/>
          <w:sz w:val="20"/>
        </w:rPr>
        <w:t>ΥΠΟΔΕΙΓΜΑΤΑ ΕΓΓΥΗΤΙΚΩΝ ΕΠΙΣΤΟΛΩΝ</w:t>
      </w:r>
      <w:r w:rsidR="008525A0" w:rsidRPr="00607FBA">
        <w:rPr>
          <w:rFonts w:cs="Arial"/>
          <w:b/>
          <w:sz w:val="20"/>
        </w:rPr>
        <w:t xml:space="preserve">  (ΠΑΡΑΡΤΗΜΑ  Δ΄)</w:t>
      </w:r>
    </w:p>
    <w:p w:rsidR="008525A0" w:rsidRPr="00607FBA" w:rsidRDefault="008D6E0F" w:rsidP="008525A0">
      <w:pPr>
        <w:numPr>
          <w:ilvl w:val="0"/>
          <w:numId w:val="2"/>
        </w:numPr>
        <w:spacing w:before="120" w:after="0" w:line="280" w:lineRule="exact"/>
        <w:ind w:hanging="519"/>
        <w:jc w:val="both"/>
        <w:rPr>
          <w:rFonts w:cs="Arial"/>
          <w:b/>
          <w:sz w:val="20"/>
        </w:rPr>
      </w:pPr>
      <w:r>
        <w:rPr>
          <w:rFonts w:cs="Arial"/>
          <w:b/>
          <w:sz w:val="20"/>
        </w:rPr>
        <w:t xml:space="preserve">ΣΧΕΔΙΟ ΣΥΜΒΑΣΗΣ  </w:t>
      </w:r>
      <w:r w:rsidR="008525A0" w:rsidRPr="00607FBA">
        <w:rPr>
          <w:rFonts w:cs="Arial"/>
          <w:b/>
          <w:sz w:val="20"/>
        </w:rPr>
        <w:t xml:space="preserve"> (ΠΑΡΑΡΤΗΜΑ Ε΄) </w:t>
      </w:r>
    </w:p>
    <w:p w:rsidR="008525A0" w:rsidRPr="00607FBA" w:rsidRDefault="008525A0" w:rsidP="008525A0">
      <w:pPr>
        <w:spacing w:before="120" w:line="280" w:lineRule="exact"/>
        <w:jc w:val="both"/>
        <w:rPr>
          <w:rFonts w:cs="Arial"/>
          <w:b/>
          <w:sz w:val="20"/>
        </w:rPr>
      </w:pPr>
    </w:p>
    <w:p w:rsidR="008525A0" w:rsidRPr="00607FBA" w:rsidRDefault="008525A0" w:rsidP="008525A0">
      <w:pPr>
        <w:spacing w:before="120" w:line="280" w:lineRule="exact"/>
        <w:jc w:val="both"/>
        <w:rPr>
          <w:rFonts w:cs="Arial"/>
          <w:b/>
          <w:sz w:val="20"/>
        </w:rPr>
      </w:pPr>
    </w:p>
    <w:p w:rsidR="008525A0" w:rsidRPr="00607FBA" w:rsidRDefault="008525A0" w:rsidP="008525A0">
      <w:pPr>
        <w:tabs>
          <w:tab w:val="left" w:pos="720"/>
        </w:tabs>
        <w:spacing w:before="120" w:line="280" w:lineRule="exact"/>
        <w:rPr>
          <w:rFonts w:cs="Arial"/>
          <w:b/>
        </w:rPr>
      </w:pPr>
      <w:r w:rsidRPr="00607FBA">
        <w:rPr>
          <w:rFonts w:cs="Arial"/>
          <w:b/>
        </w:rPr>
        <w:t>Έχοντας υπόψη:</w:t>
      </w:r>
    </w:p>
    <w:p w:rsidR="008525A0" w:rsidRPr="00607FBA" w:rsidRDefault="008525A0" w:rsidP="008525A0">
      <w:pPr>
        <w:autoSpaceDE w:val="0"/>
        <w:autoSpaceDN w:val="0"/>
        <w:adjustRightInd w:val="0"/>
        <w:spacing w:before="120" w:line="280" w:lineRule="exact"/>
        <w:jc w:val="both"/>
        <w:rPr>
          <w:rFonts w:eastAsia="Calibri" w:cs="Arial"/>
          <w:b/>
          <w:bCs/>
          <w:color w:val="000000"/>
        </w:rPr>
      </w:pPr>
      <w:r w:rsidRPr="00607FBA">
        <w:rPr>
          <w:rFonts w:eastAsia="Calibri" w:cs="Arial"/>
          <w:b/>
          <w:bCs/>
          <w:color w:val="000000"/>
        </w:rPr>
        <w:t>1. Τις διατάξεις όπως αυτές ισχύουν:</w:t>
      </w:r>
    </w:p>
    <w:p w:rsidR="008525A0" w:rsidRPr="00607FBA" w:rsidRDefault="008525A0" w:rsidP="008525A0">
      <w:pPr>
        <w:numPr>
          <w:ilvl w:val="2"/>
          <w:numId w:val="3"/>
        </w:numPr>
        <w:tabs>
          <w:tab w:val="left" w:pos="851"/>
        </w:tabs>
        <w:spacing w:before="120" w:after="0" w:line="280" w:lineRule="exact"/>
        <w:ind w:left="851" w:hanging="567"/>
        <w:jc w:val="both"/>
        <w:rPr>
          <w:rFonts w:eastAsia="Times New Roman" w:cs="Arial"/>
        </w:rPr>
      </w:pPr>
      <w:r w:rsidRPr="00607FBA">
        <w:rPr>
          <w:rFonts w:cs="Arial"/>
        </w:rPr>
        <w:t xml:space="preserve">Τις διατάξεις του </w:t>
      </w:r>
      <w:r w:rsidRPr="00607FBA">
        <w:rPr>
          <w:rFonts w:cs="Arial"/>
          <w:b/>
        </w:rPr>
        <w:t>άρθρου 9 του Ν. 4109/2013</w:t>
      </w:r>
      <w:r w:rsidRPr="00607FBA">
        <w:rPr>
          <w:rFonts w:cs="Arial"/>
        </w:rPr>
        <w:t xml:space="preserve"> (ΦΕΚ 16/Α/23.1.2013) «Κατάργηση και συγχώνευση των Ν.Π.Δ.Δ.  και του ευρύτερου Δημόσιου Τομέα».</w:t>
      </w:r>
    </w:p>
    <w:p w:rsidR="008525A0" w:rsidRPr="00607FBA" w:rsidRDefault="008525A0" w:rsidP="008525A0">
      <w:pPr>
        <w:numPr>
          <w:ilvl w:val="2"/>
          <w:numId w:val="3"/>
        </w:numPr>
        <w:tabs>
          <w:tab w:val="left" w:pos="851"/>
        </w:tabs>
        <w:spacing w:before="120" w:after="0" w:line="280" w:lineRule="exact"/>
        <w:ind w:left="851" w:hanging="567"/>
        <w:jc w:val="both"/>
        <w:rPr>
          <w:rFonts w:cs="Arial"/>
          <w:spacing w:val="-2"/>
        </w:rPr>
      </w:pPr>
      <w:r w:rsidRPr="00607FBA">
        <w:rPr>
          <w:rFonts w:cs="Arial"/>
          <w:spacing w:val="-2"/>
        </w:rPr>
        <w:t xml:space="preserve">Του </w:t>
      </w:r>
      <w:r w:rsidRPr="00607FBA">
        <w:rPr>
          <w:rFonts w:cs="Arial"/>
          <w:b/>
          <w:spacing w:val="-2"/>
        </w:rPr>
        <w:t>Ν. 4072/2012</w:t>
      </w:r>
      <w:r w:rsidRPr="00607FBA">
        <w:rPr>
          <w:rFonts w:cs="Arial"/>
          <w:spacing w:val="-2"/>
        </w:rPr>
        <w:t xml:space="preserve"> (ΦΕΚ 86 Α’/11-04-2012) «Βελτίωση επιχειρηματικού περιβάλλοντος –Νέα εταιρική μορφή- Σήματα-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8525A0" w:rsidRPr="00607FBA" w:rsidRDefault="008525A0" w:rsidP="008525A0">
      <w:pPr>
        <w:numPr>
          <w:ilvl w:val="2"/>
          <w:numId w:val="3"/>
        </w:numPr>
        <w:tabs>
          <w:tab w:val="left" w:pos="851"/>
        </w:tabs>
        <w:spacing w:before="120" w:after="0" w:line="280" w:lineRule="exact"/>
        <w:ind w:left="851" w:hanging="567"/>
        <w:jc w:val="both"/>
        <w:rPr>
          <w:rFonts w:cs="Arial"/>
        </w:rPr>
      </w:pPr>
      <w:r w:rsidRPr="00607FBA">
        <w:rPr>
          <w:rFonts w:cs="Arial"/>
        </w:rPr>
        <w:t xml:space="preserve">Του </w:t>
      </w:r>
      <w:r w:rsidRPr="00607FBA">
        <w:rPr>
          <w:rFonts w:cs="Arial"/>
          <w:b/>
        </w:rPr>
        <w:t>Ν. 4250/2014</w:t>
      </w:r>
      <w:r w:rsidRPr="00607FBA">
        <w:rPr>
          <w:rFonts w:cs="Arial"/>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8525A0" w:rsidRPr="00607FBA" w:rsidRDefault="008525A0" w:rsidP="008525A0">
      <w:pPr>
        <w:numPr>
          <w:ilvl w:val="2"/>
          <w:numId w:val="3"/>
        </w:numPr>
        <w:tabs>
          <w:tab w:val="left" w:pos="851"/>
        </w:tabs>
        <w:spacing w:before="120" w:after="0" w:line="280" w:lineRule="exact"/>
        <w:ind w:left="851" w:hanging="567"/>
        <w:jc w:val="both"/>
        <w:rPr>
          <w:rFonts w:cs="Arial"/>
        </w:rPr>
      </w:pPr>
      <w:r w:rsidRPr="00607FBA">
        <w:rPr>
          <w:rFonts w:cs="Arial"/>
        </w:rPr>
        <w:t xml:space="preserve">Του </w:t>
      </w:r>
      <w:r w:rsidRPr="00607FBA">
        <w:rPr>
          <w:rFonts w:cs="Arial"/>
          <w:b/>
        </w:rPr>
        <w:t>Ν. 4254/2014</w:t>
      </w:r>
      <w:r w:rsidRPr="00607FBA">
        <w:rPr>
          <w:rFonts w:cs="Arial"/>
        </w:rPr>
        <w:t xml:space="preserve"> «Μέτρα στήριξης και ανάπτυξης της ελληνικής οικονομίας στο πλαίσιο εφαρμογής του ν. 4046/2012 και άλλες διατάξεις»</w:t>
      </w:r>
    </w:p>
    <w:p w:rsidR="008525A0" w:rsidRPr="00607FBA" w:rsidRDefault="008525A0" w:rsidP="008525A0">
      <w:pPr>
        <w:numPr>
          <w:ilvl w:val="2"/>
          <w:numId w:val="3"/>
        </w:numPr>
        <w:tabs>
          <w:tab w:val="left" w:pos="851"/>
        </w:tabs>
        <w:spacing w:before="120" w:after="0" w:line="280" w:lineRule="exact"/>
        <w:ind w:left="851" w:hanging="567"/>
        <w:jc w:val="both"/>
        <w:rPr>
          <w:rFonts w:cs="Arial"/>
        </w:rPr>
      </w:pPr>
      <w:r w:rsidRPr="00607FBA">
        <w:rPr>
          <w:rFonts w:cs="Arial"/>
        </w:rPr>
        <w:t xml:space="preserve">Του </w:t>
      </w:r>
      <w:r w:rsidRPr="00607FBA">
        <w:rPr>
          <w:rFonts w:cs="Arial"/>
          <w:b/>
        </w:rPr>
        <w:t>Ν. 4272/2014</w:t>
      </w:r>
      <w:r w:rsidRPr="00607FBA">
        <w:rPr>
          <w:rFonts w:cs="Arial"/>
        </w:rPr>
        <w:t xml:space="preserve"> (ΦΕΚ 145/Α/11-07-2014) </w:t>
      </w:r>
      <w:r w:rsidRPr="00607FBA">
        <w:t>Προσαρμογή στο εθνικό δίκαιο της Εκτελεστικής Οδηγίας 2012/25/ΕΕ της Επιτροπής της 9ης Οκτωβρίου 2012 για τη θέσπιση διαδικασιών ενημέρωσης σχετικά με την ανταλλαγή, μεταξύ των κρατών−μελών, ανθρώπινων οργάνων που προορίζονται για μεταμόσχευση − Ρυθμίσεις για την Ψυχική Υγεία και την Ιατρικώς Υποβοηθούμενη Αναπαραγωγή και λοιπές διατάξεις</w:t>
      </w:r>
      <w:r w:rsidRPr="00607FBA">
        <w:rPr>
          <w:rFonts w:cs="Arial"/>
        </w:rPr>
        <w:t xml:space="preserve">. </w:t>
      </w:r>
    </w:p>
    <w:p w:rsidR="008525A0" w:rsidRPr="00607FBA" w:rsidRDefault="008525A0" w:rsidP="008525A0">
      <w:pPr>
        <w:numPr>
          <w:ilvl w:val="2"/>
          <w:numId w:val="3"/>
        </w:numPr>
        <w:tabs>
          <w:tab w:val="left" w:pos="851"/>
        </w:tabs>
        <w:spacing w:before="120" w:after="0" w:line="280" w:lineRule="exact"/>
        <w:ind w:left="851" w:hanging="567"/>
        <w:jc w:val="both"/>
        <w:rPr>
          <w:rFonts w:cs="Arial"/>
        </w:rPr>
      </w:pPr>
      <w:r w:rsidRPr="00607FBA">
        <w:rPr>
          <w:rFonts w:cs="Arial"/>
        </w:rPr>
        <w:t xml:space="preserve">Του  </w:t>
      </w:r>
      <w:r w:rsidRPr="00607FBA">
        <w:rPr>
          <w:rFonts w:cs="Arial"/>
          <w:b/>
        </w:rPr>
        <w:t>N. 4412/2016</w:t>
      </w:r>
      <w:r w:rsidRPr="00607FBA">
        <w:rPr>
          <w:rFonts w:cs="Arial"/>
        </w:rPr>
        <w:t xml:space="preserve"> (ΦΕΚ 47/τ. Α΄/08.08.2016) Δημόσιες Συμβάσεις Έργων, Προμηθειών και Υπηρεσιών (προσαρμογή στις οδηγίες 2014/24/ΕΕ &amp; 2014/25/ΕΕ) </w:t>
      </w:r>
    </w:p>
    <w:p w:rsidR="008525A0" w:rsidRPr="00607FBA" w:rsidRDefault="008525A0" w:rsidP="008525A0">
      <w:pPr>
        <w:spacing w:before="120" w:line="280" w:lineRule="exact"/>
        <w:jc w:val="both"/>
        <w:rPr>
          <w:rFonts w:cs="Arial"/>
          <w:iCs/>
        </w:rPr>
      </w:pPr>
    </w:p>
    <w:p w:rsidR="008525A0" w:rsidRPr="00607FBA" w:rsidRDefault="008525A0" w:rsidP="008525A0">
      <w:pPr>
        <w:numPr>
          <w:ilvl w:val="0"/>
          <w:numId w:val="3"/>
        </w:numPr>
        <w:autoSpaceDE w:val="0"/>
        <w:autoSpaceDN w:val="0"/>
        <w:adjustRightInd w:val="0"/>
        <w:spacing w:before="120" w:after="0" w:line="280" w:lineRule="exact"/>
        <w:jc w:val="both"/>
        <w:rPr>
          <w:rFonts w:eastAsia="Calibri" w:cs="Arial"/>
          <w:b/>
          <w:bCs/>
          <w:color w:val="000000"/>
        </w:rPr>
      </w:pPr>
      <w:r w:rsidRPr="00607FBA">
        <w:rPr>
          <w:rFonts w:eastAsia="Calibri" w:cs="Arial"/>
          <w:b/>
          <w:bCs/>
          <w:color w:val="000000"/>
        </w:rPr>
        <w:t>Τις αποφάσεις:</w:t>
      </w:r>
    </w:p>
    <w:p w:rsidR="008525A0" w:rsidRPr="00607FBA" w:rsidRDefault="008525A0" w:rsidP="008525A0">
      <w:pPr>
        <w:numPr>
          <w:ilvl w:val="0"/>
          <w:numId w:val="4"/>
        </w:numPr>
        <w:tabs>
          <w:tab w:val="left" w:pos="851"/>
        </w:tabs>
        <w:autoSpaceDE w:val="0"/>
        <w:autoSpaceDN w:val="0"/>
        <w:adjustRightInd w:val="0"/>
        <w:spacing w:before="120" w:after="0" w:line="280" w:lineRule="exact"/>
        <w:ind w:left="851" w:hanging="425"/>
        <w:jc w:val="both"/>
        <w:rPr>
          <w:rFonts w:cs="Arial"/>
        </w:rPr>
      </w:pPr>
      <w:r w:rsidRPr="00607FBA">
        <w:rPr>
          <w:rFonts w:cs="Arial"/>
        </w:rPr>
        <w:t>Τ</w:t>
      </w:r>
      <w:r w:rsidRPr="00607FBA">
        <w:rPr>
          <w:rFonts w:cs="Arial"/>
          <w:lang w:val="en-US"/>
        </w:rPr>
        <w:t>o</w:t>
      </w:r>
      <w:r w:rsidRPr="00607FBA">
        <w:rPr>
          <w:rFonts w:cs="Arial"/>
        </w:rPr>
        <w:t xml:space="preserve">ν. Αρ. πρωτ. </w:t>
      </w:r>
      <w:r w:rsidRPr="00DA1AAE">
        <w:rPr>
          <w:rFonts w:cs="Arial"/>
          <w:b/>
        </w:rPr>
        <w:t>4553/30.11.2016</w:t>
      </w:r>
      <w:r w:rsidRPr="00607FBA">
        <w:rPr>
          <w:rFonts w:cs="Arial"/>
        </w:rPr>
        <w:t xml:space="preserve"> των Τεχνικών Προδιαγραφών.</w:t>
      </w:r>
    </w:p>
    <w:p w:rsidR="008525A0" w:rsidRPr="00DA1AAE" w:rsidRDefault="008525A0" w:rsidP="008525A0">
      <w:pPr>
        <w:numPr>
          <w:ilvl w:val="0"/>
          <w:numId w:val="4"/>
        </w:numPr>
        <w:tabs>
          <w:tab w:val="left" w:pos="851"/>
        </w:tabs>
        <w:autoSpaceDE w:val="0"/>
        <w:autoSpaceDN w:val="0"/>
        <w:adjustRightInd w:val="0"/>
        <w:spacing w:before="120" w:after="0" w:line="280" w:lineRule="exact"/>
        <w:ind w:left="851" w:hanging="425"/>
        <w:jc w:val="both"/>
        <w:rPr>
          <w:rFonts w:cs="Arial"/>
          <w:b/>
        </w:rPr>
      </w:pPr>
      <w:r w:rsidRPr="00607FBA">
        <w:rPr>
          <w:rFonts w:cs="Arial"/>
        </w:rPr>
        <w:t xml:space="preserve">Την ανάρτηση στο </w:t>
      </w:r>
      <w:r w:rsidRPr="00DA1AAE">
        <w:rPr>
          <w:rFonts w:cs="Arial"/>
          <w:b/>
        </w:rPr>
        <w:t xml:space="preserve">ΚΗΜΔΗΣ </w:t>
      </w:r>
      <w:r w:rsidRPr="00607FBA">
        <w:rPr>
          <w:rFonts w:cs="Arial"/>
        </w:rPr>
        <w:t xml:space="preserve">όλων των στοιχείων που αφορούν την υπόψη διακήρυξη </w:t>
      </w:r>
      <w:r w:rsidRPr="00DA1AAE">
        <w:rPr>
          <w:rFonts w:cs="Arial"/>
          <w:b/>
        </w:rPr>
        <w:t>(16</w:t>
      </w:r>
      <w:r w:rsidRPr="00DA1AAE">
        <w:rPr>
          <w:rFonts w:cs="Arial"/>
          <w:b/>
          <w:lang w:val="en-US"/>
        </w:rPr>
        <w:t>REQ</w:t>
      </w:r>
      <w:r w:rsidRPr="00DA1AAE">
        <w:rPr>
          <w:rFonts w:cs="Arial"/>
          <w:b/>
        </w:rPr>
        <w:t>005615968 2016-12-21).</w:t>
      </w:r>
    </w:p>
    <w:p w:rsidR="008525A0" w:rsidRPr="00DA1AAE" w:rsidRDefault="008525A0" w:rsidP="008525A0">
      <w:pPr>
        <w:numPr>
          <w:ilvl w:val="0"/>
          <w:numId w:val="4"/>
        </w:numPr>
        <w:tabs>
          <w:tab w:val="left" w:pos="851"/>
        </w:tabs>
        <w:autoSpaceDE w:val="0"/>
        <w:autoSpaceDN w:val="0"/>
        <w:adjustRightInd w:val="0"/>
        <w:spacing w:before="120" w:after="0" w:line="280" w:lineRule="exact"/>
        <w:ind w:left="851" w:hanging="425"/>
        <w:jc w:val="both"/>
        <w:rPr>
          <w:rFonts w:cs="Arial"/>
          <w:b/>
        </w:rPr>
      </w:pPr>
      <w:r w:rsidRPr="00607FBA">
        <w:rPr>
          <w:rFonts w:cs="Arial"/>
        </w:rPr>
        <w:t xml:space="preserve">Την υπ΄αριθμ.  92/12.1.2016  ανάληψη υποχρέωσης και δέσμευση πίστωσης </w:t>
      </w:r>
      <w:r w:rsidRPr="00DA1AAE">
        <w:rPr>
          <w:rFonts w:cs="Arial"/>
          <w:b/>
        </w:rPr>
        <w:t>(ΑΔΑ = 6ΒΘΘΟΞΧΣ-1ΥΥ).</w:t>
      </w:r>
    </w:p>
    <w:p w:rsidR="008525A0" w:rsidRPr="00607FBA" w:rsidRDefault="008525A0" w:rsidP="008525A0">
      <w:pPr>
        <w:numPr>
          <w:ilvl w:val="0"/>
          <w:numId w:val="4"/>
        </w:numPr>
        <w:tabs>
          <w:tab w:val="left" w:pos="851"/>
        </w:tabs>
        <w:autoSpaceDE w:val="0"/>
        <w:autoSpaceDN w:val="0"/>
        <w:adjustRightInd w:val="0"/>
        <w:spacing w:before="120" w:after="0" w:line="280" w:lineRule="exact"/>
        <w:ind w:left="851" w:hanging="425"/>
        <w:jc w:val="both"/>
        <w:rPr>
          <w:rFonts w:cs="Arial"/>
        </w:rPr>
      </w:pPr>
      <w:r w:rsidRPr="00607FBA">
        <w:rPr>
          <w:rFonts w:cs="Arial"/>
        </w:rPr>
        <w:t xml:space="preserve">Την υπ΄αριθμ. </w:t>
      </w:r>
      <w:r w:rsidRPr="00DA1AAE">
        <w:rPr>
          <w:rFonts w:cs="Arial"/>
          <w:b/>
        </w:rPr>
        <w:t>18</w:t>
      </w:r>
      <w:r w:rsidRPr="00DA1AAE">
        <w:rPr>
          <w:rFonts w:cs="Arial"/>
          <w:b/>
          <w:vertAlign w:val="superscript"/>
        </w:rPr>
        <w:t>η</w:t>
      </w:r>
      <w:r w:rsidRPr="00DA1AAE">
        <w:rPr>
          <w:rFonts w:cs="Arial"/>
          <w:b/>
        </w:rPr>
        <w:t>/10.5.2017</w:t>
      </w:r>
      <w:r w:rsidRPr="00607FBA">
        <w:rPr>
          <w:rFonts w:cs="Arial"/>
        </w:rPr>
        <w:t>, θέμα 10</w:t>
      </w:r>
      <w:r w:rsidRPr="00607FBA">
        <w:rPr>
          <w:rFonts w:cs="Arial"/>
          <w:vertAlign w:val="superscript"/>
        </w:rPr>
        <w:t>ο</w:t>
      </w:r>
      <w:r w:rsidRPr="00607FBA">
        <w:rPr>
          <w:rFonts w:cs="Arial"/>
        </w:rPr>
        <w:t xml:space="preserve">  </w:t>
      </w:r>
      <w:r w:rsidRPr="00DA1AAE">
        <w:rPr>
          <w:rFonts w:cs="Arial"/>
          <w:b/>
        </w:rPr>
        <w:t>(ΑΔΑ=6ΚΣΤΟΞΧΣ-Η0Υ)</w:t>
      </w:r>
      <w:r w:rsidRPr="00607FBA">
        <w:rPr>
          <w:rFonts w:cs="Arial"/>
        </w:rPr>
        <w:t xml:space="preserve"> Απόφαση του Διοικητικού Συμβουλίου περί έγκρισης διενέργειας του </w:t>
      </w:r>
      <w:r w:rsidR="00DA1AAE">
        <w:rPr>
          <w:rFonts w:cs="Arial"/>
        </w:rPr>
        <w:t>επαναληπτ</w:t>
      </w:r>
      <w:r w:rsidR="00076A12" w:rsidRPr="00607FBA">
        <w:rPr>
          <w:rFonts w:cs="Arial"/>
        </w:rPr>
        <w:t xml:space="preserve">ικού </w:t>
      </w:r>
      <w:r w:rsidRPr="00607FBA">
        <w:rPr>
          <w:rFonts w:cs="Arial"/>
        </w:rPr>
        <w:t>διαγωνισμού.</w:t>
      </w:r>
    </w:p>
    <w:p w:rsidR="008525A0" w:rsidRPr="00607FBA" w:rsidRDefault="008525A0" w:rsidP="008525A0">
      <w:pPr>
        <w:pStyle w:val="4"/>
        <w:spacing w:before="480" w:after="120" w:line="280" w:lineRule="exact"/>
        <w:rPr>
          <w:rFonts w:asciiTheme="minorHAnsi" w:hAnsiTheme="minorHAnsi" w:cs="Arial"/>
          <w:sz w:val="22"/>
          <w:szCs w:val="22"/>
          <w:u w:val="single"/>
        </w:rPr>
      </w:pPr>
      <w:r w:rsidRPr="00607FBA">
        <w:rPr>
          <w:rFonts w:asciiTheme="minorHAnsi" w:hAnsiTheme="minorHAnsi" w:cs="Arial"/>
          <w:sz w:val="22"/>
          <w:szCs w:val="22"/>
          <w:u w:val="single"/>
        </w:rPr>
        <w:t>ΠΡΟΚΗΡΥΣΣΕΙ</w:t>
      </w:r>
    </w:p>
    <w:p w:rsidR="008525A0" w:rsidRPr="00607FBA" w:rsidRDefault="00DA1AAE" w:rsidP="008525A0">
      <w:pPr>
        <w:pStyle w:val="3"/>
        <w:spacing w:before="120" w:line="280" w:lineRule="exact"/>
        <w:jc w:val="both"/>
        <w:rPr>
          <w:rFonts w:asciiTheme="minorHAnsi" w:eastAsia="Arial Unicode MS" w:hAnsiTheme="minorHAnsi" w:cs="Arial"/>
          <w:b w:val="0"/>
          <w:sz w:val="22"/>
          <w:szCs w:val="22"/>
        </w:rPr>
      </w:pPr>
      <w:r>
        <w:rPr>
          <w:rFonts w:asciiTheme="minorHAnsi" w:hAnsiTheme="minorHAnsi" w:cs="Arial"/>
          <w:b w:val="0"/>
          <w:sz w:val="22"/>
          <w:szCs w:val="22"/>
        </w:rPr>
        <w:t>Α΄ Επαναληπτ</w:t>
      </w:r>
      <w:r w:rsidR="0085634C" w:rsidRPr="00607FBA">
        <w:rPr>
          <w:rFonts w:asciiTheme="minorHAnsi" w:hAnsiTheme="minorHAnsi" w:cs="Arial"/>
          <w:b w:val="0"/>
          <w:sz w:val="22"/>
          <w:szCs w:val="22"/>
        </w:rPr>
        <w:t xml:space="preserve">ικό  </w:t>
      </w:r>
      <w:r w:rsidR="008525A0" w:rsidRPr="00607FBA">
        <w:rPr>
          <w:rFonts w:asciiTheme="minorHAnsi" w:hAnsiTheme="minorHAnsi" w:cs="Arial"/>
          <w:b w:val="0"/>
          <w:sz w:val="22"/>
          <w:szCs w:val="22"/>
        </w:rPr>
        <w:t>Συνοπτικό διαγωνισμό με σφραγισμένες προσφορές, σε ευρώ, με κριτήριο κατακύρωσης τ</w:t>
      </w:r>
      <w:r w:rsidR="008525A0" w:rsidRPr="00607FBA">
        <w:rPr>
          <w:rStyle w:val="Bodytext"/>
          <w:rFonts w:asciiTheme="minorHAnsi" w:hAnsiTheme="minorHAnsi"/>
          <w:b w:val="0"/>
          <w:sz w:val="22"/>
          <w:szCs w:val="22"/>
        </w:rPr>
        <w:t>ην πλέον συμφέρουσα α</w:t>
      </w:r>
      <w:r w:rsidR="008525A0" w:rsidRPr="00607FBA">
        <w:rPr>
          <w:rStyle w:val="Bodytext"/>
          <w:rFonts w:asciiTheme="minorHAnsi" w:hAnsiTheme="minorHAnsi"/>
          <w:b w:val="0"/>
          <w:sz w:val="22"/>
          <w:szCs w:val="22"/>
        </w:rPr>
        <w:softHyphen/>
        <w:t>πό οικονομική άποψή προσφορά αποκλειστικά βάσει της τιμής</w:t>
      </w:r>
      <w:r w:rsidR="008525A0" w:rsidRPr="00607FBA">
        <w:rPr>
          <w:rFonts w:asciiTheme="minorHAnsi" w:hAnsiTheme="minorHAnsi" w:cs="Arial"/>
          <w:b w:val="0"/>
          <w:sz w:val="22"/>
          <w:szCs w:val="22"/>
        </w:rPr>
        <w:t>, για την προμήθεια  υλικών Τεχνικού Συ</w:t>
      </w:r>
      <w:r w:rsidR="0085634C" w:rsidRPr="00607FBA">
        <w:rPr>
          <w:rFonts w:asciiTheme="minorHAnsi" w:hAnsiTheme="minorHAnsi" w:cs="Arial"/>
          <w:b w:val="0"/>
          <w:sz w:val="22"/>
          <w:szCs w:val="22"/>
        </w:rPr>
        <w:t>νεργείου (</w:t>
      </w:r>
      <w:r w:rsidR="008525A0" w:rsidRPr="00607FBA">
        <w:rPr>
          <w:rFonts w:asciiTheme="minorHAnsi" w:hAnsiTheme="minorHAnsi" w:cs="Arial"/>
          <w:b w:val="0"/>
          <w:sz w:val="22"/>
          <w:szCs w:val="22"/>
        </w:rPr>
        <w:t xml:space="preserve">Υδραυλικό Υλικό – Σιδηρικά Είδη)  για την κάλυψη των αναγκών του Κέντρου Κοινωνικής Πρόνοιας Π.Κ.Μ. και των Παραρτημάτων του. </w:t>
      </w:r>
    </w:p>
    <w:p w:rsidR="008525A0" w:rsidRPr="00607FBA" w:rsidRDefault="008525A0" w:rsidP="008525A0">
      <w:pPr>
        <w:suppressAutoHyphens/>
        <w:spacing w:before="120" w:line="280" w:lineRule="exact"/>
        <w:jc w:val="both"/>
        <w:rPr>
          <w:rFonts w:cs="Arial"/>
        </w:rPr>
      </w:pPr>
      <w:r w:rsidRPr="00607FBA">
        <w:rPr>
          <w:rFonts w:cs="Arial"/>
        </w:rPr>
        <w:t xml:space="preserve">Ο ενδεικτικός </w:t>
      </w:r>
      <w:r w:rsidRPr="00607FBA">
        <w:rPr>
          <w:rFonts w:cs="Arial"/>
          <w:b/>
        </w:rPr>
        <w:t>ΣΥΝΟΛΙΚΟΣ</w:t>
      </w:r>
      <w:r w:rsidRPr="00607FBA">
        <w:rPr>
          <w:rFonts w:cs="Arial"/>
        </w:rPr>
        <w:t xml:space="preserve"> προϋπολογισμός του διαγωνισμού ανέρχεται στο ποσό των </w:t>
      </w:r>
      <w:r w:rsidR="0085634C" w:rsidRPr="00607FBA">
        <w:rPr>
          <w:rFonts w:cs="Arial"/>
          <w:b/>
        </w:rPr>
        <w:t>27.280</w:t>
      </w:r>
      <w:r w:rsidRPr="00607FBA">
        <w:rPr>
          <w:rFonts w:cs="Arial"/>
          <w:b/>
        </w:rPr>
        <w:t>,00</w:t>
      </w:r>
      <w:r w:rsidRPr="00607FBA">
        <w:rPr>
          <w:rFonts w:cs="Arial"/>
        </w:rPr>
        <w:t xml:space="preserve"> </w:t>
      </w:r>
      <w:r w:rsidRPr="00607FBA">
        <w:rPr>
          <w:rFonts w:cs="Arial"/>
          <w:b/>
        </w:rPr>
        <w:t>€</w:t>
      </w:r>
      <w:r w:rsidR="0085634C" w:rsidRPr="00607FBA">
        <w:rPr>
          <w:rFonts w:cs="Arial"/>
          <w:b/>
        </w:rPr>
        <w:t xml:space="preserve"> </w:t>
      </w:r>
      <w:r w:rsidRPr="00607FBA">
        <w:rPr>
          <w:rFonts w:cs="Arial"/>
          <w:b/>
        </w:rPr>
        <w:t xml:space="preserve"> </w:t>
      </w:r>
      <w:r w:rsidRPr="00607FBA">
        <w:rPr>
          <w:rFonts w:cs="Arial"/>
        </w:rPr>
        <w:t xml:space="preserve">χωρίς ΦΠΑ ή </w:t>
      </w:r>
      <w:r w:rsidR="0085634C" w:rsidRPr="00607FBA">
        <w:rPr>
          <w:b/>
        </w:rPr>
        <w:t xml:space="preserve">  33.827,20  </w:t>
      </w:r>
      <w:r w:rsidRPr="00607FBA">
        <w:rPr>
          <w:b/>
        </w:rPr>
        <w:t xml:space="preserve">€ </w:t>
      </w:r>
      <w:r w:rsidRPr="00607FBA">
        <w:rPr>
          <w:rFonts w:cs="Arial"/>
        </w:rPr>
        <w:t>με Φ.Π.Α.  ο οποίος αναλύεται ως εξής:</w:t>
      </w:r>
    </w:p>
    <w:p w:rsidR="0085634C" w:rsidRPr="00607FBA" w:rsidRDefault="0085634C" w:rsidP="008525A0">
      <w:pPr>
        <w:suppressAutoHyphens/>
        <w:spacing w:before="120" w:line="280" w:lineRule="exact"/>
        <w:jc w:val="both"/>
        <w:rPr>
          <w:rFonts w:eastAsia="Times New Roman" w:cs="Arial"/>
        </w:rPr>
      </w:pPr>
    </w:p>
    <w:p w:rsidR="008525A0" w:rsidRPr="00607FBA" w:rsidRDefault="008525A0" w:rsidP="008525A0">
      <w:pPr>
        <w:pStyle w:val="a3"/>
        <w:rPr>
          <w:rFonts w:asciiTheme="minorHAnsi" w:hAnsiTheme="minorHAnsi"/>
        </w:rPr>
      </w:pPr>
    </w:p>
    <w:tbl>
      <w:tblPr>
        <w:tblW w:w="6946" w:type="dxa"/>
        <w:tblInd w:w="959" w:type="dxa"/>
        <w:tblLook w:val="04A0"/>
      </w:tblPr>
      <w:tblGrid>
        <w:gridCol w:w="4819"/>
        <w:gridCol w:w="2127"/>
      </w:tblGrid>
      <w:tr w:rsidR="008525A0" w:rsidRPr="00607FBA" w:rsidTr="0085634C">
        <w:trPr>
          <w:trHeight w:val="315"/>
        </w:trPr>
        <w:tc>
          <w:tcPr>
            <w:tcW w:w="4819" w:type="dxa"/>
            <w:tcBorders>
              <w:top w:val="single" w:sz="8" w:space="0" w:color="auto"/>
              <w:left w:val="single" w:sz="8" w:space="0" w:color="auto"/>
              <w:bottom w:val="single" w:sz="8" w:space="0" w:color="auto"/>
              <w:right w:val="single" w:sz="8" w:space="0" w:color="000000"/>
            </w:tcBorders>
            <w:hideMark/>
          </w:tcPr>
          <w:p w:rsidR="008525A0" w:rsidRPr="00607FBA" w:rsidRDefault="008525A0">
            <w:pPr>
              <w:spacing w:line="240" w:lineRule="auto"/>
              <w:jc w:val="center"/>
              <w:rPr>
                <w:rFonts w:cs="Arial"/>
                <w:b/>
                <w:bCs/>
              </w:rPr>
            </w:pPr>
            <w:r w:rsidRPr="00607FBA">
              <w:rPr>
                <w:rFonts w:cs="Arial"/>
                <w:b/>
                <w:bCs/>
              </w:rPr>
              <w:t>Σύνολο Υδραυλικού υλικού</w:t>
            </w:r>
          </w:p>
        </w:tc>
        <w:tc>
          <w:tcPr>
            <w:tcW w:w="2127" w:type="dxa"/>
            <w:tcBorders>
              <w:top w:val="single" w:sz="4" w:space="0" w:color="auto"/>
              <w:left w:val="nil"/>
              <w:bottom w:val="single" w:sz="8" w:space="0" w:color="auto"/>
              <w:right w:val="single" w:sz="8" w:space="0" w:color="auto"/>
            </w:tcBorders>
            <w:hideMark/>
          </w:tcPr>
          <w:p w:rsidR="008525A0" w:rsidRPr="00607FBA" w:rsidRDefault="008525A0">
            <w:pPr>
              <w:spacing w:line="240" w:lineRule="auto"/>
              <w:jc w:val="center"/>
              <w:rPr>
                <w:rFonts w:cs="Arial"/>
                <w:b/>
                <w:bCs/>
              </w:rPr>
            </w:pPr>
            <w:r w:rsidRPr="00607FBA">
              <w:rPr>
                <w:rFonts w:cs="Arial"/>
                <w:b/>
                <w:bCs/>
              </w:rPr>
              <w:t>22.750,00</w:t>
            </w:r>
          </w:p>
        </w:tc>
      </w:tr>
      <w:tr w:rsidR="008525A0" w:rsidRPr="00607FBA">
        <w:trPr>
          <w:trHeight w:val="315"/>
        </w:trPr>
        <w:tc>
          <w:tcPr>
            <w:tcW w:w="4819" w:type="dxa"/>
            <w:tcBorders>
              <w:top w:val="single" w:sz="8" w:space="0" w:color="auto"/>
              <w:left w:val="single" w:sz="8" w:space="0" w:color="auto"/>
              <w:bottom w:val="single" w:sz="8" w:space="0" w:color="auto"/>
              <w:right w:val="single" w:sz="8" w:space="0" w:color="000000"/>
            </w:tcBorders>
            <w:hideMark/>
          </w:tcPr>
          <w:p w:rsidR="008525A0" w:rsidRPr="00607FBA" w:rsidRDefault="008525A0">
            <w:pPr>
              <w:spacing w:line="240" w:lineRule="auto"/>
              <w:jc w:val="center"/>
              <w:rPr>
                <w:rFonts w:cs="Arial"/>
                <w:b/>
                <w:bCs/>
              </w:rPr>
            </w:pPr>
            <w:r w:rsidRPr="00607FBA">
              <w:rPr>
                <w:rFonts w:cs="Arial"/>
                <w:b/>
                <w:bCs/>
              </w:rPr>
              <w:t>Σύνολο Σιδηρικών ειδών</w:t>
            </w:r>
          </w:p>
        </w:tc>
        <w:tc>
          <w:tcPr>
            <w:tcW w:w="2127" w:type="dxa"/>
            <w:tcBorders>
              <w:top w:val="single" w:sz="4" w:space="0" w:color="auto"/>
              <w:left w:val="nil"/>
              <w:bottom w:val="single" w:sz="8" w:space="0" w:color="auto"/>
              <w:right w:val="single" w:sz="8" w:space="0" w:color="auto"/>
            </w:tcBorders>
            <w:hideMark/>
          </w:tcPr>
          <w:p w:rsidR="008525A0" w:rsidRPr="00607FBA" w:rsidRDefault="008525A0">
            <w:pPr>
              <w:spacing w:line="240" w:lineRule="auto"/>
              <w:jc w:val="center"/>
              <w:rPr>
                <w:rFonts w:cs="Arial"/>
                <w:b/>
                <w:bCs/>
              </w:rPr>
            </w:pPr>
            <w:r w:rsidRPr="00607FBA">
              <w:rPr>
                <w:rFonts w:cs="Arial"/>
                <w:b/>
                <w:bCs/>
              </w:rPr>
              <w:t xml:space="preserve">  4.530,00</w:t>
            </w:r>
          </w:p>
        </w:tc>
      </w:tr>
      <w:tr w:rsidR="008525A0" w:rsidRPr="00607FBA">
        <w:trPr>
          <w:trHeight w:val="315"/>
        </w:trPr>
        <w:tc>
          <w:tcPr>
            <w:tcW w:w="4819" w:type="dxa"/>
            <w:tcBorders>
              <w:top w:val="single" w:sz="8" w:space="0" w:color="auto"/>
              <w:left w:val="single" w:sz="8" w:space="0" w:color="auto"/>
              <w:bottom w:val="single" w:sz="8" w:space="0" w:color="auto"/>
              <w:right w:val="single" w:sz="8" w:space="0" w:color="000000"/>
            </w:tcBorders>
            <w:hideMark/>
          </w:tcPr>
          <w:p w:rsidR="008525A0" w:rsidRPr="00607FBA" w:rsidRDefault="008525A0">
            <w:pPr>
              <w:spacing w:after="0"/>
              <w:rPr>
                <w:rFonts w:cs="Times New Roman"/>
              </w:rPr>
            </w:pPr>
          </w:p>
        </w:tc>
        <w:tc>
          <w:tcPr>
            <w:tcW w:w="2127" w:type="dxa"/>
            <w:tcBorders>
              <w:top w:val="nil"/>
              <w:left w:val="nil"/>
              <w:bottom w:val="single" w:sz="8" w:space="0" w:color="auto"/>
              <w:right w:val="single" w:sz="8" w:space="0" w:color="auto"/>
            </w:tcBorders>
            <w:hideMark/>
          </w:tcPr>
          <w:p w:rsidR="008525A0" w:rsidRPr="00607FBA" w:rsidRDefault="008525A0">
            <w:pPr>
              <w:spacing w:after="0"/>
              <w:rPr>
                <w:rFonts w:cs="Times New Roman"/>
              </w:rPr>
            </w:pPr>
          </w:p>
        </w:tc>
      </w:tr>
      <w:tr w:rsidR="008525A0" w:rsidRPr="00607FBA">
        <w:trPr>
          <w:trHeight w:val="315"/>
        </w:trPr>
        <w:tc>
          <w:tcPr>
            <w:tcW w:w="4819" w:type="dxa"/>
            <w:tcBorders>
              <w:top w:val="single" w:sz="8" w:space="0" w:color="auto"/>
              <w:left w:val="single" w:sz="8" w:space="0" w:color="auto"/>
              <w:bottom w:val="single" w:sz="8" w:space="0" w:color="auto"/>
              <w:right w:val="single" w:sz="8" w:space="0" w:color="000000"/>
            </w:tcBorders>
            <w:noWrap/>
            <w:vAlign w:val="bottom"/>
            <w:hideMark/>
          </w:tcPr>
          <w:p w:rsidR="008525A0" w:rsidRPr="00607FBA" w:rsidRDefault="008525A0">
            <w:pPr>
              <w:spacing w:line="240" w:lineRule="auto"/>
              <w:jc w:val="center"/>
              <w:rPr>
                <w:rFonts w:cs="Arial"/>
                <w:b/>
                <w:bCs/>
              </w:rPr>
            </w:pPr>
            <w:r w:rsidRPr="00607FBA">
              <w:rPr>
                <w:rFonts w:cs="Arial"/>
                <w:b/>
                <w:bCs/>
              </w:rPr>
              <w:t xml:space="preserve">Γενικό Σύνολο </w:t>
            </w:r>
          </w:p>
        </w:tc>
        <w:tc>
          <w:tcPr>
            <w:tcW w:w="2127" w:type="dxa"/>
            <w:tcBorders>
              <w:top w:val="nil"/>
              <w:left w:val="nil"/>
              <w:bottom w:val="single" w:sz="8" w:space="0" w:color="auto"/>
              <w:right w:val="single" w:sz="8" w:space="0" w:color="auto"/>
            </w:tcBorders>
            <w:hideMark/>
          </w:tcPr>
          <w:p w:rsidR="008525A0" w:rsidRPr="00607FBA" w:rsidRDefault="0085634C">
            <w:pPr>
              <w:spacing w:line="240" w:lineRule="auto"/>
              <w:jc w:val="center"/>
              <w:rPr>
                <w:rFonts w:cs="Arial"/>
                <w:b/>
                <w:bCs/>
              </w:rPr>
            </w:pPr>
            <w:r w:rsidRPr="00607FBA">
              <w:rPr>
                <w:rFonts w:cs="Arial"/>
                <w:b/>
                <w:bCs/>
              </w:rPr>
              <w:t>27.280,00</w:t>
            </w:r>
          </w:p>
        </w:tc>
      </w:tr>
      <w:tr w:rsidR="008525A0" w:rsidRPr="00607FBA">
        <w:trPr>
          <w:trHeight w:val="315"/>
        </w:trPr>
        <w:tc>
          <w:tcPr>
            <w:tcW w:w="4819" w:type="dxa"/>
            <w:tcBorders>
              <w:top w:val="single" w:sz="8" w:space="0" w:color="auto"/>
              <w:left w:val="single" w:sz="8" w:space="0" w:color="auto"/>
              <w:bottom w:val="single" w:sz="8" w:space="0" w:color="auto"/>
              <w:right w:val="nil"/>
            </w:tcBorders>
            <w:hideMark/>
          </w:tcPr>
          <w:p w:rsidR="008525A0" w:rsidRPr="00607FBA" w:rsidRDefault="008525A0">
            <w:pPr>
              <w:spacing w:line="240" w:lineRule="auto"/>
              <w:jc w:val="center"/>
              <w:rPr>
                <w:rFonts w:cs="Arial"/>
                <w:b/>
                <w:bCs/>
              </w:rPr>
            </w:pPr>
            <w:r w:rsidRPr="00607FBA">
              <w:rPr>
                <w:rFonts w:cs="Arial"/>
                <w:b/>
                <w:bCs/>
              </w:rPr>
              <w:t>Φ.Π.Α. 24%</w:t>
            </w:r>
          </w:p>
        </w:tc>
        <w:tc>
          <w:tcPr>
            <w:tcW w:w="2127" w:type="dxa"/>
            <w:tcBorders>
              <w:top w:val="nil"/>
              <w:left w:val="single" w:sz="8" w:space="0" w:color="auto"/>
              <w:bottom w:val="single" w:sz="8" w:space="0" w:color="auto"/>
              <w:right w:val="single" w:sz="8" w:space="0" w:color="auto"/>
            </w:tcBorders>
            <w:hideMark/>
          </w:tcPr>
          <w:p w:rsidR="008525A0" w:rsidRPr="00607FBA" w:rsidRDefault="0085634C">
            <w:pPr>
              <w:spacing w:line="240" w:lineRule="auto"/>
              <w:jc w:val="center"/>
              <w:rPr>
                <w:rFonts w:cs="Arial"/>
                <w:b/>
                <w:bCs/>
              </w:rPr>
            </w:pPr>
            <w:r w:rsidRPr="00607FBA">
              <w:rPr>
                <w:rFonts w:cs="Arial"/>
                <w:b/>
                <w:bCs/>
              </w:rPr>
              <w:t>6.547,20</w:t>
            </w:r>
          </w:p>
        </w:tc>
      </w:tr>
      <w:tr w:rsidR="008525A0" w:rsidRPr="00607FBA">
        <w:trPr>
          <w:trHeight w:val="315"/>
        </w:trPr>
        <w:tc>
          <w:tcPr>
            <w:tcW w:w="4819" w:type="dxa"/>
            <w:tcBorders>
              <w:top w:val="single" w:sz="8" w:space="0" w:color="auto"/>
              <w:left w:val="single" w:sz="8" w:space="0" w:color="auto"/>
              <w:bottom w:val="single" w:sz="8" w:space="0" w:color="auto"/>
              <w:right w:val="single" w:sz="8" w:space="0" w:color="000000"/>
            </w:tcBorders>
            <w:noWrap/>
            <w:vAlign w:val="bottom"/>
            <w:hideMark/>
          </w:tcPr>
          <w:p w:rsidR="008525A0" w:rsidRPr="00607FBA" w:rsidRDefault="008525A0">
            <w:pPr>
              <w:spacing w:line="240" w:lineRule="auto"/>
              <w:jc w:val="center"/>
              <w:rPr>
                <w:rFonts w:cs="Arial"/>
                <w:b/>
                <w:bCs/>
              </w:rPr>
            </w:pPr>
            <w:r w:rsidRPr="00607FBA">
              <w:rPr>
                <w:rFonts w:cs="Arial"/>
                <w:b/>
                <w:bCs/>
              </w:rPr>
              <w:t>Γενικό Σύνολο με Φ.Π.Α. 24%:</w:t>
            </w:r>
          </w:p>
        </w:tc>
        <w:tc>
          <w:tcPr>
            <w:tcW w:w="2127" w:type="dxa"/>
            <w:tcBorders>
              <w:top w:val="nil"/>
              <w:left w:val="nil"/>
              <w:bottom w:val="single" w:sz="8" w:space="0" w:color="auto"/>
              <w:right w:val="single" w:sz="8" w:space="0" w:color="auto"/>
            </w:tcBorders>
            <w:hideMark/>
          </w:tcPr>
          <w:p w:rsidR="008525A0" w:rsidRPr="00607FBA" w:rsidRDefault="000D1DD6" w:rsidP="000D1DD6">
            <w:pPr>
              <w:spacing w:line="240" w:lineRule="auto"/>
              <w:jc w:val="center"/>
              <w:rPr>
                <w:rFonts w:cs="Arial"/>
                <w:b/>
                <w:bCs/>
              </w:rPr>
            </w:pPr>
            <w:r w:rsidRPr="00607FBA">
              <w:rPr>
                <w:rFonts w:cs="Arial"/>
                <w:b/>
                <w:bCs/>
              </w:rPr>
              <w:t>33.827,20</w:t>
            </w:r>
          </w:p>
        </w:tc>
      </w:tr>
    </w:tbl>
    <w:p w:rsidR="008525A0" w:rsidRPr="00607FBA" w:rsidRDefault="008525A0" w:rsidP="008525A0">
      <w:pPr>
        <w:suppressAutoHyphens/>
        <w:spacing w:before="120" w:line="280" w:lineRule="exact"/>
        <w:jc w:val="both"/>
        <w:rPr>
          <w:rFonts w:cs="Arial"/>
        </w:rPr>
      </w:pPr>
    </w:p>
    <w:p w:rsidR="008525A0" w:rsidRPr="00607FBA" w:rsidRDefault="008525A0" w:rsidP="008525A0">
      <w:pPr>
        <w:spacing w:before="120" w:line="280" w:lineRule="exact"/>
        <w:jc w:val="both"/>
        <w:rPr>
          <w:rFonts w:cs="Arial"/>
        </w:rPr>
      </w:pPr>
      <w:r w:rsidRPr="00607FBA">
        <w:rPr>
          <w:rFonts w:cs="Arial"/>
        </w:rPr>
        <w:t xml:space="preserve">Ο διαγωνισμός θα διενεργηθεί </w:t>
      </w:r>
      <w:r w:rsidR="008D2883" w:rsidRPr="00607FBA">
        <w:rPr>
          <w:rFonts w:cs="Arial"/>
        </w:rPr>
        <w:t xml:space="preserve">την </w:t>
      </w:r>
      <w:r w:rsidR="008D2883" w:rsidRPr="00607FBA">
        <w:rPr>
          <w:b/>
        </w:rPr>
        <w:t xml:space="preserve">ΠΕΜΠΤΗ  8.6.2017   &amp; ΩΡΑ 10.00 </w:t>
      </w:r>
      <w:r w:rsidRPr="00607FBA">
        <w:rPr>
          <w:rFonts w:cs="Arial"/>
        </w:rPr>
        <w:t xml:space="preserve"> στα γραφεία του Κέντρου, Παπαρηγοπούλου 7, 2</w:t>
      </w:r>
      <w:r w:rsidRPr="00607FBA">
        <w:rPr>
          <w:rFonts w:cs="Arial"/>
          <w:vertAlign w:val="superscript"/>
        </w:rPr>
        <w:t>ος</w:t>
      </w:r>
      <w:r w:rsidRPr="00607FBA">
        <w:rPr>
          <w:rFonts w:cs="Arial"/>
        </w:rPr>
        <w:t xml:space="preserve"> όροφος,  από την αρμόδια επιτροπή.  </w:t>
      </w:r>
    </w:p>
    <w:p w:rsidR="008525A0" w:rsidRPr="00607FBA" w:rsidRDefault="008525A0" w:rsidP="008525A0">
      <w:pPr>
        <w:spacing w:before="120" w:line="280" w:lineRule="exact"/>
        <w:jc w:val="both"/>
        <w:rPr>
          <w:rFonts w:cs="Arial"/>
        </w:rPr>
      </w:pPr>
      <w:r w:rsidRPr="00607FBA">
        <w:rPr>
          <w:rFonts w:cs="Arial"/>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p>
    <w:p w:rsidR="008525A0" w:rsidRPr="00607FBA" w:rsidRDefault="008525A0" w:rsidP="008525A0">
      <w:pPr>
        <w:spacing w:before="120" w:line="280" w:lineRule="exact"/>
        <w:jc w:val="both"/>
        <w:rPr>
          <w:rFonts w:cs="Arial"/>
        </w:rPr>
      </w:pPr>
    </w:p>
    <w:p w:rsidR="008525A0" w:rsidRPr="00607FBA" w:rsidRDefault="008525A0" w:rsidP="008525A0">
      <w:pPr>
        <w:spacing w:before="120" w:line="280" w:lineRule="exact"/>
        <w:jc w:val="both"/>
        <w:rPr>
          <w:rFonts w:cs="Times New Roman"/>
          <w:b/>
        </w:rPr>
      </w:pPr>
      <w:r w:rsidRPr="00607FBA">
        <w:rPr>
          <w:b/>
        </w:rPr>
        <w:t xml:space="preserve">ΠΛΗΡΟΦΟΡΙΕΣ : </w:t>
      </w:r>
    </w:p>
    <w:p w:rsidR="008525A0" w:rsidRPr="00607FBA" w:rsidRDefault="008525A0" w:rsidP="008525A0">
      <w:pPr>
        <w:spacing w:before="120" w:line="280" w:lineRule="exact"/>
        <w:jc w:val="both"/>
        <w:rPr>
          <w:b/>
        </w:rPr>
      </w:pPr>
      <w:r w:rsidRPr="00607FBA">
        <w:rPr>
          <w:b/>
        </w:rPr>
        <w:t xml:space="preserve"> ΤΗΛ.  2313 – 022634   εσωτ.  115 κ. Πολυζωίδης Σταύρος – για τους όρους της διακήρυξης</w:t>
      </w:r>
    </w:p>
    <w:p w:rsidR="008525A0" w:rsidRPr="00607FBA" w:rsidRDefault="008525A0" w:rsidP="008525A0">
      <w:pPr>
        <w:spacing w:before="120" w:line="280" w:lineRule="exact"/>
        <w:jc w:val="both"/>
        <w:rPr>
          <w:b/>
        </w:rPr>
      </w:pPr>
      <w:r w:rsidRPr="00607FBA">
        <w:rPr>
          <w:b/>
        </w:rPr>
        <w:t xml:space="preserve">                                     </w:t>
      </w:r>
    </w:p>
    <w:p w:rsidR="008525A0" w:rsidRPr="00607FBA" w:rsidRDefault="008525A0" w:rsidP="008525A0">
      <w:pPr>
        <w:spacing w:before="120" w:line="280" w:lineRule="exact"/>
        <w:jc w:val="both"/>
        <w:rPr>
          <w:b/>
        </w:rPr>
      </w:pPr>
      <w:r w:rsidRPr="00607FBA">
        <w:rPr>
          <w:b/>
        </w:rPr>
        <w:t xml:space="preserve">  </w:t>
      </w:r>
      <w:r w:rsidR="00A16485">
        <w:rPr>
          <w:b/>
        </w:rPr>
        <w:t xml:space="preserve">          2313- 320048    </w:t>
      </w:r>
      <w:r w:rsidRPr="00607FBA">
        <w:rPr>
          <w:b/>
        </w:rPr>
        <w:t xml:space="preserve"> κ. Τζάνης Νικόλαος – για τις τεχνικές προδιαγραφές </w:t>
      </w:r>
    </w:p>
    <w:p w:rsidR="008525A0" w:rsidRPr="00607FBA" w:rsidRDefault="008525A0" w:rsidP="008525A0">
      <w:pPr>
        <w:spacing w:before="120" w:line="280" w:lineRule="exact"/>
        <w:rPr>
          <w:b/>
        </w:rPr>
      </w:pPr>
    </w:p>
    <w:p w:rsidR="000D1DD6" w:rsidRPr="00607FBA" w:rsidRDefault="008525A0" w:rsidP="000D1DD6">
      <w:pPr>
        <w:pStyle w:val="4"/>
        <w:spacing w:after="120" w:line="280" w:lineRule="exact"/>
        <w:rPr>
          <w:rFonts w:asciiTheme="minorHAnsi" w:hAnsiTheme="minorHAnsi" w:cs="Arial"/>
          <w:sz w:val="22"/>
          <w:szCs w:val="22"/>
          <w:u w:val="single"/>
        </w:rPr>
      </w:pPr>
      <w:r w:rsidRPr="00607FBA">
        <w:rPr>
          <w:rFonts w:asciiTheme="minorHAnsi" w:hAnsiTheme="minorHAnsi" w:cs="Arial"/>
          <w:snapToGrid w:val="0"/>
          <w:sz w:val="22"/>
          <w:szCs w:val="22"/>
          <w:u w:val="single"/>
        </w:rPr>
        <w:br w:type="page"/>
      </w:r>
      <w:r w:rsidR="000D1DD6" w:rsidRPr="00607FBA">
        <w:rPr>
          <w:rFonts w:asciiTheme="minorHAnsi" w:hAnsiTheme="minorHAnsi" w:cs="Arial"/>
          <w:sz w:val="22"/>
          <w:szCs w:val="22"/>
          <w:u w:val="single"/>
        </w:rPr>
        <w:lastRenderedPageBreak/>
        <w:t>ΜΕΡΟΣ Α΄</w:t>
      </w:r>
    </w:p>
    <w:p w:rsidR="000D1DD6" w:rsidRPr="00607FBA" w:rsidRDefault="000D1DD6" w:rsidP="000D1DD6">
      <w:pPr>
        <w:spacing w:before="240" w:line="280" w:lineRule="exact"/>
        <w:outlineLvl w:val="0"/>
        <w:rPr>
          <w:rFonts w:cs="Arial"/>
          <w:b/>
          <w:u w:val="single"/>
          <w:vertAlign w:val="superscript"/>
        </w:rPr>
      </w:pPr>
      <w:r w:rsidRPr="00607FBA">
        <w:rPr>
          <w:rFonts w:cs="Arial"/>
          <w:b/>
          <w:u w:val="single"/>
        </w:rPr>
        <w:t>ΑΡΘΡΟ 1</w:t>
      </w:r>
      <w:r w:rsidRPr="00607FBA">
        <w:rPr>
          <w:rFonts w:cs="Arial"/>
          <w:b/>
          <w:u w:val="single"/>
          <w:vertAlign w:val="superscript"/>
        </w:rPr>
        <w:t>Ο</w:t>
      </w:r>
    </w:p>
    <w:p w:rsidR="000D1DD6" w:rsidRPr="00607FBA" w:rsidRDefault="000D1DD6" w:rsidP="000D1DD6">
      <w:pPr>
        <w:spacing w:after="120" w:line="280" w:lineRule="exact"/>
        <w:outlineLvl w:val="0"/>
        <w:rPr>
          <w:rFonts w:cs="Arial"/>
          <w:b/>
          <w:u w:val="single"/>
        </w:rPr>
      </w:pPr>
      <w:r w:rsidRPr="00607FBA">
        <w:rPr>
          <w:rFonts w:cs="Arial"/>
          <w:b/>
          <w:u w:val="single"/>
        </w:rPr>
        <w:t>ΧΡΟΝΟΣ ΚΑΙ ΤΡΟΠΟΣ ΥΠΟΒΟΛΗΣ ΠΡΟΣΦΟΡΩΝ</w:t>
      </w:r>
    </w:p>
    <w:p w:rsidR="000D1DD6" w:rsidRPr="00607FBA" w:rsidRDefault="000D1DD6" w:rsidP="000D1DD6">
      <w:pPr>
        <w:spacing w:before="120" w:line="280" w:lineRule="exact"/>
        <w:jc w:val="both"/>
        <w:rPr>
          <w:rFonts w:cs="Arial"/>
        </w:rPr>
      </w:pPr>
      <w:r w:rsidRPr="00607FBA">
        <w:rPr>
          <w:rFonts w:cs="Arial"/>
        </w:rPr>
        <w:t>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Κοιν. Πρόνοιας Π.Κ.Μ.   Διεύθυνση Παπαρηγοπούλου 7, 2</w:t>
      </w:r>
      <w:r w:rsidRPr="00607FBA">
        <w:rPr>
          <w:rFonts w:cs="Arial"/>
          <w:vertAlign w:val="superscript"/>
        </w:rPr>
        <w:t>ος</w:t>
      </w:r>
      <w:r w:rsidRPr="00607FBA">
        <w:rPr>
          <w:rFonts w:cs="Arial"/>
        </w:rPr>
        <w:t xml:space="preserve"> Όροφος   Τηλέφωνα Επικοινωνίας 2313-022634 ες. 115, </w:t>
      </w:r>
      <w:r w:rsidR="008D2883" w:rsidRPr="00607FBA">
        <w:rPr>
          <w:rFonts w:cs="Arial"/>
          <w:b/>
        </w:rPr>
        <w:t>μέχρι την ΤΕΤΑΡΤΗ 7/6</w:t>
      </w:r>
      <w:r w:rsidRPr="00607FBA">
        <w:rPr>
          <w:rFonts w:cs="Arial"/>
          <w:b/>
        </w:rPr>
        <w:t>/2017</w:t>
      </w:r>
      <w:r w:rsidRPr="00607FBA">
        <w:rPr>
          <w:rFonts w:cs="Arial"/>
        </w:rPr>
        <w:t xml:space="preserve"> </w:t>
      </w:r>
      <w:r w:rsidRPr="00607FBA">
        <w:rPr>
          <w:rFonts w:cs="Arial"/>
          <w:b/>
        </w:rPr>
        <w:t xml:space="preserve"> και  ώρα  13.30 </w:t>
      </w:r>
      <w:r w:rsidRPr="00607FBA">
        <w:rPr>
          <w:rFonts w:cs="Arial"/>
        </w:rPr>
        <w:t xml:space="preserve">(με οποιονδήποτε τρόπο και αν αυτά κατατίθενται ή αποστέλλονται). </w:t>
      </w:r>
    </w:p>
    <w:p w:rsidR="000D1DD6" w:rsidRPr="00607FBA" w:rsidRDefault="000D1DD6" w:rsidP="000D1DD6">
      <w:pPr>
        <w:spacing w:before="120" w:line="280" w:lineRule="exact"/>
        <w:jc w:val="both"/>
        <w:rPr>
          <w:rFonts w:cs="Arial"/>
          <w:b/>
        </w:rPr>
      </w:pPr>
      <w:r w:rsidRPr="00607FBA">
        <w:rPr>
          <w:rFonts w:cs="Arial"/>
          <w:b/>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0D1DD6" w:rsidRPr="00607FBA" w:rsidRDefault="000D1DD6" w:rsidP="000D1DD6">
      <w:pPr>
        <w:spacing w:before="240" w:line="280" w:lineRule="exact"/>
        <w:outlineLvl w:val="0"/>
        <w:rPr>
          <w:rFonts w:cs="Arial"/>
          <w:b/>
          <w:u w:val="single"/>
        </w:rPr>
      </w:pPr>
      <w:r w:rsidRPr="00607FBA">
        <w:rPr>
          <w:rFonts w:cs="Arial"/>
          <w:b/>
          <w:u w:val="single"/>
        </w:rPr>
        <w:t>ΑΡΘΡΟ 2</w:t>
      </w:r>
      <w:r w:rsidRPr="00607FBA">
        <w:rPr>
          <w:rFonts w:cs="Arial"/>
          <w:b/>
          <w:u w:val="single"/>
          <w:vertAlign w:val="superscript"/>
        </w:rPr>
        <w:t>ο</w:t>
      </w:r>
      <w:r w:rsidRPr="00607FBA">
        <w:rPr>
          <w:rFonts w:cs="Arial"/>
          <w:b/>
          <w:u w:val="single"/>
        </w:rPr>
        <w:t xml:space="preserve"> </w:t>
      </w:r>
    </w:p>
    <w:p w:rsidR="000D1DD6" w:rsidRPr="00607FBA" w:rsidRDefault="000D1DD6" w:rsidP="000D1DD6">
      <w:pPr>
        <w:spacing w:after="120" w:line="280" w:lineRule="exact"/>
        <w:outlineLvl w:val="0"/>
        <w:rPr>
          <w:rFonts w:cs="Arial"/>
          <w:b/>
          <w:u w:val="single"/>
        </w:rPr>
      </w:pPr>
      <w:r w:rsidRPr="00607FBA">
        <w:rPr>
          <w:rFonts w:cs="Arial"/>
          <w:b/>
          <w:u w:val="single"/>
        </w:rPr>
        <w:t>ΠΡΟΣΟΝΤΑ ΚΑΙ ΔΙΚΑΙΟΛΟΓΗΤΙΚΑ ΣΥΜΜΕΤΟΧΗΣ - ΚΑΤΑΡΤΙΣΗ – ΥΠΟΒΟΛΗ ΠΡΟΣΦΟΡΩΝ</w:t>
      </w:r>
    </w:p>
    <w:p w:rsidR="000D1DD6" w:rsidRPr="00607FBA" w:rsidRDefault="000D1DD6" w:rsidP="000D1DD6">
      <w:pPr>
        <w:numPr>
          <w:ilvl w:val="0"/>
          <w:numId w:val="5"/>
        </w:numPr>
        <w:tabs>
          <w:tab w:val="left" w:pos="426"/>
        </w:tabs>
        <w:autoSpaceDE w:val="0"/>
        <w:autoSpaceDN w:val="0"/>
        <w:adjustRightInd w:val="0"/>
        <w:spacing w:before="360" w:after="0" w:line="300" w:lineRule="exact"/>
        <w:ind w:left="426" w:hanging="426"/>
        <w:jc w:val="both"/>
        <w:rPr>
          <w:rFonts w:cs="Arial"/>
          <w:color w:val="000000"/>
        </w:rPr>
      </w:pPr>
      <w:r w:rsidRPr="00607FBA">
        <w:rPr>
          <w:rFonts w:cs="Arial"/>
          <w:color w:val="000000"/>
        </w:rPr>
        <w:t>Δικαίωμα συμμετοχής στο διαγωνισμό έχουν:</w:t>
      </w:r>
    </w:p>
    <w:p w:rsidR="000D1DD6" w:rsidRPr="00607FBA" w:rsidRDefault="000D1DD6" w:rsidP="000D1DD6">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α) τα φυσικά ή νομικά πρόσωπα.</w:t>
      </w:r>
    </w:p>
    <w:p w:rsidR="000D1DD6" w:rsidRPr="00607FBA" w:rsidRDefault="000D1DD6" w:rsidP="000D1DD6">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β) ενώσεις προμηθευτών που υποβάλουν κοινή προσφορά.</w:t>
      </w:r>
    </w:p>
    <w:p w:rsidR="000D1DD6" w:rsidRPr="00607FBA" w:rsidRDefault="000D1DD6" w:rsidP="000D1DD6">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γ) συνεταιρισμοί</w:t>
      </w:r>
    </w:p>
    <w:p w:rsidR="000D1DD6" w:rsidRPr="00607FBA" w:rsidRDefault="000D1DD6" w:rsidP="000D1DD6">
      <w:pPr>
        <w:tabs>
          <w:tab w:val="left" w:pos="426"/>
        </w:tabs>
        <w:autoSpaceDE w:val="0"/>
        <w:autoSpaceDN w:val="0"/>
        <w:adjustRightInd w:val="0"/>
        <w:spacing w:line="300" w:lineRule="exact"/>
        <w:ind w:left="426" w:hanging="426"/>
        <w:jc w:val="both"/>
        <w:rPr>
          <w:rFonts w:cs="Arial"/>
          <w:color w:val="000000"/>
        </w:rPr>
      </w:pPr>
      <w:r w:rsidRPr="00607FBA">
        <w:rPr>
          <w:rFonts w:cs="Arial"/>
          <w:color w:val="000000"/>
        </w:rPr>
        <w:tab/>
        <w:t>δ) κοινοπραξίες προμηθευτών</w:t>
      </w:r>
    </w:p>
    <w:p w:rsidR="000D1DD6" w:rsidRPr="00607FBA" w:rsidRDefault="000D1DD6" w:rsidP="000D1DD6">
      <w:pPr>
        <w:tabs>
          <w:tab w:val="left" w:pos="567"/>
        </w:tabs>
        <w:autoSpaceDE w:val="0"/>
        <w:autoSpaceDN w:val="0"/>
        <w:adjustRightInd w:val="0"/>
        <w:spacing w:before="120" w:line="300" w:lineRule="exact"/>
        <w:ind w:left="426" w:hanging="66"/>
        <w:jc w:val="both"/>
        <w:rPr>
          <w:rFonts w:cs="Arial"/>
          <w:color w:val="000000"/>
        </w:rPr>
      </w:pPr>
      <w:r w:rsidRPr="00607FBA">
        <w:rPr>
          <w:rFonts w:cs="Arial"/>
          <w:color w:val="000000"/>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0D1DD6" w:rsidRPr="00607FBA" w:rsidRDefault="000D1DD6" w:rsidP="000D1DD6">
      <w:pPr>
        <w:numPr>
          <w:ilvl w:val="0"/>
          <w:numId w:val="5"/>
        </w:numPr>
        <w:tabs>
          <w:tab w:val="left" w:pos="426"/>
        </w:tabs>
        <w:spacing w:before="120" w:after="0" w:line="280" w:lineRule="exact"/>
        <w:ind w:left="426" w:hanging="426"/>
        <w:jc w:val="both"/>
        <w:rPr>
          <w:rFonts w:cs="Arial"/>
        </w:rPr>
      </w:pPr>
      <w:r w:rsidRPr="00607FBA">
        <w:rPr>
          <w:rFonts w:cs="Arial"/>
        </w:rPr>
        <w:t>Κάθε προσφορά συντάσσεται σύμφωνα με τα αναφερόμενα στο Ν.4412/2016 στην Ελληνική γλώσσα και υποβάλλεται, επί ποινή αποκλεισμού, μέσα σε καλά σφραγισμένο φάκελο,  στον οποίο θα αναγράφονται ευκρινώς:</w:t>
      </w:r>
    </w:p>
    <w:p w:rsidR="000D1DD6" w:rsidRPr="00607FBA" w:rsidRDefault="000D1DD6" w:rsidP="000D1DD6">
      <w:pPr>
        <w:spacing w:before="120" w:line="280" w:lineRule="exact"/>
        <w:ind w:left="426"/>
        <w:jc w:val="both"/>
        <w:rPr>
          <w:rFonts w:cs="Arial"/>
        </w:rPr>
      </w:pPr>
      <w:r w:rsidRPr="00607FBA">
        <w:rPr>
          <w:rFonts w:cs="Arial"/>
        </w:rPr>
        <w:t>α.</w:t>
      </w:r>
      <w:r w:rsidRPr="00607FBA">
        <w:rPr>
          <w:rFonts w:cs="Arial"/>
        </w:rPr>
        <w:tab/>
        <w:t>Η λέξη «ΠΡΟΣΦΟΡΑ» με κεφαλαία γράμματα.</w:t>
      </w:r>
    </w:p>
    <w:p w:rsidR="000D1DD6" w:rsidRPr="00607FBA" w:rsidRDefault="000D1DD6" w:rsidP="000D1DD6">
      <w:pPr>
        <w:spacing w:before="120" w:line="280" w:lineRule="exact"/>
        <w:ind w:left="426"/>
        <w:jc w:val="both"/>
        <w:rPr>
          <w:rFonts w:cs="Arial"/>
        </w:rPr>
      </w:pPr>
      <w:r w:rsidRPr="00607FBA">
        <w:rPr>
          <w:rFonts w:cs="Arial"/>
        </w:rPr>
        <w:t>β.</w:t>
      </w:r>
      <w:r w:rsidRPr="00607FBA">
        <w:rPr>
          <w:rFonts w:cs="Arial"/>
        </w:rPr>
        <w:tab/>
        <w:t>Ο πλήρης τίτλος της Υπηρεσίας που διενεργεί το διαγωνισμό.</w:t>
      </w:r>
    </w:p>
    <w:p w:rsidR="000D1DD6" w:rsidRPr="00607FBA" w:rsidRDefault="000D1DD6" w:rsidP="000D1DD6">
      <w:pPr>
        <w:spacing w:before="120" w:line="280" w:lineRule="exact"/>
        <w:ind w:left="426"/>
        <w:jc w:val="both"/>
        <w:rPr>
          <w:rFonts w:cs="Arial"/>
        </w:rPr>
      </w:pPr>
      <w:r w:rsidRPr="00607FBA">
        <w:rPr>
          <w:rFonts w:cs="Arial"/>
        </w:rPr>
        <w:t>γ</w:t>
      </w:r>
      <w:r w:rsidRPr="00607FBA">
        <w:rPr>
          <w:rFonts w:cs="Arial"/>
        </w:rPr>
        <w:tab/>
        <w:t>Ο αριθμός της διακήρυξης.</w:t>
      </w:r>
    </w:p>
    <w:p w:rsidR="000D1DD6" w:rsidRPr="00607FBA" w:rsidRDefault="000D1DD6" w:rsidP="000D1DD6">
      <w:pPr>
        <w:spacing w:before="120" w:line="280" w:lineRule="exact"/>
        <w:ind w:left="426"/>
        <w:jc w:val="both"/>
        <w:rPr>
          <w:rFonts w:cs="Arial"/>
        </w:rPr>
      </w:pPr>
      <w:r w:rsidRPr="00607FBA">
        <w:rPr>
          <w:rFonts w:cs="Arial"/>
        </w:rPr>
        <w:t>δ.</w:t>
      </w:r>
      <w:r w:rsidRPr="00607FBA">
        <w:rPr>
          <w:rFonts w:cs="Arial"/>
        </w:rPr>
        <w:tab/>
        <w:t>Η ημερομηνία διενέργειας του διαγωνισμού.</w:t>
      </w:r>
    </w:p>
    <w:p w:rsidR="000D1DD6" w:rsidRPr="00607FBA" w:rsidRDefault="000D1DD6" w:rsidP="000D1DD6">
      <w:pPr>
        <w:spacing w:before="120" w:line="280" w:lineRule="exact"/>
        <w:ind w:left="426"/>
        <w:jc w:val="both"/>
        <w:rPr>
          <w:rFonts w:cs="Arial"/>
        </w:rPr>
      </w:pPr>
      <w:r w:rsidRPr="00607FBA">
        <w:rPr>
          <w:rFonts w:cs="Arial"/>
        </w:rPr>
        <w:t>ε.</w:t>
      </w:r>
      <w:r w:rsidRPr="00607FBA">
        <w:rPr>
          <w:rFonts w:cs="Arial"/>
        </w:rPr>
        <w:tab/>
        <w:t>Τα στοιχεία του αποστολέα.</w:t>
      </w:r>
    </w:p>
    <w:p w:rsidR="000D1DD6" w:rsidRPr="00607FBA" w:rsidRDefault="000D1DD6" w:rsidP="000D1DD6">
      <w:pPr>
        <w:numPr>
          <w:ilvl w:val="0"/>
          <w:numId w:val="5"/>
        </w:numPr>
        <w:tabs>
          <w:tab w:val="left" w:pos="426"/>
        </w:tabs>
        <w:spacing w:before="120" w:after="0" w:line="280" w:lineRule="exact"/>
        <w:ind w:left="426" w:hanging="426"/>
        <w:jc w:val="both"/>
        <w:rPr>
          <w:rFonts w:cs="Arial"/>
        </w:rPr>
      </w:pPr>
      <w:r w:rsidRPr="00607FBA">
        <w:rPr>
          <w:rFonts w:cs="Arial"/>
        </w:rPr>
        <w:t xml:space="preserve">Οι προσφέροντες υποβάλλουν με την προσφορά τους στον κυρίως φάκελο, σύμφωνα με τις οικείες διατάξεις: </w:t>
      </w:r>
    </w:p>
    <w:p w:rsidR="009A63DE" w:rsidRPr="00607FBA" w:rsidRDefault="000D1DD6" w:rsidP="000D1DD6">
      <w:pPr>
        <w:tabs>
          <w:tab w:val="left" w:pos="851"/>
        </w:tabs>
        <w:spacing w:before="120" w:line="280" w:lineRule="exact"/>
        <w:jc w:val="both"/>
        <w:rPr>
          <w:rFonts w:cs="Arial"/>
          <w:b/>
          <w:u w:val="single"/>
        </w:rPr>
      </w:pPr>
      <w:r w:rsidRPr="00607FBA">
        <w:rPr>
          <w:rFonts w:cs="Arial"/>
          <w:b/>
        </w:rPr>
        <w:t xml:space="preserve">   </w:t>
      </w:r>
    </w:p>
    <w:p w:rsidR="000D1DD6" w:rsidRPr="00607FBA" w:rsidRDefault="009A63DE" w:rsidP="000D1DD6">
      <w:pPr>
        <w:tabs>
          <w:tab w:val="left" w:pos="851"/>
        </w:tabs>
        <w:spacing w:before="120" w:line="280" w:lineRule="exact"/>
        <w:jc w:val="both"/>
        <w:rPr>
          <w:rFonts w:cs="Arial"/>
          <w:b/>
          <w:u w:val="single"/>
        </w:rPr>
      </w:pPr>
      <w:r w:rsidRPr="00607FBA">
        <w:rPr>
          <w:rFonts w:cs="Arial"/>
          <w:b/>
          <w:u w:val="single"/>
          <w:lang w:val="en-US"/>
        </w:rPr>
        <w:lastRenderedPageBreak/>
        <w:t>i</w:t>
      </w:r>
      <w:r w:rsidRPr="00607FBA">
        <w:rPr>
          <w:rFonts w:cs="Arial"/>
          <w:b/>
          <w:u w:val="single"/>
        </w:rPr>
        <w:t>)</w:t>
      </w:r>
      <w:r w:rsidR="000D1DD6" w:rsidRPr="00607FBA">
        <w:rPr>
          <w:rFonts w:cs="Arial"/>
          <w:b/>
          <w:u w:val="single"/>
        </w:rPr>
        <w:t xml:space="preserve"> </w:t>
      </w:r>
      <w:r w:rsidR="000D1DD6" w:rsidRPr="00607FBA">
        <w:rPr>
          <w:rFonts w:cs="Arial"/>
          <w:u w:val="single"/>
        </w:rPr>
        <w:t xml:space="preserve"> </w:t>
      </w:r>
      <w:r w:rsidR="000D1DD6" w:rsidRPr="00607FBA">
        <w:rPr>
          <w:rFonts w:cs="Arial"/>
          <w:b/>
          <w:u w:val="single"/>
        </w:rPr>
        <w:t xml:space="preserve">Τα παρακάτω δικαιολογητικά  ΣΥΜΜΕΤΟΧΗΣ (επί ποινή απόρριψης): </w:t>
      </w:r>
    </w:p>
    <w:p w:rsidR="000D1DD6" w:rsidRPr="00607FBA" w:rsidRDefault="009A63DE" w:rsidP="009A63DE">
      <w:pPr>
        <w:pStyle w:val="Default"/>
        <w:spacing w:before="120" w:line="280" w:lineRule="exact"/>
        <w:jc w:val="both"/>
        <w:rPr>
          <w:rFonts w:asciiTheme="minorHAnsi" w:hAnsiTheme="minorHAnsi" w:cs="Tahoma"/>
          <w:color w:val="auto"/>
          <w:sz w:val="22"/>
          <w:szCs w:val="22"/>
        </w:rPr>
      </w:pPr>
      <w:r w:rsidRPr="00607FBA">
        <w:rPr>
          <w:rFonts w:asciiTheme="minorHAnsi" w:hAnsiTheme="minorHAnsi"/>
          <w:b/>
          <w:color w:val="auto"/>
          <w:sz w:val="22"/>
          <w:szCs w:val="22"/>
        </w:rPr>
        <w:t xml:space="preserve">Α.  </w:t>
      </w:r>
      <w:r w:rsidR="000D1DD6" w:rsidRPr="00607FBA">
        <w:rPr>
          <w:rFonts w:asciiTheme="minorHAnsi" w:hAnsiTheme="minorHAnsi"/>
          <w:b/>
          <w:color w:val="auto"/>
          <w:sz w:val="22"/>
          <w:szCs w:val="22"/>
        </w:rPr>
        <w:t>Εγγύηση συμμετοχής στο διαγωνισμό</w:t>
      </w:r>
      <w:r w:rsidR="000D1DD6" w:rsidRPr="00607FBA">
        <w:rPr>
          <w:rFonts w:asciiTheme="minorHAnsi" w:hAnsiTheme="minorHAnsi"/>
          <w:color w:val="auto"/>
          <w:sz w:val="22"/>
          <w:szCs w:val="22"/>
        </w:rPr>
        <w:t>, για ποσό που αντιστοιχεί σε ποσοστό 2% επί της προσφερθείσας δαπάνης προ  Φ.Π.Α.</w:t>
      </w:r>
      <w:r w:rsidR="000D1DD6" w:rsidRPr="00607FBA">
        <w:rPr>
          <w:rFonts w:asciiTheme="minorHAnsi" w:hAnsiTheme="minorHAnsi"/>
          <w:b/>
          <w:color w:val="auto"/>
          <w:sz w:val="22"/>
          <w:szCs w:val="22"/>
        </w:rPr>
        <w:t xml:space="preserve"> </w:t>
      </w:r>
      <w:r w:rsidR="000D1DD6" w:rsidRPr="00607FBA">
        <w:rPr>
          <w:rFonts w:asciiTheme="minorHAnsi" w:hAnsiTheme="minorHAnsi"/>
          <w:color w:val="auto"/>
          <w:sz w:val="22"/>
          <w:szCs w:val="22"/>
        </w:rPr>
        <w:t>Η εγγύηση συμμετοχής θα ισχύει τουλάχιστον ένα (1) μήνα  μετά την λήξη του χρόνου ισχύος των προσφορών</w:t>
      </w:r>
      <w:r w:rsidR="008D2883" w:rsidRPr="00607FBA">
        <w:rPr>
          <w:rFonts w:asciiTheme="minorHAnsi" w:hAnsiTheme="minorHAnsi"/>
          <w:color w:val="auto"/>
          <w:sz w:val="22"/>
          <w:szCs w:val="22"/>
        </w:rPr>
        <w:t>. (9.1.2018)</w:t>
      </w:r>
    </w:p>
    <w:p w:rsidR="009A63DE" w:rsidRPr="00607FBA" w:rsidRDefault="009A63DE" w:rsidP="000D1DD6">
      <w:pPr>
        <w:spacing w:after="0"/>
        <w:rPr>
          <w:rFonts w:eastAsia="Times New Roman" w:cs="Tahoma"/>
        </w:rPr>
      </w:pPr>
    </w:p>
    <w:p w:rsidR="000D1DD6" w:rsidRPr="00607FBA" w:rsidRDefault="000D1DD6" w:rsidP="000D1DD6">
      <w:pPr>
        <w:spacing w:after="0"/>
      </w:pPr>
      <w:r w:rsidRPr="00607FBA">
        <w:rPr>
          <w:rFonts w:cs="Tahoma"/>
        </w:rPr>
        <w:t xml:space="preserve"> </w:t>
      </w:r>
      <w:r w:rsidRPr="00607FBA">
        <w:rPr>
          <w:b/>
        </w:rPr>
        <w:t>Β.</w:t>
      </w:r>
      <w:r w:rsidRPr="00607FBA">
        <w:t xml:space="preserve">  </w:t>
      </w:r>
      <w:r w:rsidRPr="00607FBA">
        <w:rPr>
          <w:b/>
        </w:rPr>
        <w:t>Τυποποιημένο Έντυπο Υπεύθυνης δήλωσης (ΤΕΥΔ)</w:t>
      </w:r>
      <w:r w:rsidRPr="00607FBA">
        <w:t xml:space="preserve"> (συμπληρωμένο σύμφωνα με το Υπόδειγμα του Παραρτήματος Γ΄ της παρούσης, το οποίο και διατίθεται σε επεξεργάσιμη μορφή στο δικτυακό τόπο του διαγωνισμού). </w:t>
      </w:r>
    </w:p>
    <w:p w:rsidR="000D1DD6" w:rsidRPr="00607FBA" w:rsidRDefault="000D1DD6" w:rsidP="000D1DD6">
      <w:pPr>
        <w:spacing w:after="0"/>
      </w:pPr>
      <w:r w:rsidRPr="00607FBA">
        <w:t xml:space="preserve">Το ΤΕΥΔ συνίσταται σε Υπεύθυνη Δήλωση των οικονομικών φορέων προς αντικατάσταση των πιστοποιητικών που εκδίδουν δημόσιες αρχές ή τρίτα μέρη και αποτελεί προκαταρκτική απόδειξη ότι ο οικονομικός φορέας πληροί τις ακόλουθες προϋποθέσεις σύμφωνα με την παρ. 2 του αρθ. 79 του Ν.4412/2016 : </w:t>
      </w:r>
    </w:p>
    <w:p w:rsidR="000D1DD6" w:rsidRPr="00607FBA" w:rsidRDefault="000D1DD6" w:rsidP="000D1DD6">
      <w:pPr>
        <w:spacing w:after="0"/>
      </w:pPr>
      <w:r w:rsidRPr="00607FBA">
        <w:t>• δε βρίσκεται σε μια από τις καταστάσεις των άρθρων 73 και 74 του Ν.4412/2016 λόγω της οποίας αποκλείεται ή μπορεί να αποκλεισθεί από διαδικασία ανάθεσης δημόσιας σύμβασης.</w:t>
      </w:r>
    </w:p>
    <w:p w:rsidR="000D1DD6" w:rsidRPr="00607FBA" w:rsidRDefault="000D1DD6" w:rsidP="000D1DD6">
      <w:pPr>
        <w:spacing w:after="0"/>
      </w:pPr>
      <w:r w:rsidRPr="00607FBA">
        <w:t xml:space="preserve"> • πληροί τα σχετικά κριτήρια επιλογής τα οποία έχουν καθορισθεί σύμφωνα με τα άρθρα 75, 76, 77 του Ν.4412/2016. </w:t>
      </w:r>
    </w:p>
    <w:p w:rsidR="000D1DD6" w:rsidRPr="00607FBA" w:rsidRDefault="000D1DD6" w:rsidP="000D1DD6">
      <w:pPr>
        <w:spacing w:after="0"/>
      </w:pPr>
      <w:r w:rsidRPr="00607FBA">
        <w:rPr>
          <w:b/>
        </w:rPr>
        <w:t>Διευκρίνιση : Το ανωτέρω Τυποποιημένο Έντυπο Υπεύθυνης δήλωσης αφορά ιδίως:</w:t>
      </w:r>
    </w:p>
    <w:p w:rsidR="000D1DD6" w:rsidRPr="00607FBA" w:rsidRDefault="000D1DD6" w:rsidP="000D1DD6">
      <w:pPr>
        <w:spacing w:after="0"/>
        <w:rPr>
          <w:u w:val="single"/>
        </w:rPr>
      </w:pPr>
      <w:r w:rsidRPr="00607FBA">
        <w:rPr>
          <w:b/>
        </w:rPr>
        <w:t>1.</w:t>
      </w:r>
      <w:r w:rsidRPr="00607FBA">
        <w:t xml:space="preserve"> στις περιπτώσεις Ε.Π.Ε., Ι.Κ.Ε., Ο.Ε. και Ε.Ε. τους </w:t>
      </w:r>
      <w:r w:rsidRPr="00607FBA">
        <w:rPr>
          <w:u w:val="single"/>
        </w:rPr>
        <w:t xml:space="preserve">διαχειριστές, </w:t>
      </w:r>
    </w:p>
    <w:p w:rsidR="000D1DD6" w:rsidRPr="00607FBA" w:rsidRDefault="000D1DD6" w:rsidP="000D1DD6">
      <w:pPr>
        <w:spacing w:after="0"/>
        <w:rPr>
          <w:u w:val="single"/>
        </w:rPr>
      </w:pPr>
      <w:r w:rsidRPr="00607FBA">
        <w:rPr>
          <w:b/>
        </w:rPr>
        <w:t>2.</w:t>
      </w:r>
      <w:r w:rsidRPr="00607FBA">
        <w:t xml:space="preserve"> στις περιπτώσεις Α.Ε. και συνεταιρισμούς τον </w:t>
      </w:r>
      <w:r w:rsidRPr="00607FBA">
        <w:rPr>
          <w:u w:val="single"/>
        </w:rPr>
        <w:t>Διευθύνοντα Σύμβουλο</w:t>
      </w:r>
      <w:r w:rsidRPr="00607FBA">
        <w:t xml:space="preserve">, καθώς και </w:t>
      </w:r>
      <w:r w:rsidRPr="00607FBA">
        <w:rPr>
          <w:u w:val="single"/>
        </w:rPr>
        <w:t xml:space="preserve">όλα τα μέλη του Διοικητικού Συμβουλίου. </w:t>
      </w:r>
    </w:p>
    <w:p w:rsidR="000D1DD6" w:rsidRPr="00607FBA" w:rsidRDefault="000D1DD6" w:rsidP="000D1DD6">
      <w:pPr>
        <w:spacing w:after="0"/>
        <w:rPr>
          <w:b/>
        </w:rPr>
      </w:pPr>
      <w:r w:rsidRPr="00607FBA">
        <w:rPr>
          <w:b/>
        </w:rPr>
        <w:t>Το απαιτούμενο κατά τα ανωτέρω ΤΕΥΔ υπογράφεται αντιστοίχως απ’ αυτούς.</w:t>
      </w:r>
    </w:p>
    <w:p w:rsidR="000D1DD6" w:rsidRPr="00607FBA" w:rsidRDefault="000D1DD6" w:rsidP="000D1DD6">
      <w:pPr>
        <w:spacing w:after="0"/>
      </w:pPr>
      <w:r w:rsidRPr="00607FBA">
        <w:t>Το ανωτέρω ΤΕΥΔ σε περίπτωση ένωσης προμηθευτών υπογράφεται από κάθε μέλος της ανάλογα με την νομική τους μορφή.</w:t>
      </w:r>
    </w:p>
    <w:p w:rsidR="000D1DD6" w:rsidRPr="00607FBA" w:rsidRDefault="000D1DD6" w:rsidP="000D1DD6">
      <w:pPr>
        <w:spacing w:after="0"/>
      </w:pPr>
      <w:r w:rsidRPr="00607FBA">
        <w:t xml:space="preserve"> Σε περίπτωση που ο οικονομικός φορέας στηρίζεται στις ικανότητες άλλων φορέων, σύμφωνα με όσα προβλέπονται στο αρ.78 του Ν.4412/2016 θα πρέπει να προσκομίζεται χωριστό ΤΕΥΔ υπογεγραμμένο αντιστοίχως απ’ αυτούς ανάλογα με την νομική τους μορφή. Σε περίπτωση που ο οικονομικός φορέας προτίθεται να αναθέσει μέρος της σύμβασης σε τρίτους υπό μορφή υπεργολαβίας, σύμφωνα με όσα προβλέπονται στο αρ.131 του Ν.4412/2016, θα πρέπει να προσκομίζεται χωριστό ΤΕΥΔ υπογεγραμμένο αντιστοίχως απ’ αυτούς ανάλογα με την νομική τους μορφή.</w:t>
      </w:r>
    </w:p>
    <w:p w:rsidR="000D1DD6" w:rsidRPr="00607FBA" w:rsidRDefault="000D1DD6" w:rsidP="000D1DD6">
      <w:pPr>
        <w:spacing w:after="0"/>
      </w:pPr>
      <w:r w:rsidRPr="00607FBA">
        <w:rPr>
          <w:b/>
        </w:rPr>
        <w:t>Γ. Παραστατικό εκπροσώπησης</w:t>
      </w:r>
      <w:r w:rsidRPr="00607FBA">
        <w:t>, εφόσον συμμετέχουν στο διαγωνισμό με αντιπρόσωπό/ εκπρόσωπό τους, σύμφωνα με το άρθρο 93 περ. δδ του Ν. 4412/2016.</w:t>
      </w:r>
    </w:p>
    <w:p w:rsidR="000D1DD6" w:rsidRPr="00607FBA" w:rsidRDefault="000D1DD6" w:rsidP="000D1DD6">
      <w:pPr>
        <w:spacing w:after="0"/>
      </w:pPr>
      <w:r w:rsidRPr="00607FBA">
        <w:rPr>
          <w:b/>
        </w:rPr>
        <w:t>Δ. Τα νομιμοποιητικά έγγραφα</w:t>
      </w:r>
      <w:r w:rsidRPr="00607FBA">
        <w:t xml:space="preserve"> κάθε συμμετέχοντος ως ακολούθως : </w:t>
      </w:r>
    </w:p>
    <w:p w:rsidR="000D1DD6" w:rsidRPr="00607FBA" w:rsidRDefault="000D1DD6" w:rsidP="000D1DD6">
      <w:pPr>
        <w:spacing w:after="0"/>
      </w:pPr>
      <w:r w:rsidRPr="00607FBA">
        <w:rPr>
          <w:b/>
        </w:rPr>
        <w:t>1.</w:t>
      </w:r>
      <w:r w:rsidRPr="00607FBA">
        <w:t xml:space="preserve"> Για Ημεδαπά νομικά πρόσωπα με τη μορφή Ανωνύμου Εταιρείας (ΑΕ) ή Εταιρείας Περιορισμένης Ευθύνης (ΕΠΕ) :</w:t>
      </w:r>
    </w:p>
    <w:p w:rsidR="000D1DD6" w:rsidRPr="00607FBA" w:rsidRDefault="000D1DD6" w:rsidP="000D1DD6">
      <w:pPr>
        <w:spacing w:after="0"/>
      </w:pPr>
      <w:r w:rsidRPr="00607FBA">
        <w:t xml:space="preserve"> α) ακριβές αντίγραφο από το τηρούμενο στην αρμόδια κατά περίπτωση διοικητική ή δικαστική αρχή τελευταίου ισχύοντος καταστατικού της συμμετέχουσας στο διαγωνισμό εταιρείας, συνοδευόμενο από το αντίστοιχο ΦΕΚ. </w:t>
      </w:r>
    </w:p>
    <w:p w:rsidR="000D1DD6" w:rsidRPr="00607FBA" w:rsidRDefault="000D1DD6" w:rsidP="000D1DD6">
      <w:pPr>
        <w:spacing w:after="0"/>
      </w:pPr>
      <w:r w:rsidRPr="00607FBA">
        <w:t xml:space="preserve">β) βεβαίωση της αρμόδιας κατά περίπτωση διοικητικής ή δικαστικής αρχής, από την οποία να προκύπτει η αρχική καταχώρηση της εταιρείας, καθώς και οι τυχόν μεταβολές που έχουν επέλθει στο νομικό πρόσωπο και τα όργανα διοίκησης αυτής, με ανάλογη μνεία στα αντίστοιχα ΦΕΚ. </w:t>
      </w:r>
    </w:p>
    <w:p w:rsidR="000D1DD6" w:rsidRPr="00607FBA" w:rsidRDefault="000D1DD6" w:rsidP="000D1DD6">
      <w:pPr>
        <w:spacing w:after="0"/>
      </w:pPr>
      <w:r w:rsidRPr="00607FBA">
        <w:rPr>
          <w:b/>
        </w:rPr>
        <w:t>2.</w:t>
      </w:r>
      <w:r w:rsidRPr="00607FBA">
        <w:t xml:space="preserve"> Για Ημεδαπά νομικά πρόσωπα με τη μορφή προσωπικής εταιρείας (ΟΕ ή ΕΕ) : </w:t>
      </w:r>
    </w:p>
    <w:p w:rsidR="000D1DD6" w:rsidRPr="00607FBA" w:rsidRDefault="000D1DD6" w:rsidP="000D1DD6">
      <w:pPr>
        <w:spacing w:after="0"/>
      </w:pPr>
      <w:r w:rsidRPr="00607FBA">
        <w:lastRenderedPageBreak/>
        <w:t>α) Επίσημο αντίγραφο ή επικυρωμένο φωτοαντίγραφο του συμφωνητικού σύστασης της εταιρείας και όλων των τροποποιήσεων αυτού, καθώς και του τελευταίου σε ισχύ</w:t>
      </w:r>
    </w:p>
    <w:p w:rsidR="000D1DD6" w:rsidRPr="00607FBA" w:rsidRDefault="000D1DD6" w:rsidP="000D1DD6">
      <w:pPr>
        <w:spacing w:after="0"/>
      </w:pPr>
      <w:r w:rsidRPr="00607FBA">
        <w:t xml:space="preserve">καταστατικού της εταιρείας. </w:t>
      </w:r>
    </w:p>
    <w:p w:rsidR="000D1DD6" w:rsidRPr="00607FBA" w:rsidRDefault="000D1DD6" w:rsidP="000D1DD6">
      <w:pPr>
        <w:spacing w:after="0"/>
      </w:pPr>
      <w:r w:rsidRPr="00607FBA">
        <w:t>β) Πιστοποιητικό περί μεταβολών της εταιρείας από την αρμόδια αρχή.</w:t>
      </w:r>
    </w:p>
    <w:p w:rsidR="000D1DD6" w:rsidRPr="00607FBA" w:rsidRDefault="000D1DD6" w:rsidP="000D1DD6">
      <w:pPr>
        <w:spacing w:after="0"/>
      </w:pPr>
      <w:r w:rsidRPr="00607FBA">
        <w:t xml:space="preserve"> </w:t>
      </w:r>
      <w:r w:rsidRPr="00607FBA">
        <w:rPr>
          <w:b/>
        </w:rPr>
        <w:t>3.</w:t>
      </w:r>
      <w:r w:rsidRPr="00607FBA">
        <w:t xml:space="preserve"> Για Ημεδαπά νομικά πρόσωπα με τη μορφή Ι.Κ.Ε.: Αντίγραφο της ιδρυτικής πράξης της εταιρίας καθώς και οι τυχόν μεταβολές που έχουν επέλθει στο νομικό πρόσωπο και τα όργανα διοίκησης αυτής, συνοδευόμενο από τα αντίστοιχα αποδεικτικά δημοσιεύσεως των ανωτέρω στο Γ.Ε.Μ.Η. </w:t>
      </w:r>
    </w:p>
    <w:p w:rsidR="000D1DD6" w:rsidRPr="00607FBA" w:rsidRDefault="000D1DD6" w:rsidP="000D1DD6">
      <w:pPr>
        <w:spacing w:after="0"/>
      </w:pPr>
      <w:r w:rsidRPr="00607FBA">
        <w:rPr>
          <w:b/>
        </w:rPr>
        <w:t>4.</w:t>
      </w:r>
      <w:r w:rsidRPr="00607FBA">
        <w:t xml:space="preserve"> Για φυσικά πρόσωπα: Έναρξη Επιτηδεύματος από την αντίστοιχη Δημόσια Οικονομική Υπηρεσία και τις μεταβολές του.</w:t>
      </w:r>
    </w:p>
    <w:p w:rsidR="000D1DD6" w:rsidRPr="00607FBA" w:rsidRDefault="000D1DD6" w:rsidP="000D1DD6">
      <w:pPr>
        <w:spacing w:after="0"/>
      </w:pPr>
      <w:r w:rsidRPr="00607FBA">
        <w:rPr>
          <w:b/>
        </w:rPr>
        <w:t xml:space="preserve"> 5.</w:t>
      </w:r>
      <w:r w:rsidRPr="00607FBA">
        <w:t xml:space="preserve"> Για Αλλοδαπά φυσικά ή νομικά πρόσωπα :</w:t>
      </w:r>
    </w:p>
    <w:p w:rsidR="000D1DD6" w:rsidRPr="00607FBA" w:rsidRDefault="000D1DD6" w:rsidP="000D1DD6">
      <w:pPr>
        <w:spacing w:after="0"/>
      </w:pPr>
      <w:r w:rsidRPr="00607FBA">
        <w:t xml:space="preserve"> 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rsidR="000D1DD6" w:rsidRPr="00607FBA" w:rsidRDefault="000D1DD6" w:rsidP="000D1DD6">
      <w:pPr>
        <w:spacing w:after="0"/>
      </w:pPr>
      <w:r w:rsidRPr="00607FBA">
        <w:t xml:space="preserve"> 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 </w:t>
      </w:r>
    </w:p>
    <w:p w:rsidR="00FB40F5" w:rsidRPr="00607FBA" w:rsidRDefault="00FB40F5" w:rsidP="00FB40F5">
      <w:pPr>
        <w:tabs>
          <w:tab w:val="left" w:pos="851"/>
        </w:tabs>
        <w:spacing w:before="120" w:after="0" w:line="280" w:lineRule="exact"/>
        <w:jc w:val="both"/>
        <w:rPr>
          <w:rFonts w:cs="Arial"/>
          <w:b/>
          <w:u w:val="single"/>
        </w:rPr>
      </w:pPr>
      <w:r w:rsidRPr="00607FBA">
        <w:rPr>
          <w:rFonts w:cs="Arial"/>
          <w:b/>
          <w:u w:val="single"/>
          <w:lang w:val="en-US"/>
        </w:rPr>
        <w:t>ii</w:t>
      </w:r>
      <w:r w:rsidRPr="00607FBA">
        <w:rPr>
          <w:rFonts w:cs="Arial"/>
          <w:b/>
          <w:u w:val="single"/>
        </w:rPr>
        <w:t xml:space="preserve">. Χωριστό σφραγισμένο φάκελο, με την ένδειξη «ΤΕΧΝΙΚΗ ΠΡΟΣΦΟΡΑ», εντός του </w:t>
      </w:r>
    </w:p>
    <w:p w:rsidR="00FB40F5" w:rsidRPr="00607FBA" w:rsidRDefault="00FB40F5" w:rsidP="00FB40F5">
      <w:pPr>
        <w:tabs>
          <w:tab w:val="left" w:pos="851"/>
        </w:tabs>
        <w:spacing w:before="120" w:after="0" w:line="280" w:lineRule="exact"/>
        <w:jc w:val="both"/>
        <w:rPr>
          <w:rFonts w:cs="Arial"/>
          <w:b/>
          <w:u w:val="single"/>
        </w:rPr>
      </w:pPr>
      <w:r w:rsidRPr="00607FBA">
        <w:rPr>
          <w:rFonts w:cs="Arial"/>
          <w:b/>
        </w:rPr>
        <w:t xml:space="preserve">    </w:t>
      </w:r>
      <w:r w:rsidRPr="00607FBA">
        <w:rPr>
          <w:rFonts w:cs="Arial"/>
          <w:b/>
          <w:u w:val="single"/>
        </w:rPr>
        <w:t>οποίου τοποθετείται η τεχνική προσφορά.</w:t>
      </w:r>
    </w:p>
    <w:p w:rsidR="00FB40F5" w:rsidRPr="00607FBA" w:rsidRDefault="00FB40F5" w:rsidP="00FB40F5">
      <w:pPr>
        <w:spacing w:before="120" w:line="280" w:lineRule="exact"/>
        <w:jc w:val="both"/>
        <w:rPr>
          <w:rFonts w:cs="Arial"/>
          <w:b/>
        </w:rPr>
      </w:pPr>
      <w:r w:rsidRPr="00607FBA">
        <w:rPr>
          <w:rFonts w:cs="Arial"/>
          <w:b/>
        </w:rPr>
        <w:t xml:space="preserve">ΕΙΔΙΚΟΤΕΡΑ: </w:t>
      </w:r>
    </w:p>
    <w:p w:rsidR="00FB40F5" w:rsidRPr="00607FBA" w:rsidRDefault="00FB40F5" w:rsidP="00FB40F5">
      <w:pPr>
        <w:spacing w:before="120" w:line="280" w:lineRule="exact"/>
        <w:jc w:val="both"/>
        <w:rPr>
          <w:rFonts w:cs="Arial"/>
        </w:rPr>
      </w:pPr>
      <w:r w:rsidRPr="00607FBA">
        <w:rPr>
          <w:rFonts w:cs="Arial"/>
        </w:rPr>
        <w:t xml:space="preserve">Στον ΚΛΕΙΣΤΟ ΦΑΚΕΛΟ με την ένδειξη </w:t>
      </w:r>
      <w:r w:rsidRPr="00607FBA">
        <w:rPr>
          <w:rFonts w:cs="Arial"/>
          <w:b/>
        </w:rPr>
        <w:t>«ΤΕΧΝΙΚΗ ΠΡΟΣΦΟΡΑ»</w:t>
      </w:r>
      <w:r w:rsidRPr="00607FBA">
        <w:rPr>
          <w:rFonts w:cs="Arial"/>
        </w:rPr>
        <w:t xml:space="preserve">,  </w:t>
      </w:r>
      <w:r w:rsidRPr="00607FBA">
        <w:rPr>
          <w:rFonts w:cs="Arial"/>
          <w:lang w:val="en-US"/>
        </w:rPr>
        <w:t>o</w:t>
      </w:r>
      <w:r w:rsidRPr="00607FBA">
        <w:rPr>
          <w:rFonts w:cs="Arial"/>
        </w:rPr>
        <w:t xml:space="preserve"> </w:t>
      </w:r>
      <w:r w:rsidRPr="00607FBA">
        <w:rPr>
          <w:rFonts w:cs="Arial"/>
          <w:lang w:val="en-US"/>
        </w:rPr>
        <w:t>o</w:t>
      </w:r>
      <w:r w:rsidRPr="00607FBA">
        <w:rPr>
          <w:rFonts w:cs="Arial"/>
        </w:rPr>
        <w:t>ποίος θα περιλαμβάνει:</w:t>
      </w:r>
    </w:p>
    <w:p w:rsidR="00FB40F5" w:rsidRPr="00607FBA" w:rsidRDefault="00FB40F5" w:rsidP="00FB40F5">
      <w:pPr>
        <w:pStyle w:val="a3"/>
        <w:numPr>
          <w:ilvl w:val="0"/>
          <w:numId w:val="7"/>
        </w:numPr>
        <w:tabs>
          <w:tab w:val="left" w:pos="1134"/>
        </w:tabs>
        <w:spacing w:before="120" w:after="0" w:line="280" w:lineRule="exact"/>
        <w:jc w:val="left"/>
        <w:rPr>
          <w:rFonts w:asciiTheme="minorHAnsi" w:hAnsiTheme="minorHAnsi" w:cs="Arial"/>
          <w:b/>
        </w:rPr>
      </w:pPr>
      <w:r w:rsidRPr="00607FBA">
        <w:rPr>
          <w:rFonts w:asciiTheme="minorHAnsi" w:hAnsiTheme="minorHAnsi" w:cs="Arial"/>
          <w:b/>
        </w:rPr>
        <w:t>Πλήρη τεχνική περιγραφή &amp; πιστοποίηση των υλικών στην ελληνική γλώσσα</w:t>
      </w:r>
      <w:r w:rsidRPr="00607FBA">
        <w:rPr>
          <w:rFonts w:asciiTheme="minorHAnsi" w:hAnsiTheme="minorHAnsi" w:cs="Arial"/>
        </w:rPr>
        <w:t>, σε πλήρη ανταπόκριση-παραπομπή (</w:t>
      </w:r>
      <w:r w:rsidR="00753671" w:rsidRPr="00607FBA">
        <w:rPr>
          <w:rFonts w:asciiTheme="minorHAnsi" w:hAnsiTheme="minorHAnsi" w:cs="Arial"/>
        </w:rPr>
        <w:t xml:space="preserve">ανά κεφάλαιο και παράγραφο) </w:t>
      </w:r>
      <w:r w:rsidRPr="00607FBA">
        <w:rPr>
          <w:rFonts w:asciiTheme="minorHAnsi" w:hAnsiTheme="minorHAnsi" w:cs="Arial"/>
        </w:rPr>
        <w:t xml:space="preserve"> με τις τεχνικές προδιαγραφές, όπως ακριβώς αναφέρονται </w:t>
      </w:r>
      <w:r w:rsidRPr="00607FBA">
        <w:rPr>
          <w:rFonts w:asciiTheme="minorHAnsi" w:hAnsiTheme="minorHAnsi" w:cs="Arial"/>
          <w:b/>
        </w:rPr>
        <w:t>στο ΠΑΡΑΡΤΗΜΑ Α΄ Τ</w:t>
      </w:r>
      <w:r w:rsidR="00753671" w:rsidRPr="00607FBA">
        <w:rPr>
          <w:rFonts w:asciiTheme="minorHAnsi" w:hAnsiTheme="minorHAnsi" w:cs="Arial"/>
          <w:b/>
        </w:rPr>
        <w:t>ΕΧΝΙΚΕΣ ΠΡΟΔΙΑΓΡΑΦΕΣ σελ. 17-18 παρ. 1-4</w:t>
      </w:r>
      <w:r w:rsidRPr="00607FBA">
        <w:rPr>
          <w:rFonts w:asciiTheme="minorHAnsi" w:hAnsiTheme="minorHAnsi" w:cs="Arial"/>
          <w:b/>
        </w:rPr>
        <w:t xml:space="preserve"> .</w:t>
      </w:r>
    </w:p>
    <w:p w:rsidR="00B8454A" w:rsidRPr="00B8454A" w:rsidRDefault="00FB40F5" w:rsidP="00FB40F5">
      <w:pPr>
        <w:numPr>
          <w:ilvl w:val="0"/>
          <w:numId w:val="7"/>
        </w:numPr>
        <w:tabs>
          <w:tab w:val="left" w:pos="1134"/>
        </w:tabs>
        <w:spacing w:before="120" w:after="0" w:line="280" w:lineRule="exact"/>
        <w:ind w:left="1134" w:hanging="283"/>
        <w:rPr>
          <w:rFonts w:cs="Arial"/>
        </w:rPr>
      </w:pPr>
      <w:r w:rsidRPr="00607FBA">
        <w:rPr>
          <w:rFonts w:cs="Arial"/>
          <w:b/>
        </w:rPr>
        <w:t>Έγγραφη δήλωση του συμμετέχοντα</w:t>
      </w:r>
      <w:r w:rsidRPr="00607FBA">
        <w:rPr>
          <w:rFonts w:cs="Arial"/>
        </w:rPr>
        <w:t xml:space="preserve">, με την οποία θα δηλώνεται ότι: </w:t>
      </w:r>
    </w:p>
    <w:p w:rsidR="00B8454A" w:rsidRPr="00F21B99" w:rsidRDefault="00FB40F5" w:rsidP="00B8454A">
      <w:pPr>
        <w:tabs>
          <w:tab w:val="left" w:pos="1134"/>
        </w:tabs>
        <w:spacing w:before="120" w:after="0" w:line="280" w:lineRule="exact"/>
        <w:ind w:left="1134"/>
        <w:rPr>
          <w:rFonts w:cs="Arial"/>
        </w:rPr>
      </w:pPr>
      <w:r w:rsidRPr="00607FBA">
        <w:rPr>
          <w:rFonts w:cs="Arial"/>
        </w:rPr>
        <w:t xml:space="preserve">α) η προσφορά του πληροί πλήρως τις απαιτούμενες τεχνικές προδιαγραφές του διαγωνισμού, </w:t>
      </w:r>
    </w:p>
    <w:p w:rsidR="00B8454A" w:rsidRPr="00F21B99" w:rsidRDefault="00FB40F5" w:rsidP="00B8454A">
      <w:pPr>
        <w:tabs>
          <w:tab w:val="left" w:pos="1134"/>
        </w:tabs>
        <w:spacing w:before="120" w:after="0" w:line="280" w:lineRule="exact"/>
        <w:ind w:left="1134"/>
        <w:rPr>
          <w:rFonts w:cs="Arial"/>
        </w:rPr>
      </w:pPr>
      <w:r w:rsidRPr="00607FBA">
        <w:rPr>
          <w:rFonts w:cs="Arial"/>
        </w:rPr>
        <w:t xml:space="preserve">β) ο προσφέρων διαθέτει κατάλληλη και επαρκή υποδομή (εξειδικευμένο προσωπικό και τεχνικά μέσα, κτλ.) για την εκτέλεση της σύμβασης, </w:t>
      </w:r>
    </w:p>
    <w:p w:rsidR="00B8454A" w:rsidRPr="00B8454A" w:rsidRDefault="00B8454A" w:rsidP="00B8454A">
      <w:pPr>
        <w:tabs>
          <w:tab w:val="left" w:pos="1134"/>
        </w:tabs>
        <w:spacing w:before="120" w:after="0" w:line="280" w:lineRule="exact"/>
        <w:ind w:left="1134"/>
        <w:rPr>
          <w:rFonts w:cs="Arial"/>
        </w:rPr>
      </w:pPr>
      <w:r>
        <w:rPr>
          <w:rFonts w:cs="Arial"/>
        </w:rPr>
        <w:t>γ</w:t>
      </w:r>
      <w:r w:rsidR="00FB40F5" w:rsidRPr="00607FBA">
        <w:rPr>
          <w:rFonts w:cs="Arial"/>
        </w:rPr>
        <w:t>) η προσφορά του ισχύει για διάστημα τουλάχιστον εκατόν ογδόντα (180) ημερών</w:t>
      </w:r>
      <w:r w:rsidRPr="00B8454A">
        <w:rPr>
          <w:rFonts w:cs="Arial"/>
        </w:rPr>
        <w:t>,</w:t>
      </w:r>
      <w:r w:rsidR="00FB40F5" w:rsidRPr="00607FBA">
        <w:rPr>
          <w:rFonts w:cs="Arial"/>
        </w:rPr>
        <w:t xml:space="preserve"> και</w:t>
      </w:r>
    </w:p>
    <w:p w:rsidR="00FB40F5" w:rsidRPr="00607FBA" w:rsidRDefault="00FB40F5" w:rsidP="00B8454A">
      <w:pPr>
        <w:tabs>
          <w:tab w:val="left" w:pos="1134"/>
        </w:tabs>
        <w:spacing w:before="120" w:after="0" w:line="280" w:lineRule="exact"/>
        <w:ind w:left="1134"/>
        <w:rPr>
          <w:rFonts w:cs="Arial"/>
        </w:rPr>
      </w:pPr>
      <w:r w:rsidRPr="00607FBA">
        <w:rPr>
          <w:rFonts w:cs="Arial"/>
        </w:rPr>
        <w:t xml:space="preserve"> </w:t>
      </w:r>
      <w:r w:rsidR="00B8454A">
        <w:rPr>
          <w:rFonts w:cs="Arial"/>
        </w:rPr>
        <w:t>δ</w:t>
      </w:r>
      <w:r w:rsidRPr="00607FBA">
        <w:rPr>
          <w:rFonts w:cs="Arial"/>
        </w:rPr>
        <w:t>) το χρόνο παράδοσης του υπό προμήθεια υλικού.</w:t>
      </w:r>
    </w:p>
    <w:p w:rsidR="00FB40F5" w:rsidRPr="00607FBA" w:rsidRDefault="00FB40F5" w:rsidP="00FB40F5">
      <w:pPr>
        <w:spacing w:before="120" w:line="280" w:lineRule="exact"/>
        <w:jc w:val="both"/>
        <w:rPr>
          <w:rFonts w:cs="Arial"/>
          <w:i/>
        </w:rPr>
      </w:pPr>
      <w:r w:rsidRPr="00607FBA">
        <w:rPr>
          <w:rFonts w:cs="Arial"/>
          <w:i/>
        </w:rPr>
        <w:lastRenderedPageBreak/>
        <w:t xml:space="preserve">Σε περίπτωση που τα τεχνικά στοιχεία της προσφοράς δεν είναι δυνατόν, λόγω όγκου, να τοποθετηθούν στον κυρίως φάκελο, τότε αυτά συσκευάζονται ιδιαίτερα και ακολουθούν τον κυρίως φάκελο με την ένδειξη </w:t>
      </w:r>
      <w:r w:rsidRPr="00607FBA">
        <w:rPr>
          <w:rFonts w:cs="Arial"/>
          <w:b/>
          <w:i/>
        </w:rPr>
        <w:t>«ΠΑΡΑΡΤΗΜΑ ΠΡΟΣΦΟΡΑΣ»</w:t>
      </w:r>
      <w:r w:rsidRPr="00607FBA">
        <w:rPr>
          <w:rFonts w:cs="Arial"/>
          <w:i/>
        </w:rPr>
        <w:t xml:space="preserve"> και τις λοιπές ενδείξεις του κυρίως φακέλου.</w:t>
      </w:r>
    </w:p>
    <w:p w:rsidR="00FB40F5" w:rsidRPr="00607FBA" w:rsidRDefault="00FB40F5" w:rsidP="00FB40F5">
      <w:pPr>
        <w:tabs>
          <w:tab w:val="left" w:pos="851"/>
        </w:tabs>
        <w:spacing w:before="120" w:line="280" w:lineRule="exact"/>
        <w:ind w:left="851" w:hanging="425"/>
        <w:jc w:val="both"/>
        <w:rPr>
          <w:rFonts w:cs="Arial"/>
          <w:b/>
          <w:u w:val="single"/>
        </w:rPr>
      </w:pPr>
      <w:r w:rsidRPr="00607FBA">
        <w:rPr>
          <w:rFonts w:cs="Arial"/>
          <w:b/>
          <w:u w:val="single"/>
        </w:rPr>
        <w:t>γ.</w:t>
      </w:r>
      <w:r w:rsidRPr="00607FBA">
        <w:rPr>
          <w:rFonts w:cs="Arial"/>
          <w:b/>
          <w:u w:val="single"/>
        </w:rPr>
        <w:tab/>
        <w:t>Χωριστό σφραγισμένο φάκελο, με την ένδειξη «ΟΙΚΟΝΟΜΙΚΗ ΠΡΟΣΦΟΡΑ», εντός του οποίου τοποθετείται η οικονομική προσφορά.</w:t>
      </w:r>
    </w:p>
    <w:p w:rsidR="00FB40F5" w:rsidRPr="00607FBA" w:rsidRDefault="00FB40F5" w:rsidP="00FB40F5">
      <w:pPr>
        <w:spacing w:before="120" w:line="280" w:lineRule="exact"/>
        <w:ind w:left="851"/>
        <w:jc w:val="both"/>
        <w:rPr>
          <w:rFonts w:cs="Arial"/>
          <w:b/>
        </w:rPr>
      </w:pPr>
      <w:r w:rsidRPr="00607FBA">
        <w:rPr>
          <w:rFonts w:cs="Arial"/>
          <w:b/>
        </w:rPr>
        <w:t>ΕΙΔΙΚΟΤΕΡΑ:</w:t>
      </w:r>
    </w:p>
    <w:p w:rsidR="00FB40F5" w:rsidRPr="00607FBA" w:rsidRDefault="00FB40F5" w:rsidP="00FB40F5">
      <w:pPr>
        <w:spacing w:before="120" w:line="280" w:lineRule="exact"/>
        <w:ind w:left="851"/>
        <w:jc w:val="both"/>
        <w:rPr>
          <w:rFonts w:cs="Arial"/>
        </w:rPr>
      </w:pPr>
      <w:r w:rsidRPr="00607FBA">
        <w:rPr>
          <w:rFonts w:cs="Arial"/>
        </w:rPr>
        <w:t xml:space="preserve">Στον </w:t>
      </w:r>
      <w:r w:rsidRPr="00607FBA">
        <w:rPr>
          <w:rFonts w:cs="Arial"/>
          <w:b/>
        </w:rPr>
        <w:t>ΚΛΕΙΣΤΟ ΦΑΚΕΛΟ</w:t>
      </w:r>
      <w:r w:rsidRPr="00607FBA">
        <w:rPr>
          <w:rFonts w:cs="Arial"/>
        </w:rPr>
        <w:t xml:space="preserve"> με την ένδειξη «</w:t>
      </w:r>
      <w:r w:rsidRPr="00607FBA">
        <w:rPr>
          <w:rFonts w:cs="Arial"/>
          <w:b/>
        </w:rPr>
        <w:t>ΟΙΚΟΝΟΜΙΚΗ ΠΡΟΣΦΟΡΑ</w:t>
      </w:r>
      <w:r w:rsidRPr="00607FBA">
        <w:rPr>
          <w:rFonts w:cs="Arial"/>
        </w:rPr>
        <w:t xml:space="preserve">», τοποθετείται η οικονομική προσφορά, </w:t>
      </w:r>
      <w:r w:rsidRPr="00607FBA">
        <w:rPr>
          <w:rFonts w:cs="Arial"/>
          <w:b/>
          <w:u w:val="single"/>
        </w:rPr>
        <w:t>απαραίτητα σε δύο αντίγραφα</w:t>
      </w:r>
      <w:r w:rsidRPr="00607FBA">
        <w:rPr>
          <w:rFonts w:cs="Arial"/>
          <w:b/>
        </w:rPr>
        <w:t xml:space="preserve"> </w:t>
      </w:r>
      <w:r w:rsidRPr="00607FBA">
        <w:rPr>
          <w:rFonts w:cs="Arial"/>
        </w:rPr>
        <w:t xml:space="preserve">(εκ των οποίων το ένα πρωτότυπο και το δεύτερο φωτοαντίγραφο), η οποία θα περιέχει τα οικονομικά στοιχεία της προσφοράς,  του υποδείγματος του ΠΑΡΑΡΤΗΜΑΤΟΣ Β΄ επί ποινή απόρριψης, διαμορφωμένα ως εξής: </w:t>
      </w:r>
    </w:p>
    <w:p w:rsidR="00FB40F5" w:rsidRPr="00607FBA" w:rsidRDefault="00FB40F5" w:rsidP="00FB40F5">
      <w:pPr>
        <w:numPr>
          <w:ilvl w:val="0"/>
          <w:numId w:val="8"/>
        </w:numPr>
        <w:spacing w:before="120" w:after="0" w:line="280" w:lineRule="exact"/>
        <w:ind w:left="1276" w:hanging="425"/>
        <w:jc w:val="both"/>
        <w:rPr>
          <w:rFonts w:cs="Arial"/>
        </w:rPr>
      </w:pPr>
      <w:r w:rsidRPr="00607FBA">
        <w:rPr>
          <w:rFonts w:cs="Arial"/>
        </w:rPr>
        <w:t>Οι προσφερόμενες τιμές θα δοθούν σε ευρώ (</w:t>
      </w:r>
      <w:r w:rsidRPr="00607FBA">
        <w:rPr>
          <w:rFonts w:cs="Arial"/>
          <w:lang w:val="en-US"/>
        </w:rPr>
        <w:t>EURO</w:t>
      </w:r>
      <w:r w:rsidRPr="00607FBA">
        <w:rPr>
          <w:rFonts w:cs="Arial"/>
        </w:rPr>
        <w:t>) και θα αναγράφονται αριθμητικώς .  Θα δοθεί τιμή για τα υπό προμήθεια είδη, όπως αυτά περιγράφονται αναλυτικά στις τεχνικές προδιαγραφές του παραρτήματος Β’.</w:t>
      </w:r>
    </w:p>
    <w:p w:rsidR="00FB40F5" w:rsidRPr="00607FBA" w:rsidRDefault="00FB40F5" w:rsidP="00FB40F5">
      <w:pPr>
        <w:numPr>
          <w:ilvl w:val="0"/>
          <w:numId w:val="8"/>
        </w:numPr>
        <w:spacing w:before="120" w:after="0" w:line="280" w:lineRule="exact"/>
        <w:ind w:left="1276" w:hanging="425"/>
        <w:jc w:val="both"/>
        <w:rPr>
          <w:rFonts w:cs="Arial"/>
          <w:b/>
          <w:u w:val="single"/>
        </w:rPr>
      </w:pPr>
      <w:r w:rsidRPr="00607FBA">
        <w:rPr>
          <w:rFonts w:cs="Arial"/>
          <w:b/>
          <w:u w:val="single"/>
        </w:rPr>
        <w:t xml:space="preserve">Κριτήριο κατακύρωσης είναι η χαμηλότερη τιμή για το σύνολο του προϋπολογισμού του κάθε πακέτου, συνολικού ή των παραρτημάτων. </w:t>
      </w:r>
    </w:p>
    <w:p w:rsidR="00FB40F5" w:rsidRPr="00607FBA" w:rsidRDefault="00FB40F5" w:rsidP="00FB40F5">
      <w:pPr>
        <w:numPr>
          <w:ilvl w:val="0"/>
          <w:numId w:val="8"/>
        </w:numPr>
        <w:spacing w:before="120" w:after="0" w:line="280" w:lineRule="exact"/>
        <w:ind w:left="1276" w:hanging="425"/>
        <w:jc w:val="both"/>
        <w:rPr>
          <w:rFonts w:cs="Arial"/>
        </w:rPr>
      </w:pPr>
      <w:r w:rsidRPr="00607FBA">
        <w:rPr>
          <w:rFonts w:cs="Arial"/>
        </w:rPr>
        <w:t>Στις τιμές θα περιλαμβάνονται οι νόμιμες κρατήσεις και οι επιβαρύνσεις επί των κρατήσεων. Στην τιμή περιλαμβάνονται τα έξοδα προμήθειας και μεταφοράς  υπό προμήθεια είδους, στον χώρο που θα υποδειχθεί στον προμηθευτή από την Υπηρεσία.</w:t>
      </w:r>
    </w:p>
    <w:p w:rsidR="00FB40F5" w:rsidRPr="00607FBA" w:rsidRDefault="00FB40F5" w:rsidP="00FB40F5">
      <w:pPr>
        <w:numPr>
          <w:ilvl w:val="0"/>
          <w:numId w:val="8"/>
        </w:numPr>
        <w:spacing w:before="120" w:after="0" w:line="280" w:lineRule="exact"/>
        <w:ind w:left="1276" w:hanging="425"/>
        <w:jc w:val="both"/>
        <w:rPr>
          <w:rFonts w:cs="Arial"/>
        </w:rPr>
      </w:pPr>
      <w:r w:rsidRPr="00607FBA">
        <w:rPr>
          <w:rFonts w:cs="Arial"/>
        </w:rPr>
        <w:t xml:space="preserve">Στην προσφορά θα αναγράφεται το ποσοστό Φ.Π.Α. επί τοις εκατό στο οποίο υπάγονται τα υπό προμήθεια είδη και θα βαρύνει το  Κέντρο. </w:t>
      </w:r>
    </w:p>
    <w:p w:rsidR="00FB40F5" w:rsidRPr="00607FBA" w:rsidRDefault="00FB40F5" w:rsidP="00FB40F5">
      <w:pPr>
        <w:numPr>
          <w:ilvl w:val="0"/>
          <w:numId w:val="8"/>
        </w:numPr>
        <w:spacing w:before="120" w:after="0" w:line="280" w:lineRule="exact"/>
        <w:ind w:left="1276" w:hanging="425"/>
        <w:jc w:val="both"/>
        <w:rPr>
          <w:rFonts w:cs="Arial"/>
        </w:rPr>
      </w:pPr>
      <w:r w:rsidRPr="00607FBA">
        <w:rPr>
          <w:rFonts w:cs="Arial"/>
        </w:rPr>
        <w:t xml:space="preserve">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 την οριστική παραλαβή των ειδών και την αποπληρωμή τους. </w:t>
      </w:r>
    </w:p>
    <w:p w:rsidR="00FB40F5" w:rsidRPr="00607FBA" w:rsidRDefault="00FB40F5" w:rsidP="00FB40F5">
      <w:pPr>
        <w:tabs>
          <w:tab w:val="left" w:pos="426"/>
        </w:tabs>
        <w:spacing w:before="120" w:line="280" w:lineRule="exact"/>
        <w:ind w:left="426" w:hanging="426"/>
        <w:jc w:val="both"/>
        <w:rPr>
          <w:rFonts w:cs="Arial"/>
        </w:rPr>
      </w:pPr>
      <w:r w:rsidRPr="00607FBA">
        <w:rPr>
          <w:rFonts w:cs="Arial"/>
        </w:rPr>
        <w:t>4.</w:t>
      </w:r>
      <w:r w:rsidRPr="00607FBA">
        <w:rPr>
          <w:rFonts w:cs="Arial"/>
          <w:b/>
        </w:rPr>
        <w:tab/>
      </w:r>
      <w:r w:rsidRPr="00607FBA">
        <w:rPr>
          <w:rFonts w:cs="Arial"/>
        </w:rPr>
        <w:t>Μετά την αξιολόγηση των προσφορών, κατά το άρθρο 100 του Ν.4412/2016, ο προσφέρων στον οποίο πρόκειται να γίνει η κατακύρωση, εντός προθεσμίας δέκα πέντε (15) ημερών από την κοινοποίηση της σχετικής έγγραφης ειδοποίησης σ’ αυτόν, οφείλει να υποβάλει, σε σφραγισμένο φάκελο,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FB40F5" w:rsidRPr="00607FBA" w:rsidRDefault="00FB40F5" w:rsidP="00FB40F5">
      <w:pPr>
        <w:pStyle w:val="Web"/>
        <w:spacing w:before="120" w:beforeAutospacing="0" w:after="0" w:afterAutospacing="0" w:line="280" w:lineRule="exact"/>
        <w:ind w:left="709" w:hanging="283"/>
        <w:jc w:val="both"/>
        <w:rPr>
          <w:rFonts w:asciiTheme="minorHAnsi" w:hAnsiTheme="minorHAnsi" w:cs="Arial"/>
          <w:sz w:val="22"/>
          <w:szCs w:val="22"/>
        </w:rPr>
      </w:pPr>
      <w:r w:rsidRPr="00607FBA">
        <w:rPr>
          <w:rFonts w:asciiTheme="minorHAnsi" w:hAnsiTheme="minorHAnsi" w:cs="Arial"/>
          <w:sz w:val="22"/>
          <w:szCs w:val="22"/>
        </w:rPr>
        <w:t>i.</w:t>
      </w:r>
      <w:r w:rsidRPr="00607FBA">
        <w:rPr>
          <w:rFonts w:asciiTheme="minorHAnsi" w:hAnsiTheme="minorHAnsi" w:cs="Arial"/>
          <w:sz w:val="22"/>
          <w:szCs w:val="22"/>
        </w:rPr>
        <w:tab/>
        <w:t>Τα έγγραφα και δικαιολογητικά του άρθρου 80  του Ν.4412/2016, κατά περίπτωση. Αναλυτικότερα:</w:t>
      </w:r>
    </w:p>
    <w:p w:rsidR="00FB40F5" w:rsidRPr="00607FBA" w:rsidRDefault="00FB40F5" w:rsidP="00FB40F5">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sz w:val="22"/>
          <w:szCs w:val="22"/>
        </w:rPr>
        <w:br w:type="page"/>
      </w:r>
      <w:r w:rsidRPr="00607FBA">
        <w:rPr>
          <w:rFonts w:asciiTheme="minorHAnsi" w:hAnsiTheme="minorHAnsi" w:cs="Arial"/>
          <w:color w:val="FF0000"/>
          <w:sz w:val="22"/>
          <w:szCs w:val="22"/>
        </w:rPr>
        <w:lastRenderedPageBreak/>
        <w:tab/>
      </w:r>
      <w:r w:rsidRPr="00607FBA">
        <w:rPr>
          <w:rFonts w:asciiTheme="minorHAnsi" w:hAnsiTheme="minorHAnsi" w:cs="Arial"/>
          <w:b/>
          <w:sz w:val="22"/>
          <w:szCs w:val="22"/>
          <w:u w:val="single"/>
        </w:rPr>
        <w:t>α)  Οι Έλληνες πολίτες</w:t>
      </w:r>
      <w:r w:rsidRPr="00607FBA">
        <w:rPr>
          <w:rFonts w:asciiTheme="minorHAnsi" w:hAnsiTheme="minorHAnsi" w:cs="Arial"/>
          <w:b/>
          <w:sz w:val="22"/>
          <w:szCs w:val="22"/>
        </w:rPr>
        <w:t>:</w:t>
      </w:r>
    </w:p>
    <w:p w:rsidR="00FB40F5" w:rsidRPr="00607FBA" w:rsidRDefault="00FB40F5" w:rsidP="00FB40F5">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r>
      <w:r w:rsidRPr="00607FBA">
        <w:rPr>
          <w:rFonts w:asciiTheme="minorHAnsi" w:hAnsiTheme="minorHAnsi" w:cs="Arial"/>
          <w:b/>
          <w:sz w:val="22"/>
          <w:szCs w:val="22"/>
        </w:rPr>
        <w:t>Απόσπασμα ποινικού μητρώου έκδοσης του τελευταίου τριμήνου</w:t>
      </w:r>
      <w:r w:rsidRPr="00607FBA">
        <w:rPr>
          <w:rFonts w:asciiTheme="minorHAnsi" w:hAnsiTheme="minorHAnsi" w:cs="Arial"/>
          <w:sz w:val="22"/>
          <w:szCs w:val="22"/>
        </w:rPr>
        <w:t xml:space="preserve">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FB40F5" w:rsidRPr="00607FBA" w:rsidRDefault="00FB40F5" w:rsidP="00FB40F5">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2)</w:t>
      </w:r>
      <w:r w:rsidRPr="00607FBA">
        <w:rPr>
          <w:rFonts w:asciiTheme="minorHAnsi" w:hAnsiTheme="minorHAnsi" w:cs="Arial"/>
          <w:sz w:val="22"/>
          <w:szCs w:val="22"/>
        </w:rPr>
        <w:tab/>
        <w:t xml:space="preserve"> </w:t>
      </w:r>
      <w:r w:rsidRPr="00607FBA">
        <w:rPr>
          <w:rFonts w:asciiTheme="minorHAnsi" w:hAnsiTheme="minorHAnsi" w:cs="Arial"/>
          <w:b/>
          <w:sz w:val="22"/>
          <w:szCs w:val="22"/>
        </w:rPr>
        <w:t>Πιστοποιητικό αρμόδιας δικαστικής ή διοικητικής αρχής, έκδοσης του τελευταίου εξαμήνου,</w:t>
      </w:r>
      <w:r w:rsidRPr="00607FBA">
        <w:rPr>
          <w:rFonts w:asciiTheme="minorHAnsi" w:hAnsiTheme="minorHAnsi" w:cs="Arial"/>
          <w:sz w:val="22"/>
          <w:szCs w:val="22"/>
        </w:rPr>
        <w:t xml:space="preserve"> από το οποίο να προκύπτει ότι δεν τελούν σε πτώχευση και, επίσης, ότι δεν τελούν σε διαδικασία κήρυξης πτώχευσης. </w:t>
      </w:r>
    </w:p>
    <w:p w:rsidR="00FB40F5" w:rsidRPr="00607FBA" w:rsidRDefault="00FB40F5" w:rsidP="00FB40F5">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r>
      <w:r w:rsidRPr="00607FBA">
        <w:rPr>
          <w:rFonts w:asciiTheme="minorHAnsi" w:hAnsiTheme="minorHAnsi" w:cs="Arial"/>
          <w:b/>
          <w:sz w:val="22"/>
          <w:szCs w:val="22"/>
        </w:rPr>
        <w:t xml:space="preserve">Πιστοποιητικό που εκδίδεται από αρμόδια κατά περίπτωση αρχή, από το οποίο να προκύπτει ότι κατά την ημερομηνία της ως άνω ειδοποίησης, </w:t>
      </w:r>
      <w:r w:rsidRPr="00607FBA">
        <w:rPr>
          <w:rFonts w:asciiTheme="minorHAnsi" w:hAnsiTheme="minorHAnsi" w:cs="Arial"/>
          <w:sz w:val="22"/>
          <w:szCs w:val="22"/>
        </w:rPr>
        <w:t xml:space="preserve">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 </w:t>
      </w:r>
    </w:p>
    <w:p w:rsidR="00FB40F5" w:rsidRPr="00607FBA" w:rsidRDefault="00FB40F5" w:rsidP="00FB40F5">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4) </w:t>
      </w:r>
      <w:r w:rsidRPr="00607FBA">
        <w:rPr>
          <w:rFonts w:asciiTheme="minorHAnsi" w:hAnsiTheme="minorHAnsi" w:cs="Arial"/>
          <w:sz w:val="22"/>
          <w:szCs w:val="22"/>
        </w:rPr>
        <w:tab/>
      </w:r>
      <w:r w:rsidRPr="00607FBA">
        <w:rPr>
          <w:rFonts w:asciiTheme="minorHAnsi" w:hAnsiTheme="minorHAnsi" w:cs="Arial"/>
          <w:b/>
          <w:sz w:val="22"/>
          <w:szCs w:val="22"/>
        </w:rPr>
        <w:t>Πιστοποιητικό του οικείου Επιμελητηρίου, με το οποίο θα πιστοποιείται αφενός η εγγραφή τους σ’ αυτό και το ειδικό επάγγελμά τους, κατά την ημέρα διενέργειας του διαγωνισμού,</w:t>
      </w:r>
      <w:r w:rsidRPr="00607FBA">
        <w:rPr>
          <w:rFonts w:asciiTheme="minorHAnsi" w:hAnsiTheme="minorHAnsi" w:cs="Arial"/>
          <w:sz w:val="22"/>
          <w:szCs w:val="22"/>
        </w:rPr>
        <w:t xml:space="preserve"> και αφετέρου ότι εξακολουθούν να παραμένουν εγγεγραμμένοι μέχρι της επίδοσης της ως άνω έγγραφης ειδοποίησης. </w:t>
      </w:r>
    </w:p>
    <w:p w:rsidR="00FB40F5" w:rsidRPr="00607FBA" w:rsidRDefault="00FB40F5" w:rsidP="00FB40F5">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b/>
          <w:sz w:val="22"/>
          <w:szCs w:val="22"/>
        </w:rPr>
        <w:t xml:space="preserve">β) Οι αλλοδαποί: </w:t>
      </w:r>
    </w:p>
    <w:p w:rsidR="00FB40F5" w:rsidRPr="00607FBA" w:rsidRDefault="00FB40F5" w:rsidP="00FB40F5">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1)</w:t>
      </w:r>
      <w:r w:rsidRPr="00607FBA">
        <w:rPr>
          <w:rFonts w:asciiTheme="minorHAnsi" w:hAnsiTheme="minorHAnsi" w:cs="Arial"/>
          <w:sz w:val="22"/>
          <w:szCs w:val="22"/>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FB40F5" w:rsidRPr="00607FBA" w:rsidRDefault="00FB40F5" w:rsidP="00FB40F5">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FB40F5" w:rsidRPr="00607FBA" w:rsidRDefault="00FB40F5" w:rsidP="00FB40F5">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FB40F5" w:rsidRPr="00607FBA" w:rsidRDefault="00FB40F5" w:rsidP="00FB40F5">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p>
    <w:p w:rsidR="00FB40F5" w:rsidRPr="00607FBA" w:rsidRDefault="00FB40F5" w:rsidP="00FB40F5">
      <w:pPr>
        <w:pStyle w:val="Web"/>
        <w:spacing w:before="120" w:beforeAutospacing="0" w:after="0" w:afterAutospacing="0" w:line="280" w:lineRule="exact"/>
        <w:ind w:left="709" w:hanging="283"/>
        <w:jc w:val="both"/>
        <w:rPr>
          <w:rFonts w:asciiTheme="minorHAnsi" w:hAnsiTheme="minorHAnsi" w:cs="Arial"/>
          <w:b/>
          <w:sz w:val="22"/>
          <w:szCs w:val="22"/>
        </w:rPr>
      </w:pPr>
      <w:r w:rsidRPr="00607FBA">
        <w:rPr>
          <w:rFonts w:asciiTheme="minorHAnsi" w:hAnsiTheme="minorHAnsi" w:cs="Arial"/>
          <w:b/>
          <w:sz w:val="22"/>
          <w:szCs w:val="22"/>
        </w:rPr>
        <w:lastRenderedPageBreak/>
        <w:t xml:space="preserve">γ) </w:t>
      </w:r>
      <w:r w:rsidRPr="00607FBA">
        <w:rPr>
          <w:rFonts w:asciiTheme="minorHAnsi" w:hAnsiTheme="minorHAnsi" w:cs="Arial"/>
          <w:b/>
          <w:sz w:val="22"/>
          <w:szCs w:val="22"/>
        </w:rPr>
        <w:tab/>
      </w:r>
      <w:r w:rsidRPr="00607FBA">
        <w:rPr>
          <w:rFonts w:asciiTheme="minorHAnsi" w:hAnsiTheme="minorHAnsi" w:cs="Arial"/>
          <w:b/>
          <w:sz w:val="22"/>
          <w:szCs w:val="22"/>
        </w:rPr>
        <w:tab/>
        <w:t xml:space="preserve">Τα νομικά πρόσωπα / συνεταιρισμοί (ημεδαπά ή αλλοδαπά): </w:t>
      </w:r>
    </w:p>
    <w:p w:rsidR="00FB40F5" w:rsidRPr="00607FBA" w:rsidRDefault="00FB40F5" w:rsidP="00FB40F5">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1) </w:t>
      </w:r>
      <w:r w:rsidRPr="00607FBA">
        <w:rPr>
          <w:rFonts w:asciiTheme="minorHAnsi" w:hAnsiTheme="minorHAnsi" w:cs="Arial"/>
          <w:sz w:val="22"/>
          <w:szCs w:val="22"/>
        </w:rPr>
        <w:tab/>
        <w:t xml:space="preserve">Τα παραπάνω κατά περίπτωση δικαιολογητικά για τους Έλληνες πολίτες ή αλλοδαπούς, αντίστοιχα. </w:t>
      </w:r>
    </w:p>
    <w:p w:rsidR="00FB40F5" w:rsidRPr="00607FBA" w:rsidRDefault="00FB40F5" w:rsidP="00FB40F5">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2) </w:t>
      </w:r>
      <w:r w:rsidRPr="00607FBA">
        <w:rPr>
          <w:rFonts w:asciiTheme="minorHAnsi" w:hAnsiTheme="minorHAnsi" w:cs="Arial"/>
          <w:sz w:val="22"/>
          <w:szCs w:val="22"/>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FB40F5" w:rsidRPr="00607FBA" w:rsidRDefault="00FB40F5" w:rsidP="00FB40F5">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 xml:space="preserve">3) </w:t>
      </w:r>
      <w:r w:rsidRPr="00607FBA">
        <w:rPr>
          <w:rFonts w:asciiTheme="minorHAnsi" w:hAnsiTheme="minorHAnsi" w:cs="Arial"/>
          <w:sz w:val="22"/>
          <w:szCs w:val="22"/>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FB40F5" w:rsidRPr="00607FBA" w:rsidRDefault="00FB40F5" w:rsidP="00FB40F5">
      <w:pPr>
        <w:pStyle w:val="Web"/>
        <w:tabs>
          <w:tab w:val="left" w:pos="1134"/>
        </w:tabs>
        <w:spacing w:before="120" w:beforeAutospacing="0" w:after="0" w:afterAutospacing="0" w:line="280" w:lineRule="exact"/>
        <w:ind w:left="1134" w:hanging="425"/>
        <w:jc w:val="both"/>
        <w:rPr>
          <w:rFonts w:asciiTheme="minorHAnsi" w:hAnsiTheme="minorHAnsi" w:cs="Arial"/>
          <w:sz w:val="22"/>
          <w:szCs w:val="22"/>
        </w:rPr>
      </w:pPr>
      <w:r w:rsidRPr="00607FBA">
        <w:rPr>
          <w:rFonts w:asciiTheme="minorHAnsi" w:hAnsiTheme="minorHAnsi" w:cs="Arial"/>
          <w:sz w:val="22"/>
          <w:szCs w:val="22"/>
        </w:rPr>
        <w:t>4)</w:t>
      </w:r>
      <w:r w:rsidRPr="00607FBA">
        <w:rPr>
          <w:rFonts w:asciiTheme="minorHAnsi" w:hAnsiTheme="minorHAnsi" w:cs="Arial"/>
          <w:sz w:val="22"/>
          <w:szCs w:val="22"/>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FB40F5" w:rsidRPr="00607FBA" w:rsidRDefault="00FB40F5" w:rsidP="00FB40F5">
      <w:pPr>
        <w:pStyle w:val="Web"/>
        <w:spacing w:before="120" w:beforeAutospacing="0" w:after="0" w:afterAutospacing="0" w:line="280" w:lineRule="exact"/>
        <w:ind w:left="1134" w:hanging="708"/>
        <w:jc w:val="both"/>
        <w:rPr>
          <w:rFonts w:asciiTheme="minorHAnsi" w:hAnsiTheme="minorHAnsi" w:cs="Arial"/>
          <w:b/>
          <w:sz w:val="22"/>
          <w:szCs w:val="22"/>
        </w:rPr>
      </w:pPr>
      <w:r w:rsidRPr="00607FBA">
        <w:rPr>
          <w:rFonts w:asciiTheme="minorHAnsi" w:hAnsiTheme="minorHAnsi" w:cs="Arial"/>
          <w:b/>
          <w:sz w:val="22"/>
          <w:szCs w:val="22"/>
        </w:rPr>
        <w:t xml:space="preserve"> δ)  Οι ενώσεις και οι κοινοπραξίες προμηθευτών που υποβάλλουν κοινή προσφορά: </w:t>
      </w:r>
    </w:p>
    <w:p w:rsidR="00FB40F5" w:rsidRPr="00607FBA" w:rsidRDefault="00FB40F5" w:rsidP="00FB40F5">
      <w:pPr>
        <w:pStyle w:val="Web"/>
        <w:spacing w:before="120" w:beforeAutospacing="0" w:after="0" w:afterAutospacing="0" w:line="280" w:lineRule="exact"/>
        <w:ind w:left="1134"/>
        <w:jc w:val="both"/>
        <w:rPr>
          <w:rFonts w:asciiTheme="minorHAnsi" w:hAnsiTheme="minorHAnsi" w:cs="Arial"/>
          <w:sz w:val="22"/>
          <w:szCs w:val="22"/>
        </w:rPr>
      </w:pPr>
      <w:r w:rsidRPr="00607FBA">
        <w:rPr>
          <w:rFonts w:asciiTheme="minorHAnsi" w:hAnsiTheme="minorHAnsi" w:cs="Arial"/>
          <w:sz w:val="22"/>
          <w:szCs w:val="22"/>
        </w:rPr>
        <w:t xml:space="preserve">Τα παραπάνω κατά περίπτωση δικαιολογητικά, για κάθε προμηθευτή που συμμετέχει στην Ένωση. </w:t>
      </w:r>
    </w:p>
    <w:p w:rsidR="00FB40F5" w:rsidRPr="00607FBA" w:rsidRDefault="00FB40F5" w:rsidP="00FB40F5">
      <w:pPr>
        <w:pStyle w:val="Web"/>
        <w:spacing w:before="120" w:beforeAutospacing="0" w:after="0" w:afterAutospacing="0" w:line="280" w:lineRule="exact"/>
        <w:jc w:val="both"/>
        <w:rPr>
          <w:rFonts w:asciiTheme="minorHAnsi" w:hAnsiTheme="minorHAnsi" w:cs="Arial"/>
          <w:sz w:val="22"/>
          <w:szCs w:val="22"/>
        </w:rPr>
      </w:pPr>
    </w:p>
    <w:p w:rsidR="00FB40F5" w:rsidRPr="00607FBA" w:rsidRDefault="00FB40F5" w:rsidP="00FB40F5">
      <w:pPr>
        <w:pStyle w:val="Web"/>
        <w:spacing w:before="120" w:beforeAutospacing="0" w:after="0" w:afterAutospacing="0" w:line="280" w:lineRule="exact"/>
        <w:jc w:val="both"/>
        <w:rPr>
          <w:rFonts w:asciiTheme="minorHAnsi" w:hAnsiTheme="minorHAnsi" w:cs="Arial"/>
          <w:sz w:val="22"/>
          <w:szCs w:val="22"/>
        </w:rPr>
      </w:pPr>
      <w:r w:rsidRPr="00607FBA">
        <w:rPr>
          <w:rFonts w:asciiTheme="minorHAnsi" w:hAnsiTheme="minorHAnsi" w:cs="Arial"/>
          <w:sz w:val="22"/>
          <w:szCs w:val="22"/>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FB40F5" w:rsidRDefault="00FB40F5" w:rsidP="00FB40F5">
      <w:pPr>
        <w:spacing w:before="120" w:line="280" w:lineRule="exact"/>
        <w:jc w:val="both"/>
        <w:rPr>
          <w:rFonts w:cs="Arial"/>
          <w:b/>
          <w:u w:val="single"/>
        </w:rPr>
      </w:pPr>
    </w:p>
    <w:p w:rsidR="00B8454A" w:rsidRPr="00607FBA" w:rsidRDefault="00B8454A" w:rsidP="00FB40F5">
      <w:pPr>
        <w:spacing w:before="120" w:line="280" w:lineRule="exact"/>
        <w:jc w:val="both"/>
        <w:rPr>
          <w:rFonts w:cs="Arial"/>
          <w:b/>
          <w:u w:val="single"/>
        </w:rPr>
      </w:pPr>
    </w:p>
    <w:p w:rsidR="00FB40F5" w:rsidRPr="00607FBA" w:rsidRDefault="00FB40F5" w:rsidP="00FB40F5">
      <w:pPr>
        <w:spacing w:before="120" w:line="280" w:lineRule="exact"/>
        <w:ind w:left="567"/>
        <w:jc w:val="both"/>
        <w:rPr>
          <w:rFonts w:cs="Arial"/>
          <w:b/>
          <w:u w:val="single"/>
        </w:rPr>
      </w:pPr>
      <w:r w:rsidRPr="00607FBA">
        <w:rPr>
          <w:rFonts w:cs="Arial"/>
          <w:b/>
          <w:u w:val="single"/>
        </w:rPr>
        <w:t>Επισημαίνεται ότι:</w:t>
      </w:r>
    </w:p>
    <w:p w:rsidR="00FB40F5" w:rsidRPr="00607FBA" w:rsidRDefault="00FB40F5" w:rsidP="00FB40F5">
      <w:pPr>
        <w:numPr>
          <w:ilvl w:val="0"/>
          <w:numId w:val="9"/>
        </w:numPr>
        <w:tabs>
          <w:tab w:val="clear" w:pos="780"/>
          <w:tab w:val="num" w:pos="993"/>
        </w:tabs>
        <w:spacing w:before="120" w:after="0" w:line="280" w:lineRule="exact"/>
        <w:ind w:left="993" w:hanging="426"/>
        <w:jc w:val="both"/>
        <w:rPr>
          <w:rFonts w:cs="Arial"/>
          <w:b/>
          <w:i/>
        </w:rPr>
      </w:pPr>
      <w:r w:rsidRPr="00607FBA">
        <w:rPr>
          <w:rFonts w:cs="Arial"/>
          <w:b/>
          <w:i/>
        </w:rPr>
        <w:lastRenderedPageBreak/>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FB40F5" w:rsidRPr="00607FBA" w:rsidRDefault="00FB40F5" w:rsidP="00FB40F5">
      <w:pPr>
        <w:numPr>
          <w:ilvl w:val="0"/>
          <w:numId w:val="9"/>
        </w:numPr>
        <w:tabs>
          <w:tab w:val="clear" w:pos="780"/>
          <w:tab w:val="num" w:pos="993"/>
        </w:tabs>
        <w:spacing w:before="120" w:after="0" w:line="280" w:lineRule="exact"/>
        <w:ind w:left="993" w:hanging="426"/>
        <w:jc w:val="both"/>
        <w:rPr>
          <w:rFonts w:cs="Arial"/>
          <w:b/>
          <w:i/>
        </w:rPr>
      </w:pPr>
      <w:r w:rsidRPr="00607FBA">
        <w:rPr>
          <w:rFonts w:cs="Arial"/>
          <w:b/>
          <w:i/>
        </w:rPr>
        <w:t>Τα ξενόγλωσσα πιστοποιητικά πρέπει να είναι μεταφρασμένα στην ελληνική και επικυρωμένα από το Υπουργείο Εξωτερικών ή από επίσημο μεταφραστικό γραφείο ή από δικηγόρο</w:t>
      </w:r>
      <w:r w:rsidRPr="00607FBA">
        <w:rPr>
          <w:rFonts w:cs="Arial"/>
          <w:i/>
        </w:rPr>
        <w:t xml:space="preserve">. Στα αλλοδαπά δημόσια έγγραφα και δικαιολογητικά εφαρμόζεται η Συνθήκη της Χάγης, της 5.10.1961, που κυρώθηκε με το Ν. 1497/1984 (Α 188). </w:t>
      </w:r>
      <w:r w:rsidRPr="00607FBA">
        <w:rPr>
          <w:rFonts w:cs="Arial"/>
          <w:b/>
          <w:i/>
        </w:rPr>
        <w:t>Προσκομίζονται πρωτότυπα ή επικυρωμένα αντίγραφα ή ευκρινή φωτοαντίγραφα αυτών, σύμφωνα με το Ν.4250/26.3.2014</w:t>
      </w:r>
    </w:p>
    <w:p w:rsidR="00FB40F5" w:rsidRPr="00607FBA" w:rsidRDefault="00FB40F5" w:rsidP="00FB40F5">
      <w:pPr>
        <w:numPr>
          <w:ilvl w:val="0"/>
          <w:numId w:val="9"/>
        </w:numPr>
        <w:tabs>
          <w:tab w:val="clear" w:pos="780"/>
          <w:tab w:val="num" w:pos="993"/>
        </w:tabs>
        <w:spacing w:before="120" w:after="0" w:line="280" w:lineRule="exact"/>
        <w:ind w:left="993" w:hanging="426"/>
        <w:jc w:val="both"/>
        <w:rPr>
          <w:rFonts w:cs="Arial"/>
          <w:b/>
          <w:i/>
        </w:rPr>
      </w:pPr>
      <w:r w:rsidRPr="00607FBA">
        <w:rPr>
          <w:rFonts w:cs="Arial"/>
          <w:b/>
          <w:i/>
        </w:rPr>
        <w:t xml:space="preserve">Οι υπεύθυνες δηλώσεις  πρέπει να έχουν αληθές και ακριβές περιεχόμενο,  άλλως  επιφέρουν κυρώσεις. </w:t>
      </w:r>
    </w:p>
    <w:p w:rsidR="00FB40F5" w:rsidRPr="00607FBA" w:rsidRDefault="00FB40F5" w:rsidP="00FB40F5">
      <w:pPr>
        <w:spacing w:before="120" w:line="280" w:lineRule="exact"/>
        <w:ind w:left="780"/>
        <w:jc w:val="both"/>
        <w:rPr>
          <w:rFonts w:cs="Arial"/>
          <w:b/>
        </w:rPr>
      </w:pPr>
    </w:p>
    <w:p w:rsidR="00FB40F5" w:rsidRPr="00607FBA" w:rsidRDefault="00FB40F5" w:rsidP="00FB40F5">
      <w:pPr>
        <w:numPr>
          <w:ilvl w:val="0"/>
          <w:numId w:val="10"/>
        </w:numPr>
        <w:tabs>
          <w:tab w:val="left" w:pos="426"/>
          <w:tab w:val="num" w:pos="780"/>
        </w:tabs>
        <w:spacing w:before="120" w:after="0" w:line="280" w:lineRule="exact"/>
        <w:ind w:left="426" w:hanging="426"/>
        <w:jc w:val="both"/>
        <w:rPr>
          <w:rFonts w:cs="Arial"/>
          <w:b/>
        </w:rPr>
      </w:pPr>
      <w:r w:rsidRPr="00607FBA">
        <w:rPr>
          <w:rFonts w:cs="Arial"/>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sidRPr="00607FBA">
        <w:rPr>
          <w:rStyle w:val="Bodytext0"/>
          <w:rFonts w:asciiTheme="minorHAnsi" w:hAnsiTheme="minorHAnsi"/>
          <w:color w:val="000000"/>
          <w:sz w:val="22"/>
          <w:szCs w:val="22"/>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sidRPr="00607FBA">
        <w:rPr>
          <w:rStyle w:val="Bodytext0"/>
          <w:rFonts w:asciiTheme="minorHAnsi" w:hAnsiTheme="minorHAnsi"/>
          <w:color w:val="000000"/>
          <w:sz w:val="22"/>
          <w:szCs w:val="22"/>
        </w:rPr>
        <w:softHyphen/>
        <w:t>φέρει ρητά όλες τις σχετικές διατάξεις νόμου ή διοικητι</w:t>
      </w:r>
      <w:r w:rsidRPr="00607FBA">
        <w:rPr>
          <w:rStyle w:val="Bodytext0"/>
          <w:rFonts w:asciiTheme="minorHAnsi" w:hAnsiTheme="minorHAnsi"/>
          <w:color w:val="000000"/>
          <w:sz w:val="22"/>
          <w:szCs w:val="22"/>
        </w:rPr>
        <w:softHyphen/>
        <w:t xml:space="preserve">κές πράξεις που επιβάλλουν την εμπιστευτικότητα της συγκεκριμένης πληροφορίας. </w:t>
      </w:r>
      <w:r w:rsidRPr="00607FBA">
        <w:rPr>
          <w:rFonts w:cs="Arial"/>
        </w:rPr>
        <w:t xml:space="preserve">Σε αντίθετη περίπτωση θα δύναται να λαμβάνουν γνώση αυτών των πληροφοριών οι λοιποί διαγωνιζόμενοι. </w:t>
      </w:r>
      <w:r w:rsidRPr="00607FBA">
        <w:rPr>
          <w:rStyle w:val="Bodytext0"/>
          <w:rFonts w:asciiTheme="minorHAnsi" w:hAnsiTheme="minorHAnsi"/>
          <w:color w:val="000000"/>
          <w:sz w:val="22"/>
          <w:szCs w:val="22"/>
        </w:rPr>
        <w:t>Το δικαίωμα πρόσβασης στα έγγραφα των προσφο</w:t>
      </w:r>
      <w:r w:rsidRPr="00607FBA">
        <w:rPr>
          <w:rStyle w:val="Bodytext0"/>
          <w:rFonts w:asciiTheme="minorHAnsi" w:hAnsiTheme="minorHAnsi"/>
          <w:color w:val="000000"/>
          <w:sz w:val="22"/>
          <w:szCs w:val="22"/>
        </w:rPr>
        <w:softHyphen/>
        <w:t>ρών άλλων οικονομικών φορέων ασκείται, σύμφωνα με τους όρους του άρθρου 1 του άρθρου πρώτου του π.δ. 28/2015 (Α'34).</w:t>
      </w:r>
      <w:r w:rsidRPr="00607FBA">
        <w:rPr>
          <w:rFonts w:cs="Arial"/>
        </w:rPr>
        <w:t xml:space="preserve"> </w:t>
      </w:r>
    </w:p>
    <w:p w:rsidR="00FB40F5" w:rsidRPr="00607FBA" w:rsidRDefault="00FB40F5" w:rsidP="00FB40F5">
      <w:pPr>
        <w:numPr>
          <w:ilvl w:val="0"/>
          <w:numId w:val="10"/>
        </w:numPr>
        <w:tabs>
          <w:tab w:val="left" w:pos="426"/>
          <w:tab w:val="num" w:pos="780"/>
        </w:tabs>
        <w:spacing w:before="120" w:after="0" w:line="280" w:lineRule="exact"/>
        <w:ind w:left="426" w:hanging="426"/>
        <w:jc w:val="both"/>
        <w:rPr>
          <w:rFonts w:cs="Arial"/>
          <w:b/>
        </w:rPr>
      </w:pPr>
      <w:r w:rsidRPr="00607FBA">
        <w:rPr>
          <w:rFonts w:cs="Arial"/>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607FBA">
        <w:rPr>
          <w:rFonts w:cs="Arial"/>
          <w:b/>
        </w:rPr>
        <w:t>.</w:t>
      </w:r>
    </w:p>
    <w:p w:rsidR="00FB40F5" w:rsidRPr="00607FBA" w:rsidRDefault="00FB40F5" w:rsidP="00FB40F5">
      <w:pPr>
        <w:numPr>
          <w:ilvl w:val="0"/>
          <w:numId w:val="10"/>
        </w:numPr>
        <w:tabs>
          <w:tab w:val="left" w:pos="426"/>
        </w:tabs>
        <w:spacing w:before="120" w:after="0" w:line="280" w:lineRule="exact"/>
        <w:ind w:left="426" w:hanging="426"/>
        <w:jc w:val="both"/>
        <w:rPr>
          <w:rFonts w:cs="Arial"/>
          <w:b/>
        </w:rPr>
      </w:pPr>
      <w:r w:rsidRPr="00607FBA">
        <w:rPr>
          <w:rFonts w:cs="Arial"/>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607FBA">
        <w:rPr>
          <w:rFonts w:cs="Arial"/>
          <w:b/>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sidRPr="00607FBA">
        <w:rPr>
          <w:rFonts w:cs="Arial"/>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FB40F5" w:rsidRPr="00607FBA" w:rsidRDefault="00FB40F5" w:rsidP="00FB40F5">
      <w:pPr>
        <w:tabs>
          <w:tab w:val="left" w:pos="-720"/>
          <w:tab w:val="left" w:pos="284"/>
          <w:tab w:val="left" w:pos="426"/>
          <w:tab w:val="left" w:pos="851"/>
        </w:tabs>
        <w:suppressAutoHyphens/>
        <w:spacing w:before="120" w:line="280" w:lineRule="exact"/>
        <w:ind w:left="426" w:hanging="426"/>
        <w:jc w:val="both"/>
        <w:rPr>
          <w:rFonts w:cs="Arial"/>
        </w:rPr>
      </w:pPr>
      <w:r w:rsidRPr="00607FBA">
        <w:rPr>
          <w:rFonts w:cs="Arial"/>
          <w:b/>
        </w:rPr>
        <w:lastRenderedPageBreak/>
        <w:t>8.</w:t>
      </w:r>
      <w:r w:rsidRPr="00607FBA">
        <w:rPr>
          <w:rFonts w:cs="Arial"/>
          <w:b/>
        </w:rPr>
        <w:tab/>
      </w:r>
      <w:r w:rsidRPr="00607FBA">
        <w:rPr>
          <w:rFonts w:cs="Arial"/>
        </w:rPr>
        <w:tab/>
        <w:t xml:space="preserve">Οι προσφορές ισχύουν και δεσμεύουν τους προμηθευτές για χρονικό διάστημα </w:t>
      </w:r>
      <w:r w:rsidRPr="00607FBA">
        <w:rPr>
          <w:rFonts w:cs="Arial"/>
          <w:b/>
          <w:u w:val="single"/>
        </w:rPr>
        <w:t xml:space="preserve"> 180 ημερών </w:t>
      </w:r>
      <w:r w:rsidRPr="00607FBA">
        <w:rPr>
          <w:rFonts w:cs="Arial"/>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p>
    <w:p w:rsidR="00FB40F5" w:rsidRPr="00607FBA" w:rsidRDefault="00FB40F5" w:rsidP="00FB40F5">
      <w:pPr>
        <w:tabs>
          <w:tab w:val="left" w:pos="426"/>
        </w:tabs>
        <w:spacing w:before="120" w:line="280" w:lineRule="exact"/>
        <w:ind w:left="426" w:hanging="426"/>
        <w:jc w:val="both"/>
        <w:rPr>
          <w:rFonts w:cs="Arial"/>
        </w:rPr>
      </w:pPr>
      <w:r w:rsidRPr="00607FBA">
        <w:rPr>
          <w:rFonts w:cs="Arial"/>
        </w:rPr>
        <w:tab/>
        <w:t>Περαιτέρω παράταση της ισχύος της προσφοράς μπορεί να λάβει χώρα σύμφωνα με τα οριζόμενα στο άρθρο 97 παρ. 4 του Ν.4412/2016.</w:t>
      </w:r>
    </w:p>
    <w:p w:rsidR="00FB40F5" w:rsidRPr="00607FBA" w:rsidRDefault="00FB40F5" w:rsidP="00FB40F5">
      <w:pPr>
        <w:numPr>
          <w:ilvl w:val="0"/>
          <w:numId w:val="11"/>
        </w:numPr>
        <w:tabs>
          <w:tab w:val="left" w:pos="426"/>
        </w:tabs>
        <w:suppressAutoHyphens/>
        <w:spacing w:before="120" w:after="0" w:line="280" w:lineRule="exact"/>
        <w:ind w:left="426" w:hanging="426"/>
        <w:jc w:val="both"/>
        <w:rPr>
          <w:rFonts w:cs="Arial"/>
          <w:b/>
        </w:rPr>
      </w:pPr>
      <w:r w:rsidRPr="00607FBA">
        <w:rPr>
          <w:rFonts w:cs="Arial"/>
        </w:rPr>
        <w:t>Η ανάδειξη του προμηθευτή θα γίνει με κριτήριο κατακύρωσης την πλέον συμφέρουσα α</w:t>
      </w:r>
      <w:r w:rsidRPr="00607FBA">
        <w:rPr>
          <w:rFonts w:cs="Arial"/>
        </w:rPr>
        <w:softHyphen/>
        <w:t>πό οικονομική άποψή προσφορά αποκλειστικά βάσει της τιμής (χαμηλότερη τιμή).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FB40F5" w:rsidRPr="00607FBA" w:rsidRDefault="00FB40F5" w:rsidP="00FB40F5">
      <w:pPr>
        <w:tabs>
          <w:tab w:val="left" w:pos="426"/>
        </w:tabs>
        <w:spacing w:before="120" w:line="280" w:lineRule="exact"/>
        <w:ind w:left="426" w:hanging="426"/>
        <w:jc w:val="both"/>
        <w:rPr>
          <w:rFonts w:cs="Arial"/>
        </w:rPr>
      </w:pPr>
      <w:r w:rsidRPr="00607FBA">
        <w:rPr>
          <w:rFonts w:cs="Arial"/>
        </w:rPr>
        <w:tab/>
        <w:t>Στην περίπτωση που ευρίσκονται προσφορές με την ίδια ακριβώς τιμή αυτές θεωρούνται ισότιμες</w:t>
      </w:r>
      <w:r w:rsidRPr="00607FBA">
        <w:rPr>
          <w:rStyle w:val="Bodytext"/>
          <w:rFonts w:asciiTheme="minorHAnsi" w:hAnsiTheme="minorHAnsi"/>
          <w:color w:val="000000"/>
          <w:sz w:val="22"/>
          <w:szCs w:val="22"/>
        </w:rPr>
        <w:t>.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sidRPr="00607FBA">
        <w:rPr>
          <w:rStyle w:val="Bodytext"/>
          <w:rFonts w:asciiTheme="minorHAnsi" w:hAnsiTheme="minorHAnsi"/>
          <w:color w:val="000000"/>
          <w:sz w:val="22"/>
          <w:szCs w:val="22"/>
        </w:rPr>
        <w:softHyphen/>
        <w:t>σία αυτών των οικονομικών φορέων</w:t>
      </w:r>
    </w:p>
    <w:p w:rsidR="00FB40F5" w:rsidRPr="00607FBA" w:rsidRDefault="00FB40F5" w:rsidP="00FB40F5">
      <w:pPr>
        <w:numPr>
          <w:ilvl w:val="0"/>
          <w:numId w:val="11"/>
        </w:numPr>
        <w:tabs>
          <w:tab w:val="left" w:pos="426"/>
        </w:tabs>
        <w:suppressAutoHyphens/>
        <w:spacing w:before="120" w:after="0" w:line="280" w:lineRule="exact"/>
        <w:ind w:left="426" w:hanging="426"/>
        <w:jc w:val="both"/>
        <w:rPr>
          <w:rFonts w:cs="Arial"/>
          <w:b/>
        </w:rPr>
      </w:pPr>
      <w:r w:rsidRPr="00607FBA">
        <w:rPr>
          <w:rFonts w:cs="Arial"/>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FB40F5" w:rsidRPr="00607FBA" w:rsidRDefault="00FB40F5" w:rsidP="00FB40F5">
      <w:pPr>
        <w:numPr>
          <w:ilvl w:val="0"/>
          <w:numId w:val="11"/>
        </w:numPr>
        <w:tabs>
          <w:tab w:val="left" w:pos="426"/>
        </w:tabs>
        <w:suppressAutoHyphens/>
        <w:spacing w:before="120" w:after="0" w:line="280" w:lineRule="exact"/>
        <w:ind w:left="426" w:hanging="426"/>
        <w:jc w:val="both"/>
        <w:rPr>
          <w:rFonts w:cs="Arial"/>
          <w:b/>
        </w:rPr>
      </w:pPr>
      <w:r w:rsidRPr="00607FBA">
        <w:rPr>
          <w:rFonts w:cs="Arial"/>
          <w:b/>
        </w:rPr>
        <w:t>Οι διαγωνιζόμενοι μπορούν να υποβάλλουν προσφορά,  για όλα ή για επί μέρους «πακέτα» στην συνολική όμως προκηρυχθείσα ποσότητα κάθε «πακέτου» όπως αυτά περιγράφονται στο Παράρτημα Α΄. – Επίσης γίνονται δεκτές προσφορές που αφορούν επί μέρους «πακέτα» ειδών ανά</w:t>
      </w:r>
      <w:r w:rsidR="00753671" w:rsidRPr="00607FBA">
        <w:rPr>
          <w:rFonts w:cs="Arial"/>
          <w:b/>
        </w:rPr>
        <w:t xml:space="preserve"> Παράρτημα. (π.χ.  Υδραυλικά</w:t>
      </w:r>
      <w:r w:rsidRPr="00607FBA">
        <w:rPr>
          <w:rFonts w:cs="Arial"/>
          <w:b/>
        </w:rPr>
        <w:t xml:space="preserve">  ΑΑΑμεΑ Σερρών).  </w:t>
      </w:r>
      <w:r w:rsidR="006F706F">
        <w:rPr>
          <w:rFonts w:cs="Arial"/>
          <w:b/>
        </w:rPr>
        <w:t xml:space="preserve">Κριτήριο κατακύρωσης είναι </w:t>
      </w:r>
      <w:r w:rsidRPr="00607FBA">
        <w:rPr>
          <w:rFonts w:cs="Arial"/>
          <w:b/>
        </w:rPr>
        <w:t xml:space="preserve"> η χαμηλότερη τιμή για το σύνολο του προϋπολογισμού του κάθε πακέτου συνολικά ή των παραρτημάτων. Απόρριψη ενός ή περισσοτέρων ειδών ενός «πακέτου» επιφέρει αυτόματα και την απόρριψη της προσφοράς ολόκληρου του «πακέτου». Εναλλακτικές προσφορές ή εναλλακτικές λύσεις ή αντιπροσφορές δεν γίνονται δεκτές και σε περίπτωση που υποβληθούν δεν λαμβάνονται υπόψη. </w:t>
      </w:r>
    </w:p>
    <w:p w:rsidR="00FB40F5" w:rsidRPr="00607FBA" w:rsidRDefault="00FB40F5" w:rsidP="00FB40F5">
      <w:pPr>
        <w:spacing w:before="120" w:line="280" w:lineRule="exact"/>
        <w:ind w:left="426"/>
        <w:outlineLvl w:val="0"/>
        <w:rPr>
          <w:rFonts w:cs="Arial"/>
          <w:b/>
          <w:u w:val="single"/>
          <w:vertAlign w:val="superscript"/>
        </w:rPr>
      </w:pPr>
      <w:r w:rsidRPr="00607FBA">
        <w:rPr>
          <w:rFonts w:cs="Arial"/>
          <w:b/>
          <w:u w:val="single"/>
        </w:rPr>
        <w:t>ΑΡΘΡΟ 3</w:t>
      </w:r>
      <w:r w:rsidRPr="00607FBA">
        <w:rPr>
          <w:rFonts w:cs="Arial"/>
          <w:b/>
          <w:u w:val="single"/>
          <w:vertAlign w:val="superscript"/>
        </w:rPr>
        <w:t>Ο</w:t>
      </w:r>
    </w:p>
    <w:p w:rsidR="00FB40F5" w:rsidRPr="00607FBA" w:rsidRDefault="00FB40F5" w:rsidP="00FB40F5">
      <w:pPr>
        <w:spacing w:after="120" w:line="280" w:lineRule="exact"/>
        <w:outlineLvl w:val="0"/>
        <w:rPr>
          <w:rFonts w:cs="Arial"/>
          <w:b/>
          <w:u w:val="single"/>
        </w:rPr>
      </w:pPr>
      <w:r w:rsidRPr="00607FBA">
        <w:rPr>
          <w:rFonts w:cs="Arial"/>
          <w:b/>
          <w:u w:val="single"/>
        </w:rPr>
        <w:t>ΔΙΑΔΙΚΑΣΙΑ ΑΠΟΣΦΡΑΓΙΣΗΣ ΤΩΝ ΠΡΟΣΦΟΡΩΝ  – ΑΝΑΚΟΙΝΩΣΗ ΤΙΜΩΝ</w:t>
      </w:r>
    </w:p>
    <w:p w:rsidR="00FB40F5" w:rsidRPr="00607FBA" w:rsidRDefault="00FB40F5" w:rsidP="00FB40F5">
      <w:pPr>
        <w:tabs>
          <w:tab w:val="left" w:pos="-720"/>
          <w:tab w:val="left" w:pos="284"/>
        </w:tabs>
        <w:suppressAutoHyphens/>
        <w:spacing w:before="120" w:line="280" w:lineRule="exact"/>
        <w:ind w:left="284" w:hanging="284"/>
        <w:jc w:val="both"/>
        <w:rPr>
          <w:rFonts w:cs="Arial"/>
        </w:rPr>
      </w:pPr>
      <w:r w:rsidRPr="00607FBA">
        <w:rPr>
          <w:rFonts w:cs="Arial"/>
          <w:b/>
        </w:rPr>
        <w:t>1</w:t>
      </w:r>
      <w:r w:rsidRPr="00607FBA">
        <w:rPr>
          <w:rFonts w:cs="Arial"/>
        </w:rPr>
        <w:t xml:space="preserve">. </w:t>
      </w:r>
      <w:r w:rsidRPr="00607FBA">
        <w:rPr>
          <w:rFonts w:cs="Arial"/>
        </w:rPr>
        <w:tab/>
        <w:t>Η αποσφράγιση των προσφορών γίνεται  από το αρμόδιο συλλογικό όργανο διενέργειας του διαγωνισμού και αξιολόγησης των αποτε</w:t>
      </w:r>
      <w:r w:rsidRPr="00607FBA">
        <w:rPr>
          <w:rFonts w:cs="Arial"/>
        </w:rPr>
        <w:softHyphen/>
        <w:t>λεσμάτων αυτού (Επιτροπή Διαγωνισμού).</w:t>
      </w:r>
    </w:p>
    <w:p w:rsidR="00FB40F5" w:rsidRPr="00607FBA" w:rsidRDefault="00FB40F5" w:rsidP="00FB40F5">
      <w:pPr>
        <w:tabs>
          <w:tab w:val="left" w:pos="-720"/>
          <w:tab w:val="left" w:pos="284"/>
        </w:tabs>
        <w:suppressAutoHyphens/>
        <w:spacing w:before="120" w:line="280" w:lineRule="exact"/>
        <w:ind w:left="284" w:hanging="284"/>
        <w:jc w:val="both"/>
        <w:rPr>
          <w:rFonts w:cs="Arial"/>
        </w:rPr>
      </w:pPr>
      <w:r w:rsidRPr="00607FBA">
        <w:rPr>
          <w:rFonts w:cs="Arial"/>
          <w:b/>
        </w:rPr>
        <w:lastRenderedPageBreak/>
        <w:t xml:space="preserve">     Σ΄ αυτήν την φάση του διαγωνισμού οι δικαιούμενοι να συμμετάσχουν λαμβάνουν </w:t>
      </w:r>
      <w:r w:rsidRPr="00607FBA">
        <w:rPr>
          <w:rFonts w:cs="Arial"/>
          <w:b/>
          <w:u w:val="single"/>
        </w:rPr>
        <w:t>μόνον γ</w:t>
      </w:r>
      <w:r w:rsidRPr="00607FBA">
        <w:rPr>
          <w:rFonts w:cs="Arial"/>
          <w:b/>
        </w:rPr>
        <w:t>νώση των συμμετεχόντων στο διαγωνισμό</w:t>
      </w:r>
      <w:r w:rsidRPr="00607FBA">
        <w:rPr>
          <w:rFonts w:cs="Arial"/>
        </w:rPr>
        <w:t>.</w:t>
      </w:r>
    </w:p>
    <w:p w:rsidR="00FB40F5" w:rsidRPr="00607FBA" w:rsidRDefault="00FB40F5" w:rsidP="00FB40F5">
      <w:pPr>
        <w:tabs>
          <w:tab w:val="left" w:pos="-720"/>
          <w:tab w:val="left" w:pos="284"/>
        </w:tabs>
        <w:suppressAutoHyphens/>
        <w:spacing w:before="120" w:line="280" w:lineRule="exact"/>
        <w:ind w:left="284" w:hanging="284"/>
        <w:jc w:val="both"/>
        <w:rPr>
          <w:rFonts w:cs="Arial"/>
        </w:rPr>
      </w:pPr>
      <w:r w:rsidRPr="00607FBA">
        <w:rPr>
          <w:rFonts w:cs="Arial"/>
          <w:b/>
        </w:rPr>
        <w:t xml:space="preserve">2. </w:t>
      </w:r>
      <w:r w:rsidRPr="00607FBA">
        <w:rPr>
          <w:rFonts w:cs="Arial"/>
        </w:rPr>
        <w:t>Η Επιτροπή προβαίνει στην έναρξη της διαδικασίας αποσφράγισης των προσφορών την ημερομηνία και ώρα που ορίζεται από τη διακήρυξη.</w:t>
      </w:r>
    </w:p>
    <w:p w:rsidR="00FB40F5" w:rsidRPr="00607FBA" w:rsidRDefault="00FB40F5" w:rsidP="00FB40F5">
      <w:pPr>
        <w:tabs>
          <w:tab w:val="left" w:pos="-720"/>
          <w:tab w:val="left" w:pos="284"/>
        </w:tabs>
        <w:suppressAutoHyphens/>
        <w:spacing w:before="120" w:line="280" w:lineRule="exact"/>
        <w:ind w:left="284" w:hanging="284"/>
        <w:jc w:val="both"/>
        <w:rPr>
          <w:rFonts w:cs="Arial"/>
        </w:rPr>
      </w:pPr>
      <w:r w:rsidRPr="00607FBA">
        <w:rPr>
          <w:rFonts w:cs="Arial"/>
          <w:b/>
        </w:rPr>
        <w:t xml:space="preserve">3. </w:t>
      </w:r>
      <w:r w:rsidRPr="00607FBA">
        <w:rPr>
          <w:rFonts w:cs="Arial"/>
        </w:rPr>
        <w:t>Η αποσφράγιση γίνεται με την παρακάτω διαδικασία:</w:t>
      </w:r>
    </w:p>
    <w:p w:rsidR="00FB40F5" w:rsidRPr="00607FBA" w:rsidRDefault="00FB40F5" w:rsidP="00FB40F5">
      <w:pPr>
        <w:tabs>
          <w:tab w:val="left" w:pos="-720"/>
          <w:tab w:val="left" w:pos="709"/>
        </w:tabs>
        <w:suppressAutoHyphens/>
        <w:spacing w:before="120" w:line="280" w:lineRule="exact"/>
        <w:ind w:left="709" w:hanging="425"/>
        <w:jc w:val="both"/>
        <w:rPr>
          <w:rFonts w:cs="Arial"/>
        </w:rPr>
      </w:pPr>
      <w:r w:rsidRPr="00607FBA">
        <w:rPr>
          <w:rFonts w:cs="Arial"/>
        </w:rPr>
        <w:t>3.1.</w:t>
      </w:r>
      <w:r w:rsidRPr="00607FBA">
        <w:rPr>
          <w:rFonts w:cs="Arial"/>
        </w:rPr>
        <w:tab/>
        <w:t>Αποσφραγίζονται οι κυρίως φάκελοι καθώς και οι φάκελοι των τεχνικών προσφορών, μovo</w:t>
      </w:r>
      <w:r w:rsidRPr="00607FBA">
        <w:rPr>
          <w:rFonts w:cs="Arial"/>
        </w:rPr>
        <w:softHyphen/>
        <w:t>γράφovται δε και σφραγίζονται από την Επιτροπή όλα τα δικαιολογητικά και οι τεχνικές προσφορές.</w:t>
      </w:r>
    </w:p>
    <w:p w:rsidR="00FB40F5" w:rsidRPr="00607FBA" w:rsidRDefault="00FB40F5" w:rsidP="00FB40F5">
      <w:pPr>
        <w:tabs>
          <w:tab w:val="left" w:pos="-720"/>
          <w:tab w:val="left" w:pos="709"/>
        </w:tabs>
        <w:suppressAutoHyphens/>
        <w:spacing w:before="120" w:line="280" w:lineRule="exact"/>
        <w:ind w:left="709" w:hanging="425"/>
        <w:jc w:val="both"/>
        <w:rPr>
          <w:rFonts w:cs="Arial"/>
        </w:rPr>
      </w:pPr>
      <w:r w:rsidRPr="00607FBA">
        <w:rPr>
          <w:rFonts w:cs="Arial"/>
        </w:rPr>
        <w:t>3.2.</w:t>
      </w:r>
      <w:r w:rsidRPr="00607FBA">
        <w:rPr>
          <w:rFonts w:cs="Arial"/>
        </w:rPr>
        <w:tab/>
        <w:t>Οι φάκελοι των oικovoμικώv προσφορών δεν αποσφραγίζονται, αλλά μovoγράφovται</w:t>
      </w:r>
      <w:r w:rsidR="008D2883" w:rsidRPr="00607FBA">
        <w:rPr>
          <w:rFonts w:cs="Arial"/>
        </w:rPr>
        <w:t xml:space="preserve"> </w:t>
      </w:r>
      <w:r w:rsidRPr="00607FBA">
        <w:rPr>
          <w:rFonts w:cs="Arial"/>
        </w:rPr>
        <w:t xml:space="preserve"> και σφραγίζονται από την Επιτροπή.</w:t>
      </w:r>
    </w:p>
    <w:p w:rsidR="00FB40F5" w:rsidRPr="00607FBA" w:rsidRDefault="00FB40F5" w:rsidP="00FB40F5">
      <w:pPr>
        <w:tabs>
          <w:tab w:val="left" w:pos="-720"/>
          <w:tab w:val="left" w:pos="709"/>
        </w:tabs>
        <w:suppressAutoHyphens/>
        <w:spacing w:before="120" w:line="280" w:lineRule="exact"/>
        <w:ind w:left="709" w:hanging="425"/>
        <w:jc w:val="both"/>
        <w:rPr>
          <w:rFonts w:cs="Arial"/>
        </w:rPr>
      </w:pPr>
      <w:r w:rsidRPr="00607FBA">
        <w:rPr>
          <w:rFonts w:cs="Arial"/>
        </w:rPr>
        <w:t>3.3.</w:t>
      </w:r>
      <w:r w:rsidRPr="00607FBA">
        <w:rPr>
          <w:rFonts w:cs="Arial"/>
        </w:rPr>
        <w:tab/>
        <w:t>Μετά την αποσφράγιση των προσφορών η Επιτροπή του διαγωνισμού προβαίνει στην κατα</w:t>
      </w:r>
      <w:r w:rsidRPr="00607FBA">
        <w:rPr>
          <w:rFonts w:cs="Arial"/>
        </w:rPr>
        <w:softHyphen/>
        <w:t>χώρηση όσων έχουν υποβάλει προσφορές σε πρακτικό το οποίο υπογράφεται από τα μέλη της.</w:t>
      </w:r>
    </w:p>
    <w:p w:rsidR="00FB40F5" w:rsidRPr="00607FBA" w:rsidRDefault="00FB40F5" w:rsidP="00FB40F5">
      <w:pPr>
        <w:tabs>
          <w:tab w:val="left" w:pos="-720"/>
          <w:tab w:val="left" w:pos="284"/>
        </w:tabs>
        <w:suppressAutoHyphens/>
        <w:spacing w:before="120" w:line="280" w:lineRule="exact"/>
        <w:ind w:left="284" w:hanging="284"/>
        <w:jc w:val="both"/>
        <w:rPr>
          <w:rFonts w:cs="Arial"/>
        </w:rPr>
      </w:pPr>
      <w:r w:rsidRPr="00607FBA">
        <w:rPr>
          <w:rFonts w:cs="Arial"/>
          <w:b/>
        </w:rPr>
        <w:t>4.</w:t>
      </w:r>
      <w:r w:rsidRPr="00607FBA">
        <w:rPr>
          <w:rFonts w:cs="Arial"/>
        </w:rPr>
        <w:t xml:space="preserve"> Οι φάκελοι των oικovoμικώv προσφορών αποσφραγίζονται μετά την ολοκλήρωση της αξιολό</w:t>
      </w:r>
      <w:r w:rsidRPr="00607FBA">
        <w:rPr>
          <w:rFonts w:cs="Arial"/>
        </w:rPr>
        <w:softHyphen/>
        <w:t>γησης των λοιπών στοιχείων των προσφορών.</w:t>
      </w:r>
    </w:p>
    <w:p w:rsidR="00FB40F5" w:rsidRPr="00607FBA" w:rsidRDefault="00FB40F5" w:rsidP="00FB40F5">
      <w:pPr>
        <w:tabs>
          <w:tab w:val="left" w:pos="-720"/>
          <w:tab w:val="left" w:pos="284"/>
        </w:tabs>
        <w:suppressAutoHyphens/>
        <w:spacing w:before="120" w:line="280" w:lineRule="exact"/>
        <w:ind w:left="284" w:hanging="284"/>
        <w:jc w:val="both"/>
        <w:rPr>
          <w:rFonts w:cs="Arial"/>
        </w:rPr>
      </w:pPr>
      <w:r w:rsidRPr="00607FBA">
        <w:rPr>
          <w:rFonts w:cs="Arial"/>
          <w:b/>
        </w:rPr>
        <w:t>5.</w:t>
      </w:r>
      <w:r w:rsidRPr="00607FBA">
        <w:rPr>
          <w:rFonts w:cs="Arial"/>
        </w:rPr>
        <w:t xml:space="preserve"> 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sidRPr="00607FBA">
        <w:rPr>
          <w:rFonts w:cs="Arial"/>
          <w:color w:val="00000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sidRPr="00607FBA">
        <w:rPr>
          <w:rFonts w:cs="Arial"/>
        </w:rPr>
        <w:t>.</w:t>
      </w:r>
    </w:p>
    <w:p w:rsidR="00FB40F5" w:rsidRPr="00607FBA" w:rsidRDefault="00FB40F5" w:rsidP="00FB40F5">
      <w:pPr>
        <w:tabs>
          <w:tab w:val="left" w:pos="-720"/>
          <w:tab w:val="left" w:pos="284"/>
        </w:tabs>
        <w:suppressAutoHyphens/>
        <w:spacing w:before="120" w:line="280" w:lineRule="exact"/>
        <w:ind w:left="284" w:hanging="284"/>
        <w:jc w:val="both"/>
        <w:rPr>
          <w:rFonts w:cs="Arial"/>
          <w:color w:val="000000"/>
          <w:spacing w:val="-2"/>
        </w:rPr>
      </w:pPr>
      <w:r w:rsidRPr="00607FBA">
        <w:rPr>
          <w:rFonts w:cs="Arial"/>
          <w:b/>
          <w:color w:val="000000"/>
          <w:spacing w:val="-2"/>
        </w:rPr>
        <w:t>6.</w:t>
      </w:r>
      <w:r w:rsidRPr="00607FBA">
        <w:rPr>
          <w:rFonts w:cs="Arial"/>
          <w:color w:val="000000"/>
          <w:spacing w:val="-2"/>
        </w:rPr>
        <w:t xml:space="preserve">  Η διαδικασία αποσφράγισης των οικονομικών προσφορών γίνεται δημόσια και μπορούν να παρευρίσκονται όσοι   δικαιούνται. </w:t>
      </w:r>
    </w:p>
    <w:p w:rsidR="00FB40F5" w:rsidRPr="00607FBA" w:rsidRDefault="00FB40F5" w:rsidP="00FB40F5">
      <w:pPr>
        <w:spacing w:before="120" w:line="280" w:lineRule="exact"/>
        <w:outlineLvl w:val="0"/>
        <w:rPr>
          <w:rFonts w:cs="Arial"/>
          <w:b/>
          <w:u w:val="single"/>
        </w:rPr>
      </w:pPr>
      <w:r w:rsidRPr="00607FBA">
        <w:rPr>
          <w:rFonts w:cs="Arial"/>
          <w:b/>
          <w:u w:val="single"/>
        </w:rPr>
        <w:t>ΑΡΘΡΟ 4</w:t>
      </w:r>
      <w:r w:rsidRPr="00607FBA">
        <w:rPr>
          <w:rFonts w:cs="Arial"/>
          <w:b/>
          <w:u w:val="single"/>
          <w:vertAlign w:val="superscript"/>
        </w:rPr>
        <w:t>ο</w:t>
      </w:r>
      <w:r w:rsidRPr="00607FBA">
        <w:rPr>
          <w:rFonts w:cs="Arial"/>
          <w:b/>
          <w:u w:val="single"/>
        </w:rPr>
        <w:t xml:space="preserve"> </w:t>
      </w:r>
    </w:p>
    <w:p w:rsidR="00FB40F5" w:rsidRPr="00607FBA" w:rsidRDefault="00FB40F5" w:rsidP="00FB40F5">
      <w:pPr>
        <w:spacing w:after="120" w:line="280" w:lineRule="exact"/>
        <w:outlineLvl w:val="0"/>
        <w:rPr>
          <w:rFonts w:cs="Arial"/>
          <w:b/>
          <w:u w:val="single"/>
        </w:rPr>
      </w:pPr>
      <w:r w:rsidRPr="00607FBA">
        <w:rPr>
          <w:rFonts w:cs="Arial"/>
          <w:b/>
          <w:u w:val="single"/>
        </w:rPr>
        <w:t>ΠΡΟΣΦΕΡΟΜΕΝΗ ΤΙΜΗ</w:t>
      </w:r>
    </w:p>
    <w:p w:rsidR="00FB40F5" w:rsidRPr="00607FBA" w:rsidRDefault="00FB40F5" w:rsidP="00FB40F5">
      <w:pPr>
        <w:tabs>
          <w:tab w:val="left" w:pos="284"/>
        </w:tabs>
        <w:suppressAutoHyphens/>
        <w:spacing w:before="120" w:line="280" w:lineRule="exact"/>
        <w:ind w:left="284" w:hanging="284"/>
        <w:jc w:val="both"/>
        <w:rPr>
          <w:rFonts w:cs="Arial"/>
          <w:color w:val="000000"/>
        </w:rPr>
      </w:pPr>
      <w:r w:rsidRPr="00607FBA">
        <w:rPr>
          <w:rFonts w:cs="Arial"/>
          <w:b/>
          <w:color w:val="000000"/>
        </w:rPr>
        <w:t>1.</w:t>
      </w:r>
      <w:r w:rsidRPr="00607FBA">
        <w:rPr>
          <w:rFonts w:cs="Arial"/>
          <w:b/>
          <w:color w:val="000000"/>
        </w:rPr>
        <w:tab/>
        <w:t xml:space="preserve"> </w:t>
      </w:r>
      <w:r w:rsidRPr="00607FBA">
        <w:rPr>
          <w:rFonts w:cs="Arial"/>
          <w:color w:val="000000"/>
        </w:rPr>
        <w:t>Η προσφερόμενη τιμή θα αναγράφεται σε ευρώ και θα περιλαμβάνει τις νόμιμες κρατήσεις, εκτός του αναλογούντα ΦΠΑ.</w:t>
      </w:r>
    </w:p>
    <w:p w:rsidR="00FB40F5" w:rsidRPr="00607FBA" w:rsidRDefault="00FB40F5" w:rsidP="00FB40F5">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2. </w:t>
      </w:r>
      <w:r w:rsidRPr="00607FBA">
        <w:rPr>
          <w:rFonts w:cs="Arial"/>
          <w:color w:val="000000"/>
        </w:rPr>
        <w:t>Οι τιμές δεσμεύουν τον προμηθευτή για όλη την διάρκεια ισχύος της σύμβασης και σε τυχόν παράταση αυτής.</w:t>
      </w:r>
    </w:p>
    <w:p w:rsidR="00FB40F5" w:rsidRPr="00607FBA" w:rsidRDefault="00FB40F5" w:rsidP="00FB40F5">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3. </w:t>
      </w:r>
      <w:r w:rsidRPr="00607FBA">
        <w:rPr>
          <w:rFonts w:cs="Arial"/>
          <w:b/>
          <w:color w:val="000000"/>
        </w:rPr>
        <w:tab/>
      </w:r>
      <w:r w:rsidRPr="00607FBA">
        <w:rPr>
          <w:rFonts w:cs="Arial"/>
          <w:color w:val="000000"/>
        </w:rPr>
        <w:t>Προσφορές που θέτουν όρο αναπροσαρμογής της τιμής απορρίπτονται ως απαράδεκτες.</w:t>
      </w:r>
    </w:p>
    <w:p w:rsidR="00FB40F5" w:rsidRPr="00607FBA" w:rsidRDefault="00FB40F5" w:rsidP="00FB40F5">
      <w:pPr>
        <w:tabs>
          <w:tab w:val="left" w:pos="284"/>
        </w:tabs>
        <w:suppressAutoHyphens/>
        <w:spacing w:before="120" w:line="280" w:lineRule="exact"/>
        <w:ind w:left="284" w:hanging="284"/>
        <w:jc w:val="both"/>
        <w:rPr>
          <w:rFonts w:cs="Arial"/>
          <w:color w:val="000000"/>
        </w:rPr>
      </w:pPr>
      <w:r w:rsidRPr="00607FBA">
        <w:rPr>
          <w:rFonts w:cs="Arial"/>
          <w:b/>
          <w:color w:val="000000"/>
        </w:rPr>
        <w:t xml:space="preserve">4. </w:t>
      </w:r>
      <w:r w:rsidRPr="00607FBA">
        <w:rPr>
          <w:rFonts w:cs="Arial"/>
          <w:color w:val="000000"/>
        </w:rPr>
        <w:t>Εφόσον από την προσφορά δεν προκύπτει με σαφήνεια η προσφερόμενη τιμή, η προσφορά απορρίπτεται ως απαράδεκτη.</w:t>
      </w:r>
    </w:p>
    <w:p w:rsidR="00FB40F5" w:rsidRPr="00607FBA" w:rsidRDefault="00FB40F5" w:rsidP="00FB40F5">
      <w:pPr>
        <w:spacing w:before="120" w:line="280" w:lineRule="exact"/>
        <w:outlineLvl w:val="0"/>
        <w:rPr>
          <w:rFonts w:cs="Arial"/>
          <w:b/>
          <w:u w:val="single"/>
        </w:rPr>
      </w:pPr>
      <w:r w:rsidRPr="00607FBA">
        <w:rPr>
          <w:rFonts w:cs="Arial"/>
          <w:b/>
          <w:u w:val="single"/>
        </w:rPr>
        <w:t>ΑΡΘΡΟ 5</w:t>
      </w:r>
      <w:r w:rsidRPr="00607FBA">
        <w:rPr>
          <w:rFonts w:cs="Arial"/>
          <w:b/>
          <w:u w:val="single"/>
          <w:vertAlign w:val="superscript"/>
        </w:rPr>
        <w:t>ο</w:t>
      </w:r>
      <w:r w:rsidRPr="00607FBA">
        <w:rPr>
          <w:rFonts w:cs="Arial"/>
          <w:b/>
          <w:u w:val="single"/>
        </w:rPr>
        <w:t xml:space="preserve"> </w:t>
      </w:r>
    </w:p>
    <w:p w:rsidR="00FB40F5" w:rsidRPr="00607FBA" w:rsidRDefault="00FB40F5" w:rsidP="00FB40F5">
      <w:pPr>
        <w:spacing w:after="120" w:line="280" w:lineRule="exact"/>
        <w:outlineLvl w:val="0"/>
        <w:rPr>
          <w:rFonts w:cs="Arial"/>
          <w:b/>
          <w:u w:val="single"/>
        </w:rPr>
      </w:pPr>
      <w:r w:rsidRPr="00607FBA">
        <w:rPr>
          <w:rFonts w:cs="Arial"/>
          <w:b/>
          <w:u w:val="single"/>
        </w:rPr>
        <w:t>ΚΑΤΑΚΥΡΩΣΗ - ΕΓΓΥΗΣΕΙΣ</w:t>
      </w:r>
    </w:p>
    <w:p w:rsidR="00FB40F5" w:rsidRPr="00607FBA" w:rsidRDefault="00FB40F5" w:rsidP="00FB40F5">
      <w:pPr>
        <w:pStyle w:val="a6"/>
        <w:numPr>
          <w:ilvl w:val="0"/>
          <w:numId w:val="12"/>
        </w:numPr>
        <w:tabs>
          <w:tab w:val="left" w:pos="284"/>
        </w:tabs>
        <w:spacing w:before="120" w:line="280" w:lineRule="exact"/>
        <w:ind w:left="284" w:hanging="284"/>
        <w:jc w:val="both"/>
        <w:rPr>
          <w:rFonts w:asciiTheme="minorHAnsi" w:hAnsiTheme="minorHAnsi" w:cs="Arial"/>
          <w:sz w:val="22"/>
          <w:szCs w:val="22"/>
        </w:rPr>
      </w:pPr>
      <w:r w:rsidRPr="00607FBA">
        <w:rPr>
          <w:rFonts w:asciiTheme="minorHAnsi" w:hAnsiTheme="minorHAnsi" w:cs="Arial"/>
          <w:sz w:val="22"/>
          <w:szCs w:val="22"/>
        </w:rPr>
        <w:t xml:space="preserve">Η κατακύρωση θα γίνει στον ανάδοχο ή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607FBA">
        <w:rPr>
          <w:rStyle w:val="Bodytext"/>
          <w:rFonts w:asciiTheme="minorHAnsi" w:hAnsiTheme="minorHAnsi"/>
          <w:b/>
          <w:sz w:val="22"/>
          <w:szCs w:val="22"/>
          <w:u w:val="single"/>
        </w:rPr>
        <w:t>πλέον συμφέρουσα α</w:t>
      </w:r>
      <w:r w:rsidRPr="00607FBA">
        <w:rPr>
          <w:rStyle w:val="Bodytext"/>
          <w:rFonts w:asciiTheme="minorHAnsi" w:hAnsiTheme="minorHAnsi"/>
          <w:b/>
          <w:sz w:val="22"/>
          <w:szCs w:val="22"/>
          <w:u w:val="single"/>
        </w:rPr>
        <w:softHyphen/>
        <w:t xml:space="preserve">πό οικονομική </w:t>
      </w:r>
      <w:r w:rsidRPr="00607FBA">
        <w:rPr>
          <w:rStyle w:val="Bodytext"/>
          <w:rFonts w:asciiTheme="minorHAnsi" w:hAnsiTheme="minorHAnsi"/>
          <w:b/>
          <w:sz w:val="22"/>
          <w:szCs w:val="22"/>
          <w:u w:val="single"/>
        </w:rPr>
        <w:lastRenderedPageBreak/>
        <w:t>άποψή προσφορά αποκλειστικά βάσει της τιμής</w:t>
      </w:r>
      <w:r w:rsidRPr="00607FBA">
        <w:rPr>
          <w:rFonts w:asciiTheme="minorHAnsi" w:hAnsiTheme="minorHAnsi" w:cs="Arial"/>
          <w:sz w:val="22"/>
          <w:szCs w:val="22"/>
        </w:rPr>
        <w:t xml:space="preserve"> σύμφωνα με το άρθρο 103 του Ν.4412/2016. </w:t>
      </w:r>
    </w:p>
    <w:p w:rsidR="00FB40F5" w:rsidRPr="00607FBA" w:rsidRDefault="00FB40F5" w:rsidP="00FB40F5">
      <w:pPr>
        <w:tabs>
          <w:tab w:val="left" w:pos="-720"/>
          <w:tab w:val="left" w:pos="0"/>
          <w:tab w:val="left" w:pos="284"/>
        </w:tabs>
        <w:suppressAutoHyphens/>
        <w:spacing w:before="120" w:line="280" w:lineRule="exact"/>
        <w:ind w:left="284" w:hanging="284"/>
        <w:jc w:val="both"/>
        <w:rPr>
          <w:rFonts w:cs="Arial"/>
        </w:rPr>
      </w:pPr>
      <w:r w:rsidRPr="00607FBA">
        <w:rPr>
          <w:rFonts w:cs="Arial"/>
          <w:b/>
        </w:rPr>
        <w:t>2.</w:t>
      </w:r>
      <w:r w:rsidRPr="00607FBA">
        <w:rPr>
          <w:rFonts w:cs="Arial"/>
          <w:b/>
        </w:rPr>
        <w:tab/>
      </w:r>
      <w:r w:rsidRPr="00607FBA">
        <w:rPr>
          <w:rFonts w:cs="Arial"/>
        </w:rPr>
        <w:t>Μετά την αξιολόγηση των προσφορών και την ανάδειξη αυτού στον οποίο πρόκειται να γίνει η κα</w:t>
      </w:r>
      <w:r w:rsidRPr="00607FBA">
        <w:rPr>
          <w:rFonts w:cs="Arial"/>
        </w:rPr>
        <w:softHyphen/>
        <w:t>τα</w:t>
      </w:r>
      <w:r w:rsidRPr="00607FBA">
        <w:rPr>
          <w:rFonts w:cs="Arial"/>
        </w:rPr>
        <w:softHyphen/>
        <w:t>κύρωση, η αναθέτουσα αρχή ειδοποιεί εγγράφως τον ανάδοχο, στον οποίο πρόκειται να γίνει η κατακύρωση να υποβάλει εντός δέκα πέντε (15)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FB40F5" w:rsidRPr="00607FBA" w:rsidRDefault="00FB40F5" w:rsidP="00FB40F5">
      <w:pPr>
        <w:pStyle w:val="a6"/>
        <w:tabs>
          <w:tab w:val="left" w:pos="284"/>
        </w:tabs>
        <w:spacing w:before="120" w:line="280" w:lineRule="exact"/>
        <w:ind w:left="284" w:hanging="284"/>
        <w:jc w:val="both"/>
        <w:rPr>
          <w:rFonts w:asciiTheme="minorHAnsi" w:hAnsiTheme="minorHAnsi" w:cs="Arial"/>
          <w:sz w:val="22"/>
          <w:szCs w:val="22"/>
        </w:rPr>
      </w:pPr>
      <w:r w:rsidRPr="00607FBA">
        <w:rPr>
          <w:rFonts w:asciiTheme="minorHAnsi" w:hAnsiTheme="minorHAnsi" w:cs="Arial"/>
          <w:b/>
          <w:sz w:val="22"/>
          <w:szCs w:val="22"/>
        </w:rPr>
        <w:t xml:space="preserve">3. </w:t>
      </w:r>
      <w:r w:rsidRPr="00607FBA">
        <w:rPr>
          <w:rFonts w:asciiTheme="minorHAnsi" w:hAnsiTheme="minorHAnsi" w:cs="Arial"/>
          <w:sz w:val="22"/>
          <w:szCs w:val="22"/>
        </w:rPr>
        <w:t xml:space="preserve">Η κατακύρωση του διαγωνισμού θα γίνει από το </w:t>
      </w:r>
      <w:r w:rsidRPr="00607FBA">
        <w:rPr>
          <w:rFonts w:asciiTheme="minorHAnsi" w:hAnsiTheme="minorHAnsi" w:cs="Arial"/>
          <w:sz w:val="22"/>
          <w:szCs w:val="22"/>
          <w:u w:val="single"/>
        </w:rPr>
        <w:t>Διοικητικό Συμβούλιο του Κέντρου</w:t>
      </w:r>
      <w:r w:rsidRPr="00607FBA">
        <w:rPr>
          <w:rFonts w:asciiTheme="minorHAnsi" w:hAnsiTheme="minorHAnsi" w:cs="Arial"/>
          <w:sz w:val="22"/>
          <w:szCs w:val="22"/>
        </w:rPr>
        <w:t>.  Στη συνέχεια, θα αποσταλεί στον ή στους προσφέροντας η σχετική σύμβαση.</w:t>
      </w:r>
    </w:p>
    <w:p w:rsidR="00FB40F5" w:rsidRPr="00607FBA" w:rsidRDefault="00FB40F5" w:rsidP="00FB40F5">
      <w:pPr>
        <w:tabs>
          <w:tab w:val="left" w:pos="-720"/>
          <w:tab w:val="left" w:pos="284"/>
        </w:tabs>
        <w:suppressAutoHyphens/>
        <w:spacing w:before="120" w:line="280" w:lineRule="exact"/>
        <w:ind w:left="284" w:hanging="284"/>
        <w:jc w:val="both"/>
        <w:rPr>
          <w:rFonts w:cs="Arial"/>
        </w:rPr>
      </w:pPr>
      <w:r w:rsidRPr="00607FBA">
        <w:rPr>
          <w:rFonts w:cs="Arial"/>
          <w:b/>
        </w:rPr>
        <w:t>4.</w:t>
      </w:r>
      <w:r w:rsidRPr="00607FBA">
        <w:rPr>
          <w:rFonts w:cs="Arial"/>
        </w:rPr>
        <w:t xml:space="preserve"> </w:t>
      </w:r>
      <w:r w:rsidRPr="00607FBA">
        <w:rPr>
          <w:rFonts w:cs="Arial"/>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sidRPr="00607FBA">
        <w:rPr>
          <w:rFonts w:cs="Arial"/>
          <w:b/>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sidRPr="00607FBA">
        <w:rPr>
          <w:rFonts w:cs="Arial"/>
        </w:rPr>
        <w:t xml:space="preserve">. Ο χρόνος ισχύος της εγγύησης πρέπει να είναι μεγαλύτερος κατά ένα (1) τουλάχιστον μήνας από το συνολικό χρόνο ισχύος της σύμβασης. </w:t>
      </w:r>
    </w:p>
    <w:p w:rsidR="00FB40F5" w:rsidRPr="00607FBA" w:rsidRDefault="00FB40F5" w:rsidP="00FB40F5">
      <w:pPr>
        <w:tabs>
          <w:tab w:val="left" w:pos="284"/>
        </w:tabs>
        <w:spacing w:before="120" w:line="280" w:lineRule="exact"/>
        <w:ind w:left="284" w:hanging="284"/>
        <w:jc w:val="both"/>
        <w:rPr>
          <w:rFonts w:cs="Arial"/>
        </w:rPr>
      </w:pPr>
      <w:r w:rsidRPr="00607FBA">
        <w:rPr>
          <w:rFonts w:cs="Arial"/>
          <w:b/>
        </w:rPr>
        <w:t>5.</w:t>
      </w:r>
      <w:r w:rsidRPr="00607FBA">
        <w:rPr>
          <w:rFonts w:cs="Arial"/>
        </w:rPr>
        <w:t xml:space="preserve"> </w:t>
      </w:r>
      <w:r w:rsidRPr="00607FBA">
        <w:rPr>
          <w:rFonts w:cs="Arial"/>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FB40F5" w:rsidRPr="00607FBA" w:rsidRDefault="00FB40F5" w:rsidP="00FB40F5">
      <w:pPr>
        <w:tabs>
          <w:tab w:val="left" w:pos="284"/>
        </w:tabs>
        <w:spacing w:before="120" w:line="280" w:lineRule="exact"/>
        <w:ind w:left="284" w:hanging="284"/>
        <w:jc w:val="both"/>
        <w:rPr>
          <w:rFonts w:cs="Arial"/>
        </w:rPr>
      </w:pPr>
      <w:r w:rsidRPr="00607FBA">
        <w:rPr>
          <w:rFonts w:cs="Arial"/>
          <w:b/>
        </w:rPr>
        <w:t>6</w:t>
      </w:r>
      <w:r w:rsidRPr="00607FBA">
        <w:rPr>
          <w:rFonts w:cs="Arial"/>
        </w:rPr>
        <w:t>.</w:t>
      </w:r>
      <w:r w:rsidRPr="00607FBA">
        <w:rPr>
          <w:rFonts w:cs="Arial"/>
        </w:rPr>
        <w:tab/>
        <w:t xml:space="preserve"> </w:t>
      </w:r>
      <w:r w:rsidRPr="00607FBA">
        <w:rPr>
          <w:rFonts w:cs="Arial"/>
          <w:b/>
        </w:rPr>
        <w:t>Ειδική ρήτρα ακεραιότητας:</w:t>
      </w:r>
      <w:r w:rsidRPr="00607FBA">
        <w:rPr>
          <w:rFonts w:cs="Arial"/>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αυτής. </w:t>
      </w:r>
    </w:p>
    <w:p w:rsidR="00FB40F5" w:rsidRPr="00607FBA" w:rsidRDefault="00FB40F5" w:rsidP="00FB40F5">
      <w:pPr>
        <w:spacing w:before="120" w:line="280" w:lineRule="exact"/>
        <w:outlineLvl w:val="0"/>
        <w:rPr>
          <w:rFonts w:cs="Arial"/>
          <w:b/>
          <w:u w:val="single"/>
        </w:rPr>
      </w:pPr>
      <w:r w:rsidRPr="00607FBA">
        <w:rPr>
          <w:rFonts w:cs="Arial"/>
          <w:b/>
          <w:u w:val="single"/>
        </w:rPr>
        <w:t>ΑΡΘΡΟ 6</w:t>
      </w:r>
      <w:r w:rsidRPr="00607FBA">
        <w:rPr>
          <w:rFonts w:cs="Arial"/>
          <w:b/>
          <w:u w:val="single"/>
          <w:vertAlign w:val="superscript"/>
        </w:rPr>
        <w:t>ο</w:t>
      </w:r>
      <w:r w:rsidRPr="00607FBA">
        <w:rPr>
          <w:rFonts w:cs="Arial"/>
          <w:b/>
          <w:u w:val="single"/>
        </w:rPr>
        <w:t xml:space="preserve"> </w:t>
      </w:r>
    </w:p>
    <w:p w:rsidR="00FB40F5" w:rsidRPr="00607FBA" w:rsidRDefault="00FB40F5" w:rsidP="00FB40F5">
      <w:pPr>
        <w:spacing w:after="120" w:line="280" w:lineRule="exact"/>
        <w:outlineLvl w:val="0"/>
        <w:rPr>
          <w:rFonts w:cs="Arial"/>
          <w:b/>
          <w:u w:val="single"/>
        </w:rPr>
      </w:pPr>
      <w:r w:rsidRPr="00607FBA">
        <w:rPr>
          <w:rFonts w:cs="Arial"/>
          <w:b/>
          <w:u w:val="single"/>
        </w:rPr>
        <w:t>ΧΡΟΝΟΣ ΙΣΧΥΣ ΤΗΣ ΣΥΜΒΑΣΗΣ</w:t>
      </w:r>
    </w:p>
    <w:p w:rsidR="00FB40F5" w:rsidRPr="00607FBA" w:rsidRDefault="00FB40F5" w:rsidP="00FB40F5">
      <w:pPr>
        <w:spacing w:before="120" w:line="280" w:lineRule="exact"/>
        <w:jc w:val="both"/>
        <w:rPr>
          <w:rFonts w:cs="Arial"/>
        </w:rPr>
      </w:pPr>
      <w:r w:rsidRPr="00607FBA">
        <w:rPr>
          <w:rFonts w:cs="Arial"/>
        </w:rPr>
        <w:t>Η σύμβαση θα ισχύει για δώ</w:t>
      </w:r>
      <w:r w:rsidR="00753671" w:rsidRPr="00607FBA">
        <w:rPr>
          <w:rFonts w:cs="Arial"/>
        </w:rPr>
        <w:t xml:space="preserve">δεκα (12) μήνες.  </w:t>
      </w:r>
    </w:p>
    <w:p w:rsidR="00753671" w:rsidRPr="00607FBA" w:rsidRDefault="00753671" w:rsidP="00FB40F5">
      <w:pPr>
        <w:spacing w:before="120" w:line="280" w:lineRule="exact"/>
        <w:outlineLvl w:val="0"/>
        <w:rPr>
          <w:rFonts w:cs="Arial"/>
          <w:b/>
          <w:u w:val="single"/>
        </w:rPr>
      </w:pPr>
    </w:p>
    <w:p w:rsidR="00FB40F5" w:rsidRPr="00607FBA" w:rsidRDefault="00FB40F5" w:rsidP="00FB40F5">
      <w:pPr>
        <w:spacing w:before="120" w:line="280" w:lineRule="exact"/>
        <w:outlineLvl w:val="0"/>
        <w:rPr>
          <w:rFonts w:cs="Arial"/>
          <w:b/>
          <w:u w:val="single"/>
        </w:rPr>
      </w:pPr>
      <w:r w:rsidRPr="00607FBA">
        <w:rPr>
          <w:rFonts w:cs="Arial"/>
          <w:b/>
          <w:u w:val="single"/>
        </w:rPr>
        <w:t>ΑΡΘΡΟ  7</w:t>
      </w:r>
      <w:r w:rsidRPr="00607FBA">
        <w:rPr>
          <w:rFonts w:cs="Arial"/>
          <w:b/>
          <w:u w:val="single"/>
          <w:vertAlign w:val="superscript"/>
        </w:rPr>
        <w:t>ο</w:t>
      </w:r>
      <w:r w:rsidRPr="00607FBA">
        <w:rPr>
          <w:rFonts w:cs="Arial"/>
          <w:b/>
          <w:u w:val="single"/>
        </w:rPr>
        <w:t xml:space="preserve"> </w:t>
      </w:r>
    </w:p>
    <w:p w:rsidR="00FB40F5" w:rsidRPr="00607FBA" w:rsidRDefault="00FB40F5" w:rsidP="00FB40F5">
      <w:pPr>
        <w:spacing w:after="120" w:line="280" w:lineRule="exact"/>
        <w:outlineLvl w:val="0"/>
        <w:rPr>
          <w:rFonts w:cs="Arial"/>
          <w:b/>
          <w:u w:val="single"/>
        </w:rPr>
      </w:pPr>
      <w:r w:rsidRPr="00607FBA">
        <w:rPr>
          <w:rFonts w:cs="Arial"/>
          <w:b/>
          <w:u w:val="single"/>
        </w:rPr>
        <w:t>ΕΝΣΤΑΣΕΙΣ</w:t>
      </w:r>
    </w:p>
    <w:p w:rsidR="00FB40F5" w:rsidRPr="00607FBA" w:rsidRDefault="00FB40F5" w:rsidP="00FB40F5">
      <w:pPr>
        <w:tabs>
          <w:tab w:val="num" w:pos="0"/>
        </w:tabs>
        <w:spacing w:before="120" w:line="280" w:lineRule="exact"/>
        <w:jc w:val="both"/>
        <w:rPr>
          <w:rFonts w:cs="Arial"/>
        </w:rPr>
      </w:pPr>
      <w:r w:rsidRPr="00607FBA">
        <w:rPr>
          <w:rFonts w:cs="Arial"/>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FB40F5" w:rsidRPr="00607FBA" w:rsidRDefault="00FB40F5" w:rsidP="00FB40F5">
      <w:pPr>
        <w:tabs>
          <w:tab w:val="num" w:pos="0"/>
        </w:tabs>
        <w:spacing w:before="120" w:line="280" w:lineRule="exact"/>
        <w:jc w:val="both"/>
        <w:rPr>
          <w:rFonts w:cs="Arial"/>
        </w:rPr>
      </w:pPr>
      <w:r w:rsidRPr="00607FBA">
        <w:rPr>
          <w:rFonts w:cs="Arial"/>
        </w:rPr>
        <w:lastRenderedPageBreak/>
        <w:t>Για το παραδεκτό της άσκησης ένστασης προσκομίζεται παράβολο υπέρ του Δημο</w:t>
      </w:r>
      <w:r w:rsidRPr="00607FBA">
        <w:rPr>
          <w:rFonts w:cs="Arial"/>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FB40F5" w:rsidRPr="00607FBA" w:rsidRDefault="00FB40F5" w:rsidP="00FB40F5">
      <w:pPr>
        <w:tabs>
          <w:tab w:val="num" w:pos="0"/>
        </w:tabs>
        <w:spacing w:before="120" w:line="280" w:lineRule="exact"/>
        <w:jc w:val="both"/>
        <w:rPr>
          <w:rFonts w:cs="Arial"/>
          <w:b/>
          <w:u w:val="single"/>
        </w:rPr>
      </w:pPr>
      <w:r w:rsidRPr="00607FBA">
        <w:rPr>
          <w:rFonts w:cs="Arial"/>
          <w:b/>
          <w:u w:val="single"/>
        </w:rPr>
        <w:t xml:space="preserve">Υπομνήματα, αναφορές, που δεν πληρούν τις παραπάνω διαδικαστική προϋπόθεση δεν γίνονται δεκτές και απορρίπτονται. </w:t>
      </w:r>
    </w:p>
    <w:p w:rsidR="00FB40F5" w:rsidRPr="00607FBA" w:rsidRDefault="00FB40F5" w:rsidP="00FB40F5">
      <w:pPr>
        <w:tabs>
          <w:tab w:val="num" w:pos="0"/>
        </w:tabs>
        <w:spacing w:before="120" w:line="280" w:lineRule="exact"/>
        <w:jc w:val="both"/>
        <w:rPr>
          <w:rFonts w:cs="Arial"/>
          <w:b/>
          <w:u w:val="single"/>
        </w:rPr>
      </w:pPr>
      <w:r w:rsidRPr="00607FBA">
        <w:rPr>
          <w:rFonts w:cs="Arial"/>
          <w:b/>
          <w:u w:val="single"/>
        </w:rPr>
        <w:t>ΑΡΘΡΟ  8</w:t>
      </w:r>
      <w:r w:rsidRPr="00607FBA">
        <w:rPr>
          <w:rFonts w:cs="Arial"/>
          <w:b/>
          <w:u w:val="single"/>
          <w:vertAlign w:val="superscript"/>
        </w:rPr>
        <w:t>ο</w:t>
      </w:r>
      <w:r w:rsidRPr="00607FBA">
        <w:rPr>
          <w:rFonts w:cs="Arial"/>
          <w:b/>
          <w:u w:val="single"/>
        </w:rPr>
        <w:t xml:space="preserve">  </w:t>
      </w:r>
    </w:p>
    <w:p w:rsidR="00FB40F5" w:rsidRPr="00607FBA" w:rsidRDefault="00FB40F5" w:rsidP="00FB40F5">
      <w:pPr>
        <w:tabs>
          <w:tab w:val="num" w:pos="0"/>
        </w:tabs>
        <w:spacing w:before="120" w:line="280" w:lineRule="exact"/>
        <w:jc w:val="both"/>
        <w:rPr>
          <w:rFonts w:cs="Arial"/>
          <w:b/>
          <w:u w:val="single"/>
        </w:rPr>
      </w:pPr>
      <w:r w:rsidRPr="00607FBA">
        <w:rPr>
          <w:rFonts w:cs="Arial"/>
          <w:b/>
          <w:u w:val="single"/>
        </w:rPr>
        <w:t>ΠΑΡΑΔΟΣΗ – ΠΑΡΑΛΑΒΗ</w:t>
      </w:r>
    </w:p>
    <w:p w:rsidR="00FB40F5" w:rsidRPr="00607FBA" w:rsidRDefault="00FB40F5" w:rsidP="00FB40F5">
      <w:pPr>
        <w:spacing w:after="0"/>
        <w:jc w:val="both"/>
        <w:rPr>
          <w:rFonts w:cs="Arial"/>
        </w:rPr>
      </w:pPr>
      <w:r w:rsidRPr="00607FBA">
        <w:rPr>
          <w:rFonts w:cs="Arial"/>
        </w:rPr>
        <w:t>Η παράδοση των υλικών θα γίνεται τμηματικά και κατόπιν αναγκών της υπηρεσίας, από τα αρμόδια μέλη παραλαβής υλικών των επιτροπών των Παραρτημάτων. Ο προμηθευτής είναι υποχρεωμένος να παραδώσει τα υλικά στον τόπο που θα του υποδείξει η υπηρεσία εντός δέκα πέντε (15) ημερών από την ημερομηνία παραγγελίας. Σε περίπτωση μη παράδοσης των υλικών, η Υπηρεσία έχει το δικαίωμα να κηρύξει έκπτωτο τον ανάδοχο προμηθευτή με όλες τις νόμιμες συνέπειες που ορίζει η νομοθεσία. Εάν διαπιστωθεί προβληματική συμπεριφορά των υλικών ο προμηθευτής είναι υποχρεωμένος να τα αντικαταστήσει με καινούρια ισοδύναμα υλικά.</w:t>
      </w:r>
    </w:p>
    <w:p w:rsidR="00FB40F5" w:rsidRPr="00607FBA" w:rsidRDefault="00FB40F5" w:rsidP="00FB40F5">
      <w:pPr>
        <w:spacing w:before="120" w:line="280" w:lineRule="exact"/>
        <w:outlineLvl w:val="0"/>
        <w:rPr>
          <w:rFonts w:cs="Arial"/>
          <w:b/>
          <w:u w:val="single"/>
        </w:rPr>
      </w:pPr>
      <w:r w:rsidRPr="00607FBA">
        <w:rPr>
          <w:rFonts w:cs="Arial"/>
          <w:b/>
          <w:u w:val="single"/>
        </w:rPr>
        <w:t>ΑΡΘΡΟ 9</w:t>
      </w:r>
      <w:r w:rsidRPr="00607FBA">
        <w:rPr>
          <w:rFonts w:cs="Arial"/>
          <w:b/>
          <w:u w:val="single"/>
          <w:vertAlign w:val="superscript"/>
          <w:lang w:val="en-US"/>
        </w:rPr>
        <w:t>o</w:t>
      </w:r>
      <w:r w:rsidRPr="00607FBA">
        <w:rPr>
          <w:rFonts w:cs="Arial"/>
          <w:b/>
          <w:u w:val="single"/>
        </w:rPr>
        <w:t xml:space="preserve">  </w:t>
      </w:r>
    </w:p>
    <w:p w:rsidR="00FB40F5" w:rsidRPr="00607FBA" w:rsidRDefault="00FB40F5" w:rsidP="00FB40F5">
      <w:pPr>
        <w:spacing w:after="120" w:line="280" w:lineRule="exact"/>
        <w:outlineLvl w:val="0"/>
        <w:rPr>
          <w:rFonts w:cs="Arial"/>
          <w:b/>
          <w:u w:val="single"/>
        </w:rPr>
      </w:pPr>
      <w:r w:rsidRPr="00607FBA">
        <w:rPr>
          <w:rFonts w:cs="Arial"/>
          <w:b/>
          <w:u w:val="single"/>
        </w:rPr>
        <w:t>ΠΛΗΡΩΜΗ</w:t>
      </w:r>
    </w:p>
    <w:p w:rsidR="00FB40F5" w:rsidRPr="00607FBA" w:rsidRDefault="00FB40F5" w:rsidP="00FB40F5">
      <w:pPr>
        <w:spacing w:after="120" w:line="280" w:lineRule="exact"/>
        <w:outlineLvl w:val="0"/>
        <w:rPr>
          <w:rFonts w:cs="Arial"/>
        </w:rPr>
      </w:pPr>
      <w:r w:rsidRPr="00607FBA">
        <w:rPr>
          <w:rFonts w:cs="Arial"/>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FB40F5" w:rsidRPr="00607FBA" w:rsidRDefault="00FB40F5" w:rsidP="00FB40F5">
      <w:pPr>
        <w:tabs>
          <w:tab w:val="num" w:pos="0"/>
        </w:tabs>
        <w:spacing w:before="120" w:line="280" w:lineRule="exact"/>
        <w:jc w:val="both"/>
        <w:rPr>
          <w:rFonts w:cs="Arial"/>
        </w:rPr>
      </w:pPr>
      <w:r w:rsidRPr="00607FBA">
        <w:rPr>
          <w:rFonts w:cs="Arial"/>
        </w:rPr>
        <w:t>Χρόνος εξόφλησης: εντός εξήντα  (60) ημερών, υπολογιζόμενων από την επομένη της υποβολής του τιμολογίου πώλησης από τον προμηθευτή.</w:t>
      </w:r>
    </w:p>
    <w:p w:rsidR="00FB40F5" w:rsidRPr="00607FBA" w:rsidRDefault="00FB40F5" w:rsidP="00FB40F5">
      <w:pPr>
        <w:tabs>
          <w:tab w:val="num" w:pos="0"/>
        </w:tabs>
        <w:spacing w:before="120" w:line="280" w:lineRule="exact"/>
        <w:jc w:val="both"/>
        <w:rPr>
          <w:rFonts w:cs="Arial"/>
        </w:rPr>
      </w:pPr>
      <w:r w:rsidRPr="00607FBA">
        <w:rPr>
          <w:rFonts w:cs="Arial"/>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FB40F5" w:rsidRPr="00607FBA" w:rsidRDefault="00FB40F5" w:rsidP="00FB40F5">
      <w:pPr>
        <w:tabs>
          <w:tab w:val="num" w:pos="0"/>
        </w:tabs>
        <w:spacing w:before="120" w:line="280" w:lineRule="exact"/>
        <w:jc w:val="both"/>
        <w:rPr>
          <w:rFonts w:cs="Arial"/>
        </w:rPr>
      </w:pPr>
      <w:r w:rsidRPr="00607FBA">
        <w:rPr>
          <w:rFonts w:cs="Arial"/>
        </w:rPr>
        <w:t xml:space="preserve">Η υποβολή του τιμολογίου δεν μπορεί να γίνει πριν από την εκπλήρωση των συμβατικών υποχρεώσεων. </w:t>
      </w:r>
    </w:p>
    <w:p w:rsidR="00FB40F5" w:rsidRPr="00607FBA" w:rsidRDefault="00FB40F5" w:rsidP="00FB40F5">
      <w:pPr>
        <w:tabs>
          <w:tab w:val="num" w:pos="0"/>
        </w:tabs>
        <w:spacing w:before="120" w:line="280" w:lineRule="exact"/>
        <w:jc w:val="both"/>
        <w:rPr>
          <w:rFonts w:cs="Arial"/>
        </w:rPr>
      </w:pPr>
      <w:r w:rsidRPr="00607FBA">
        <w:rPr>
          <w:rFonts w:cs="Arial"/>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FB40F5" w:rsidRPr="00607FBA" w:rsidRDefault="00FB40F5" w:rsidP="00FB40F5">
      <w:pPr>
        <w:tabs>
          <w:tab w:val="num" w:pos="0"/>
        </w:tabs>
        <w:spacing w:before="120" w:line="280" w:lineRule="exact"/>
        <w:jc w:val="both"/>
        <w:rPr>
          <w:rFonts w:cs="Arial"/>
        </w:rPr>
      </w:pPr>
      <w:r w:rsidRPr="00607FBA">
        <w:rPr>
          <w:rFonts w:cs="Arial"/>
        </w:rPr>
        <w:t>Η προθεσμία πληρωμής αναστέλλεται α) κατά το χρονικό διάστημα που μεσολαβεί από την αποστολή του σχε</w:t>
      </w:r>
      <w:r w:rsidRPr="00607FBA">
        <w:rPr>
          <w:rFonts w:cs="Arial"/>
        </w:rPr>
        <w:softHyphen/>
        <w:t>τικού χρηματικού εντάλματος πληρωμής στον αρμόδιο Επί</w:t>
      </w:r>
      <w:r w:rsidRPr="00607FBA">
        <w:rPr>
          <w:rFonts w:cs="Arial"/>
        </w:rPr>
        <w:softHyphen/>
        <w:t>τροπο του Ελεγ</w:t>
      </w:r>
      <w:r w:rsidRPr="00607FBA">
        <w:rPr>
          <w:rFonts w:cs="Arial"/>
        </w:rPr>
        <w:softHyphen/>
        <w:t>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w:t>
      </w:r>
      <w:r w:rsidRPr="00607FBA">
        <w:rPr>
          <w:rFonts w:cs="Arial"/>
        </w:rPr>
        <w:softHyphen/>
        <w:t>τιό</w:t>
      </w:r>
      <w:r w:rsidRPr="00607FBA">
        <w:rPr>
          <w:rFonts w:cs="Arial"/>
        </w:rPr>
        <w:softHyphen/>
        <w:t>τητα του παρόχου (μη έγκαιρη υποβολή των αναγκαίων δικαιολογητικών κ.λ.π.).</w:t>
      </w:r>
    </w:p>
    <w:p w:rsidR="00FB40F5" w:rsidRPr="00607FBA" w:rsidRDefault="00FB40F5" w:rsidP="00FB40F5">
      <w:pPr>
        <w:tabs>
          <w:tab w:val="num" w:pos="0"/>
        </w:tabs>
        <w:spacing w:before="120" w:line="280" w:lineRule="exact"/>
        <w:jc w:val="both"/>
        <w:rPr>
          <w:rFonts w:cs="Arial"/>
          <w:u w:val="single"/>
        </w:rPr>
      </w:pPr>
      <w:r w:rsidRPr="00607FBA">
        <w:rPr>
          <w:rFonts w:cs="Arial"/>
          <w:u w:val="single"/>
        </w:rPr>
        <w:lastRenderedPageBreak/>
        <w:t xml:space="preserve">Ο Προμηθευτής βαρύνεται με τις νόμιμες κρατήσεις: </w:t>
      </w:r>
    </w:p>
    <w:p w:rsidR="00FB40F5" w:rsidRPr="00607FBA" w:rsidRDefault="00753671" w:rsidP="002F3425">
      <w:pPr>
        <w:numPr>
          <w:ilvl w:val="0"/>
          <w:numId w:val="13"/>
        </w:numPr>
        <w:tabs>
          <w:tab w:val="left" w:pos="426"/>
        </w:tabs>
        <w:spacing w:before="40" w:after="0" w:line="280" w:lineRule="exact"/>
        <w:ind w:left="426" w:hanging="426"/>
        <w:jc w:val="both"/>
        <w:rPr>
          <w:rFonts w:cs="Arial"/>
        </w:rPr>
      </w:pPr>
      <w:r w:rsidRPr="00607FBA">
        <w:rPr>
          <w:rFonts w:cs="Arial"/>
        </w:rPr>
        <w:t>ποσοστό 4%</w:t>
      </w:r>
      <w:r w:rsidR="002F3425" w:rsidRPr="00607FBA">
        <w:rPr>
          <w:rFonts w:cs="Arial"/>
        </w:rPr>
        <w:t xml:space="preserve"> φόρου εισοδήματος. </w:t>
      </w:r>
    </w:p>
    <w:p w:rsidR="00FB40F5" w:rsidRPr="00607FBA" w:rsidRDefault="00FB40F5" w:rsidP="00FB40F5">
      <w:pPr>
        <w:numPr>
          <w:ilvl w:val="0"/>
          <w:numId w:val="13"/>
        </w:numPr>
        <w:tabs>
          <w:tab w:val="left" w:pos="426"/>
        </w:tabs>
        <w:spacing w:before="40" w:after="0" w:line="280" w:lineRule="exact"/>
        <w:ind w:left="426" w:hanging="426"/>
        <w:jc w:val="both"/>
        <w:rPr>
          <w:rFonts w:cs="Arial"/>
        </w:rPr>
      </w:pPr>
      <w:r w:rsidRPr="00607FBA">
        <w:rPr>
          <w:rFonts w:cs="Arial"/>
        </w:rPr>
        <w:t>ποσοστό 0,06%,  Υπέρ της Ενιαίας Ανεξάρτητης Αρχής Δημοσίων Συμβάσεων βάσει του Ν. 4013/2011 όπως τροποποιήθηκε και ισχύει με το Ν 4072/2012 άρθρο 38 παραγ. 2β &amp; το 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FB40F5" w:rsidRPr="00607FBA" w:rsidRDefault="00FB40F5" w:rsidP="00FB40F5">
      <w:pPr>
        <w:numPr>
          <w:ilvl w:val="0"/>
          <w:numId w:val="13"/>
        </w:numPr>
        <w:tabs>
          <w:tab w:val="left" w:pos="426"/>
        </w:tabs>
        <w:spacing w:before="40" w:after="0" w:line="280" w:lineRule="exact"/>
        <w:ind w:left="426" w:hanging="426"/>
        <w:jc w:val="both"/>
        <w:rPr>
          <w:rFonts w:cs="Arial"/>
        </w:rPr>
      </w:pPr>
      <w:r w:rsidRPr="00607FBA">
        <w:rPr>
          <w:rFonts w:cs="Arial"/>
        </w:rPr>
        <w:t>Ποσοστό 0,02% υπέρ Δημοσίου που υπολογίζεται επί της αξίας κάθε πληρωμής προ φόρων και κρατήσεων της αρχικής, καθώς και κάθε συμπληρωματικής σύμβασης.</w:t>
      </w:r>
    </w:p>
    <w:p w:rsidR="00FB40F5" w:rsidRPr="00607FBA" w:rsidRDefault="00FB40F5" w:rsidP="00FB40F5">
      <w:pPr>
        <w:tabs>
          <w:tab w:val="num" w:pos="0"/>
        </w:tabs>
        <w:spacing w:before="120" w:line="280" w:lineRule="exact"/>
        <w:jc w:val="both"/>
        <w:rPr>
          <w:rFonts w:cs="Arial"/>
        </w:rPr>
      </w:pPr>
      <w:r w:rsidRPr="00607FBA">
        <w:rPr>
          <w:rFonts w:cs="Arial"/>
        </w:rPr>
        <w:t>Ο Φόρος Προστιθέμενης Αξίας (Φ.Π.Α.) επί της αξίας των τιμολογίων βαρύνει την Αναθέτουσα Αρχή.</w:t>
      </w:r>
    </w:p>
    <w:p w:rsidR="00FB40F5" w:rsidRPr="00607FBA" w:rsidRDefault="00FB40F5" w:rsidP="00FB40F5">
      <w:pPr>
        <w:spacing w:before="120" w:line="280" w:lineRule="exact"/>
        <w:outlineLvl w:val="0"/>
        <w:rPr>
          <w:rFonts w:cs="Arial"/>
          <w:b/>
          <w:u w:val="single"/>
        </w:rPr>
      </w:pPr>
      <w:r w:rsidRPr="00607FBA">
        <w:rPr>
          <w:rFonts w:cs="Arial"/>
          <w:b/>
          <w:u w:val="single"/>
        </w:rPr>
        <w:t>ΑΡΘΡΟ 9</w:t>
      </w:r>
      <w:r w:rsidRPr="00607FBA">
        <w:rPr>
          <w:rFonts w:cs="Arial"/>
          <w:b/>
          <w:u w:val="single"/>
          <w:vertAlign w:val="superscript"/>
        </w:rPr>
        <w:t>ο</w:t>
      </w:r>
      <w:r w:rsidRPr="00607FBA">
        <w:rPr>
          <w:rFonts w:cs="Arial"/>
          <w:b/>
          <w:u w:val="single"/>
        </w:rPr>
        <w:t xml:space="preserve"> </w:t>
      </w:r>
    </w:p>
    <w:p w:rsidR="00FB40F5" w:rsidRPr="00607FBA" w:rsidRDefault="00FB40F5" w:rsidP="00FB40F5">
      <w:pPr>
        <w:tabs>
          <w:tab w:val="num" w:pos="360"/>
        </w:tabs>
        <w:spacing w:before="120" w:line="280" w:lineRule="exact"/>
        <w:ind w:hanging="360"/>
        <w:outlineLvl w:val="0"/>
        <w:rPr>
          <w:rFonts w:cs="Arial"/>
          <w:b/>
        </w:rPr>
      </w:pPr>
      <w:r w:rsidRPr="00607FBA">
        <w:rPr>
          <w:rFonts w:cs="Arial"/>
          <w:b/>
          <w:u w:val="single"/>
        </w:rPr>
        <w:t>ΚΑΝΟΝΕΣ ΔΗΜΟΣΙΟΤΗΤΑΣ</w:t>
      </w:r>
    </w:p>
    <w:p w:rsidR="00FB40F5" w:rsidRPr="00607FBA" w:rsidRDefault="00FB40F5" w:rsidP="00FB40F5">
      <w:pPr>
        <w:pStyle w:val="a5"/>
        <w:spacing w:before="120" w:line="280" w:lineRule="exact"/>
        <w:jc w:val="both"/>
        <w:rPr>
          <w:rFonts w:asciiTheme="minorHAnsi" w:hAnsiTheme="minorHAnsi" w:cs="Arial"/>
          <w:sz w:val="22"/>
          <w:szCs w:val="22"/>
        </w:rPr>
      </w:pPr>
      <w:r w:rsidRPr="00607FBA">
        <w:rPr>
          <w:rFonts w:asciiTheme="minorHAnsi" w:hAnsiTheme="minorHAnsi" w:cs="Arial"/>
          <w:b/>
          <w:sz w:val="22"/>
          <w:szCs w:val="22"/>
        </w:rPr>
        <w:t xml:space="preserve">Τα τεύχη της διακήρυξης και οι τεχνικές προδιαγραφές θα διατίθενται αποκλειστικά από την ιστοσελίδα του Κέντρου, </w:t>
      </w:r>
    </w:p>
    <w:p w:rsidR="00FB40F5" w:rsidRPr="00607FBA" w:rsidRDefault="00FB40F5" w:rsidP="00FB40F5">
      <w:pPr>
        <w:pStyle w:val="a6"/>
        <w:spacing w:before="120" w:line="280" w:lineRule="exact"/>
        <w:jc w:val="both"/>
        <w:rPr>
          <w:rFonts w:asciiTheme="minorHAnsi" w:hAnsiTheme="minorHAnsi" w:cs="Arial"/>
          <w:iCs/>
          <w:sz w:val="22"/>
          <w:szCs w:val="22"/>
        </w:rPr>
      </w:pPr>
      <w:r w:rsidRPr="00607FBA">
        <w:rPr>
          <w:rFonts w:asciiTheme="minorHAnsi" w:hAnsiTheme="minorHAnsi" w:cs="Arial"/>
          <w:iCs/>
          <w:sz w:val="22"/>
          <w:szCs w:val="22"/>
        </w:rPr>
        <w:t>Για ότι δεν αναφέρεται στην παρούσα διακήρυξη, ισχύουν οι περί προμηθειών του Δημοσίου νόμοι και διατάξεις (Ν.4412/2016).</w:t>
      </w:r>
    </w:p>
    <w:p w:rsidR="000436B7" w:rsidRDefault="00FB40F5" w:rsidP="00FB40F5">
      <w:pPr>
        <w:tabs>
          <w:tab w:val="center" w:pos="6096"/>
        </w:tabs>
        <w:spacing w:before="120" w:line="280" w:lineRule="exact"/>
        <w:ind w:left="4320"/>
        <w:jc w:val="both"/>
        <w:outlineLvl w:val="0"/>
        <w:rPr>
          <w:rFonts w:cs="Arial"/>
        </w:rPr>
      </w:pPr>
      <w:r w:rsidRPr="00607FBA">
        <w:rPr>
          <w:rFonts w:cs="Arial"/>
        </w:rPr>
        <w:tab/>
      </w:r>
    </w:p>
    <w:p w:rsidR="00FB40F5" w:rsidRPr="00607FBA" w:rsidRDefault="00FB40F5" w:rsidP="00FB40F5">
      <w:pPr>
        <w:tabs>
          <w:tab w:val="center" w:pos="6096"/>
        </w:tabs>
        <w:spacing w:before="120" w:line="280" w:lineRule="exact"/>
        <w:ind w:left="4320"/>
        <w:jc w:val="both"/>
        <w:outlineLvl w:val="0"/>
        <w:rPr>
          <w:rFonts w:cs="Arial"/>
          <w:b/>
        </w:rPr>
      </w:pPr>
      <w:r w:rsidRPr="00607FBA">
        <w:rPr>
          <w:rFonts w:cs="Arial"/>
        </w:rPr>
        <w:tab/>
      </w:r>
      <w:r w:rsidRPr="00607FBA">
        <w:rPr>
          <w:rFonts w:cs="Arial"/>
        </w:rPr>
        <w:tab/>
        <w:t xml:space="preserve">                                                                               </w:t>
      </w:r>
      <w:r w:rsidRPr="00607FBA">
        <w:rPr>
          <w:rFonts w:cs="Arial"/>
          <w:b/>
        </w:rPr>
        <w:t>Η ΔΙΟΙΚΗΤΡΙΑ ΤΟΥ ΚΕΝΤΡΟΥ</w:t>
      </w:r>
    </w:p>
    <w:p w:rsidR="00FB40F5" w:rsidRPr="00607FBA" w:rsidRDefault="00FB40F5" w:rsidP="00FB40F5">
      <w:pPr>
        <w:tabs>
          <w:tab w:val="center" w:pos="6096"/>
        </w:tabs>
        <w:spacing w:before="120" w:line="280" w:lineRule="exact"/>
        <w:jc w:val="both"/>
        <w:outlineLvl w:val="0"/>
        <w:rPr>
          <w:rFonts w:cs="Arial"/>
          <w:b/>
        </w:rPr>
      </w:pPr>
    </w:p>
    <w:p w:rsidR="00FB40F5" w:rsidRPr="00607FBA" w:rsidRDefault="00FB40F5" w:rsidP="00FB40F5">
      <w:pPr>
        <w:tabs>
          <w:tab w:val="center" w:pos="6096"/>
        </w:tabs>
        <w:spacing w:before="120" w:line="280" w:lineRule="exact"/>
        <w:jc w:val="both"/>
        <w:outlineLvl w:val="0"/>
        <w:rPr>
          <w:rFonts w:cs="Arial"/>
          <w:b/>
        </w:rPr>
      </w:pPr>
      <w:r w:rsidRPr="00607FBA">
        <w:rPr>
          <w:rFonts w:cs="Arial"/>
          <w:b/>
        </w:rPr>
        <w:t xml:space="preserve">                                                            </w:t>
      </w:r>
      <w:r w:rsidR="00607FBA">
        <w:rPr>
          <w:rFonts w:cs="Arial"/>
          <w:b/>
        </w:rPr>
        <w:t xml:space="preserve">        </w:t>
      </w:r>
      <w:r w:rsidRPr="00607FBA">
        <w:rPr>
          <w:rFonts w:cs="Arial"/>
          <w:b/>
        </w:rPr>
        <w:t xml:space="preserve">                    ΚΑΡΑΣΑΒΒΙΔΟΥ ΣΥΛΒΑΝΑ</w:t>
      </w:r>
    </w:p>
    <w:p w:rsidR="00FB40F5" w:rsidRPr="00607FBA" w:rsidRDefault="00FB40F5" w:rsidP="00FB40F5">
      <w:pPr>
        <w:tabs>
          <w:tab w:val="center" w:pos="6096"/>
        </w:tabs>
        <w:spacing w:before="120" w:line="280" w:lineRule="exact"/>
        <w:jc w:val="both"/>
        <w:outlineLvl w:val="0"/>
        <w:rPr>
          <w:rFonts w:cs="Arial"/>
          <w:b/>
        </w:rPr>
      </w:pPr>
    </w:p>
    <w:p w:rsidR="002F3425" w:rsidRDefault="002F3425" w:rsidP="00FB40F5">
      <w:pPr>
        <w:tabs>
          <w:tab w:val="center" w:pos="6096"/>
        </w:tabs>
        <w:spacing w:before="120" w:line="280" w:lineRule="exact"/>
        <w:jc w:val="both"/>
        <w:outlineLvl w:val="0"/>
        <w:rPr>
          <w:rFonts w:cs="Arial"/>
          <w:b/>
        </w:rPr>
      </w:pPr>
    </w:p>
    <w:p w:rsidR="00607FBA" w:rsidRDefault="00607FBA" w:rsidP="00FB40F5">
      <w:pPr>
        <w:tabs>
          <w:tab w:val="center" w:pos="6096"/>
        </w:tabs>
        <w:spacing w:before="120" w:line="280" w:lineRule="exact"/>
        <w:jc w:val="both"/>
        <w:outlineLvl w:val="0"/>
        <w:rPr>
          <w:rFonts w:cs="Arial"/>
          <w:b/>
        </w:rPr>
      </w:pPr>
    </w:p>
    <w:p w:rsidR="00607FBA" w:rsidRDefault="00607FBA" w:rsidP="00FB40F5">
      <w:pPr>
        <w:tabs>
          <w:tab w:val="center" w:pos="6096"/>
        </w:tabs>
        <w:spacing w:before="120" w:line="280" w:lineRule="exact"/>
        <w:jc w:val="both"/>
        <w:outlineLvl w:val="0"/>
        <w:rPr>
          <w:rFonts w:cs="Arial"/>
          <w:b/>
        </w:rPr>
      </w:pPr>
    </w:p>
    <w:p w:rsidR="00607FBA" w:rsidRDefault="00607FBA" w:rsidP="00FB40F5">
      <w:pPr>
        <w:tabs>
          <w:tab w:val="center" w:pos="6096"/>
        </w:tabs>
        <w:spacing w:before="120" w:line="280" w:lineRule="exact"/>
        <w:jc w:val="both"/>
        <w:outlineLvl w:val="0"/>
        <w:rPr>
          <w:rFonts w:cs="Arial"/>
          <w:b/>
        </w:rPr>
      </w:pPr>
    </w:p>
    <w:p w:rsidR="00607FBA" w:rsidRDefault="00607FBA" w:rsidP="00FB40F5">
      <w:pPr>
        <w:tabs>
          <w:tab w:val="center" w:pos="6096"/>
        </w:tabs>
        <w:spacing w:before="120" w:line="280" w:lineRule="exact"/>
        <w:jc w:val="both"/>
        <w:outlineLvl w:val="0"/>
        <w:rPr>
          <w:rFonts w:cs="Arial"/>
          <w:b/>
        </w:rPr>
      </w:pPr>
    </w:p>
    <w:p w:rsidR="00607FBA" w:rsidRDefault="00607FBA" w:rsidP="00FB40F5">
      <w:pPr>
        <w:tabs>
          <w:tab w:val="center" w:pos="6096"/>
        </w:tabs>
        <w:spacing w:before="120" w:line="280" w:lineRule="exact"/>
        <w:jc w:val="both"/>
        <w:outlineLvl w:val="0"/>
        <w:rPr>
          <w:rFonts w:cs="Arial"/>
          <w:b/>
        </w:rPr>
      </w:pPr>
    </w:p>
    <w:p w:rsidR="00607FBA" w:rsidRDefault="00607FBA" w:rsidP="00FB40F5">
      <w:pPr>
        <w:tabs>
          <w:tab w:val="center" w:pos="6096"/>
        </w:tabs>
        <w:spacing w:before="120" w:line="280" w:lineRule="exact"/>
        <w:jc w:val="both"/>
        <w:outlineLvl w:val="0"/>
        <w:rPr>
          <w:rFonts w:cs="Arial"/>
          <w:b/>
        </w:rPr>
      </w:pPr>
    </w:p>
    <w:p w:rsidR="00607FBA" w:rsidRDefault="00607FBA" w:rsidP="00FB40F5">
      <w:pPr>
        <w:tabs>
          <w:tab w:val="center" w:pos="6096"/>
        </w:tabs>
        <w:spacing w:before="120" w:line="280" w:lineRule="exact"/>
        <w:jc w:val="both"/>
        <w:outlineLvl w:val="0"/>
        <w:rPr>
          <w:rFonts w:cs="Arial"/>
          <w:b/>
        </w:rPr>
      </w:pPr>
    </w:p>
    <w:p w:rsidR="00607FBA" w:rsidRDefault="00607FBA" w:rsidP="00FB40F5">
      <w:pPr>
        <w:tabs>
          <w:tab w:val="center" w:pos="6096"/>
        </w:tabs>
        <w:spacing w:before="120" w:line="280" w:lineRule="exact"/>
        <w:jc w:val="both"/>
        <w:outlineLvl w:val="0"/>
        <w:rPr>
          <w:rFonts w:cs="Arial"/>
          <w:b/>
        </w:rPr>
      </w:pPr>
    </w:p>
    <w:p w:rsidR="00607FBA" w:rsidRDefault="00607FBA" w:rsidP="00FB40F5">
      <w:pPr>
        <w:tabs>
          <w:tab w:val="center" w:pos="6096"/>
        </w:tabs>
        <w:spacing w:before="120" w:line="280" w:lineRule="exact"/>
        <w:jc w:val="both"/>
        <w:outlineLvl w:val="0"/>
        <w:rPr>
          <w:rFonts w:cs="Arial"/>
          <w:b/>
        </w:rPr>
      </w:pPr>
    </w:p>
    <w:p w:rsidR="00854E72" w:rsidRDefault="00854E72" w:rsidP="00854E72">
      <w:pPr>
        <w:spacing w:before="120" w:line="280" w:lineRule="exact"/>
        <w:jc w:val="center"/>
        <w:rPr>
          <w:rFonts w:ascii="Century Gothic" w:hAnsi="Century Gothic" w:cs="Arial"/>
          <w:b/>
          <w:u w:val="single"/>
        </w:rPr>
      </w:pPr>
      <w:r>
        <w:rPr>
          <w:rFonts w:ascii="Century Gothic" w:hAnsi="Century Gothic" w:cs="Arial"/>
          <w:b/>
          <w:u w:val="single"/>
        </w:rPr>
        <w:lastRenderedPageBreak/>
        <w:t>ΠΑΡΑΡΤΗΜΑ  Α΄</w:t>
      </w:r>
    </w:p>
    <w:p w:rsidR="00854E72" w:rsidRPr="00E53854" w:rsidRDefault="00854E72" w:rsidP="00854E72">
      <w:pPr>
        <w:spacing w:before="120" w:line="280" w:lineRule="exact"/>
        <w:jc w:val="center"/>
        <w:rPr>
          <w:rFonts w:ascii="Arial" w:hAnsi="Arial" w:cs="Arial"/>
          <w:b/>
          <w:sz w:val="24"/>
          <w:szCs w:val="24"/>
          <w:u w:val="single"/>
        </w:rPr>
      </w:pPr>
      <w:r w:rsidRPr="00E53854">
        <w:rPr>
          <w:rFonts w:cs="Arial"/>
          <w:b/>
          <w:sz w:val="24"/>
          <w:szCs w:val="24"/>
          <w:u w:val="single"/>
        </w:rPr>
        <w:t>ΤΕΧΝΙΚΕΣ ΠΡΟΔΙΑΓΡΑΦΕΣ – ΠΡΟΫΠΟΛΟΓΙΣΜΟΣ</w:t>
      </w:r>
    </w:p>
    <w:p w:rsidR="00854E72" w:rsidRPr="00E53854" w:rsidRDefault="00854E72" w:rsidP="00854E72">
      <w:pPr>
        <w:rPr>
          <w:rFonts w:cs="Arial"/>
          <w:b/>
        </w:rPr>
      </w:pPr>
      <w:r w:rsidRPr="00E53854">
        <w:rPr>
          <w:rFonts w:cs="Arial"/>
          <w:b/>
        </w:rPr>
        <w:t xml:space="preserve">για την «Ετήσια προμήθεια τεχνικού υλικού </w:t>
      </w:r>
      <w:r>
        <w:rPr>
          <w:rFonts w:cs="Arial"/>
          <w:b/>
        </w:rPr>
        <w:t xml:space="preserve">(υδραυλικά – σιδηρικά είδη)  </w:t>
      </w:r>
      <w:r w:rsidRPr="00E53854">
        <w:rPr>
          <w:rFonts w:cs="Arial"/>
          <w:b/>
        </w:rPr>
        <w:t>για το Κέντρο Κοινωνικής Πρόνοιας Περιφέρειας Κεντρικής Μακεδονίας»</w:t>
      </w:r>
    </w:p>
    <w:p w:rsidR="00854E72" w:rsidRPr="008D2883" w:rsidRDefault="00854E72" w:rsidP="00854E72">
      <w:pPr>
        <w:jc w:val="both"/>
        <w:rPr>
          <w:rFonts w:cs="Arial"/>
          <w:b/>
          <w:sz w:val="24"/>
          <w:szCs w:val="24"/>
          <w:u w:val="single"/>
        </w:rPr>
      </w:pPr>
      <w:r w:rsidRPr="00E53854">
        <w:rPr>
          <w:rFonts w:cs="Arial"/>
          <w:sz w:val="24"/>
          <w:szCs w:val="24"/>
        </w:rPr>
        <w:t xml:space="preserve">   </w:t>
      </w:r>
      <w:r w:rsidRPr="008D2883">
        <w:rPr>
          <w:rFonts w:cs="Arial"/>
          <w:b/>
          <w:sz w:val="24"/>
          <w:szCs w:val="24"/>
          <w:u w:val="single"/>
        </w:rPr>
        <w:t xml:space="preserve">ΠΡΟΥΠΟΛΟΓΙΣΜΟΣ: </w:t>
      </w:r>
      <w:r w:rsidR="002F3425" w:rsidRPr="008D2883">
        <w:rPr>
          <w:rFonts w:cs="Arial"/>
          <w:b/>
          <w:sz w:val="24"/>
          <w:szCs w:val="24"/>
          <w:u w:val="single"/>
        </w:rPr>
        <w:t xml:space="preserve"> </w:t>
      </w:r>
      <w:r w:rsidR="002F3425" w:rsidRPr="008D2883">
        <w:rPr>
          <w:rFonts w:cs="Arial"/>
          <w:b/>
          <w:bCs/>
          <w:sz w:val="24"/>
          <w:szCs w:val="24"/>
          <w:u w:val="single"/>
        </w:rPr>
        <w:t>27.280,00 + ΦΠΑ</w:t>
      </w:r>
    </w:p>
    <w:p w:rsidR="00854E72" w:rsidRPr="00E53854" w:rsidRDefault="00854E72" w:rsidP="00854E72">
      <w:pPr>
        <w:spacing w:after="0" w:line="360" w:lineRule="auto"/>
        <w:jc w:val="both"/>
        <w:rPr>
          <w:rFonts w:ascii="Century Gothic" w:hAnsi="Century Gothic" w:cs="Arial"/>
          <w:sz w:val="20"/>
        </w:rPr>
      </w:pPr>
      <w:r w:rsidRPr="00E53854">
        <w:rPr>
          <w:rFonts w:ascii="Century Gothic" w:hAnsi="Century Gothic" w:cs="Arial"/>
          <w:sz w:val="20"/>
        </w:rPr>
        <w:t>Για την ετήσια προμήθεια τεχνικού υλ</w:t>
      </w:r>
      <w:r>
        <w:rPr>
          <w:rFonts w:ascii="Century Gothic" w:hAnsi="Century Gothic" w:cs="Arial"/>
          <w:sz w:val="20"/>
        </w:rPr>
        <w:t>ικού(υδραυλικών,</w:t>
      </w:r>
      <w:r w:rsidRPr="00E53854">
        <w:rPr>
          <w:rFonts w:ascii="Century Gothic" w:hAnsi="Century Gothic" w:cs="Arial"/>
          <w:sz w:val="20"/>
        </w:rPr>
        <w:t xml:space="preserve"> σιδηρικών) για τα παραρτήματα του Κέντρου Κοινωνικής Πρόνοιας Περιφέρειας Κεντρικής Μακεδονίας καταρτίστηκαν κατάλογοι υλικών ανά κατηγο</w:t>
      </w:r>
      <w:r>
        <w:rPr>
          <w:rFonts w:ascii="Century Gothic" w:hAnsi="Century Gothic" w:cs="Arial"/>
          <w:sz w:val="20"/>
        </w:rPr>
        <w:t xml:space="preserve">ρία (υδραυλικά, </w:t>
      </w:r>
      <w:r w:rsidRPr="00E53854">
        <w:rPr>
          <w:rFonts w:ascii="Century Gothic" w:hAnsi="Century Gothic" w:cs="Arial"/>
          <w:sz w:val="20"/>
        </w:rPr>
        <w:t>σιδηρικά) με τις ετήσιες προβλεπόμενες ανάγκες.</w:t>
      </w:r>
    </w:p>
    <w:p w:rsidR="00854E72" w:rsidRPr="00E53854" w:rsidRDefault="00854E72" w:rsidP="00854E72">
      <w:pPr>
        <w:spacing w:after="0" w:line="360" w:lineRule="auto"/>
        <w:jc w:val="both"/>
        <w:rPr>
          <w:rFonts w:ascii="Century Gothic" w:hAnsi="Century Gothic" w:cs="Arial"/>
          <w:sz w:val="20"/>
        </w:rPr>
      </w:pPr>
      <w:r w:rsidRPr="00E53854">
        <w:rPr>
          <w:rFonts w:ascii="Century Gothic" w:hAnsi="Century Gothic" w:cs="Arial"/>
          <w:sz w:val="20"/>
        </w:rPr>
        <w:t>Οι υποψήφιοι Προμηθευτές θα μπορούν να συμμετέχουν είτε στο σύνολο των υλικών τ</w:t>
      </w:r>
      <w:r>
        <w:rPr>
          <w:rFonts w:ascii="Century Gothic" w:hAnsi="Century Gothic" w:cs="Arial"/>
          <w:sz w:val="20"/>
        </w:rPr>
        <w:t>ης κάθε ομάδας( Α. Υδραυλικά, Β</w:t>
      </w:r>
      <w:r w:rsidRPr="00E53854">
        <w:rPr>
          <w:rFonts w:ascii="Century Gothic" w:hAnsi="Century Gothic" w:cs="Arial"/>
          <w:sz w:val="20"/>
        </w:rPr>
        <w:t>. Σιδηρικά) είτε τ</w:t>
      </w:r>
      <w:r>
        <w:rPr>
          <w:rFonts w:ascii="Century Gothic" w:hAnsi="Century Gothic" w:cs="Arial"/>
          <w:sz w:val="20"/>
        </w:rPr>
        <w:t>μηματικά σε κάθε ομάδα υλικών (Α. Υδραυλικά ή Β. Σιδηρικά) συνολικά ή ανά Παράρτ</w:t>
      </w:r>
      <w:r w:rsidR="006E5C00">
        <w:rPr>
          <w:rFonts w:ascii="Century Gothic" w:hAnsi="Century Gothic" w:cs="Arial"/>
          <w:sz w:val="20"/>
        </w:rPr>
        <w:t>ημα ( άρθρο 2,  παρ. 11, σελ. 12</w:t>
      </w:r>
      <w:r>
        <w:rPr>
          <w:rFonts w:ascii="Century Gothic" w:hAnsi="Century Gothic" w:cs="Arial"/>
          <w:sz w:val="20"/>
        </w:rPr>
        <w:t>).</w:t>
      </w:r>
    </w:p>
    <w:p w:rsidR="00854E72" w:rsidRPr="00E53854" w:rsidRDefault="00854E72" w:rsidP="00854E72">
      <w:pPr>
        <w:spacing w:after="0" w:line="360" w:lineRule="auto"/>
        <w:jc w:val="both"/>
        <w:rPr>
          <w:rFonts w:ascii="Century Gothic" w:hAnsi="Century Gothic" w:cs="Arial"/>
          <w:sz w:val="20"/>
        </w:rPr>
      </w:pPr>
      <w:r w:rsidRPr="00E53854">
        <w:rPr>
          <w:rFonts w:ascii="Century Gothic" w:hAnsi="Century Gothic" w:cs="Arial"/>
          <w:sz w:val="20"/>
        </w:rPr>
        <w:t>Η αξιολόγηση των προσφορών των υπό προμήθειας υλικών θα γίνει με κριτήριο την χαμηλότερη τιμή στο σύνολο των υλικών τη</w:t>
      </w:r>
      <w:r>
        <w:rPr>
          <w:rFonts w:ascii="Century Gothic" w:hAnsi="Century Gothic" w:cs="Arial"/>
          <w:sz w:val="20"/>
        </w:rPr>
        <w:t>ς κάθε ομάδας (Α</w:t>
      </w:r>
      <w:r w:rsidRPr="00E53854">
        <w:rPr>
          <w:rFonts w:ascii="Century Gothic" w:hAnsi="Century Gothic" w:cs="Arial"/>
          <w:sz w:val="20"/>
        </w:rPr>
        <w:t xml:space="preserve">. </w:t>
      </w:r>
      <w:r>
        <w:rPr>
          <w:rFonts w:ascii="Century Gothic" w:hAnsi="Century Gothic" w:cs="Arial"/>
          <w:sz w:val="20"/>
        </w:rPr>
        <w:t>Υδραυλικά, Β</w:t>
      </w:r>
      <w:r w:rsidRPr="00E53854">
        <w:rPr>
          <w:rFonts w:ascii="Century Gothic" w:hAnsi="Century Gothic" w:cs="Arial"/>
          <w:sz w:val="20"/>
        </w:rPr>
        <w:t>. Σιδηρικά).</w:t>
      </w:r>
    </w:p>
    <w:p w:rsidR="00854E72" w:rsidRDefault="00854E72" w:rsidP="00854E72">
      <w:pPr>
        <w:spacing w:after="0" w:line="360" w:lineRule="auto"/>
        <w:jc w:val="both"/>
        <w:rPr>
          <w:rFonts w:ascii="Century Gothic" w:hAnsi="Century Gothic" w:cs="Arial"/>
          <w:sz w:val="20"/>
        </w:rPr>
      </w:pPr>
      <w:r w:rsidRPr="00E53854">
        <w:rPr>
          <w:rFonts w:ascii="Century Gothic" w:hAnsi="Century Gothic" w:cs="Arial"/>
          <w:sz w:val="20"/>
        </w:rPr>
        <w:t xml:space="preserve"> Τα προς προμήθεια είδη θα έχουν τα παρακάτω χαρακτηριστικά και προδιαγραφές:</w:t>
      </w:r>
    </w:p>
    <w:p w:rsidR="00854E72" w:rsidRPr="00E53854" w:rsidRDefault="00854E72" w:rsidP="00854E72">
      <w:pPr>
        <w:spacing w:after="0" w:line="360" w:lineRule="auto"/>
        <w:jc w:val="both"/>
        <w:rPr>
          <w:rFonts w:ascii="Century Gothic" w:hAnsi="Century Gothic" w:cs="Arial"/>
          <w:sz w:val="20"/>
        </w:rPr>
      </w:pPr>
    </w:p>
    <w:p w:rsidR="00854E72" w:rsidRPr="00E53854" w:rsidRDefault="00854E72" w:rsidP="00854E72">
      <w:pPr>
        <w:pStyle w:val="a3"/>
        <w:numPr>
          <w:ilvl w:val="0"/>
          <w:numId w:val="14"/>
        </w:numPr>
        <w:spacing w:line="360" w:lineRule="auto"/>
        <w:jc w:val="both"/>
        <w:rPr>
          <w:rFonts w:ascii="Century Gothic" w:hAnsi="Century Gothic" w:cs="Arial"/>
          <w:sz w:val="20"/>
          <w:szCs w:val="20"/>
        </w:rPr>
      </w:pPr>
      <w:r w:rsidRPr="00E53854">
        <w:rPr>
          <w:rFonts w:ascii="Century Gothic" w:hAnsi="Century Gothic" w:cs="Arial"/>
          <w:sz w:val="20"/>
          <w:szCs w:val="20"/>
        </w:rPr>
        <w:t>Υ.Δ. ότι είναι καινούργια, πιστοποιημένα, άριστης ποιότητας και κατασκευής από αναγνωρισμένο οίκο, ο οποίος θα διαθέτει ευρεία εμπειρία και τεχνογνωσία στην κατασκευή αντίστοιχων ειδών.</w:t>
      </w:r>
    </w:p>
    <w:p w:rsidR="00854E72" w:rsidRPr="00E53854" w:rsidRDefault="00854E72" w:rsidP="00854E72">
      <w:pPr>
        <w:pStyle w:val="a3"/>
        <w:numPr>
          <w:ilvl w:val="0"/>
          <w:numId w:val="14"/>
        </w:numPr>
        <w:spacing w:line="360" w:lineRule="auto"/>
        <w:jc w:val="both"/>
        <w:rPr>
          <w:rFonts w:ascii="Century Gothic" w:hAnsi="Century Gothic" w:cs="Arial"/>
          <w:sz w:val="20"/>
          <w:szCs w:val="20"/>
        </w:rPr>
      </w:pPr>
      <w:r w:rsidRPr="00E53854">
        <w:rPr>
          <w:rFonts w:ascii="Century Gothic" w:hAnsi="Century Gothic" w:cs="Arial"/>
          <w:sz w:val="20"/>
          <w:szCs w:val="20"/>
        </w:rPr>
        <w:t>Τα υλικά θα πρέπει να συνοδεύονται με τα εξής έγγραφα(επί ποινής αποκλεισμού):</w:t>
      </w:r>
    </w:p>
    <w:p w:rsidR="00854E72" w:rsidRPr="00E53854" w:rsidRDefault="00854E72" w:rsidP="00854E72">
      <w:pPr>
        <w:spacing w:line="360" w:lineRule="auto"/>
        <w:ind w:left="720"/>
        <w:jc w:val="both"/>
        <w:rPr>
          <w:rFonts w:ascii="Century Gothic" w:hAnsi="Century Gothic" w:cs="Arial"/>
          <w:sz w:val="20"/>
          <w:szCs w:val="20"/>
        </w:rPr>
      </w:pPr>
      <w:r w:rsidRPr="00E53854">
        <w:rPr>
          <w:rFonts w:ascii="Century Gothic" w:hAnsi="Century Gothic" w:cs="Arial"/>
          <w:sz w:val="20"/>
        </w:rPr>
        <w:t xml:space="preserve">Α) </w:t>
      </w:r>
      <w:r w:rsidRPr="00E53854">
        <w:rPr>
          <w:rFonts w:ascii="Century Gothic" w:hAnsi="Century Gothic" w:cs="Arial"/>
          <w:sz w:val="20"/>
          <w:u w:val="single"/>
        </w:rPr>
        <w:t>Πίνακας-κατάλογος προσφερόμενων υλικών που θα αναφέρει τις ακριβείς ποσότητες των υλικών, την επωνυμία του κατασκευαστικού οίκου και την χώρα προέλευσης κάθε υλικού.</w:t>
      </w:r>
      <w:r w:rsidRPr="00E53854">
        <w:rPr>
          <w:rFonts w:ascii="Century Gothic" w:hAnsi="Century Gothic" w:cs="Arial"/>
          <w:sz w:val="20"/>
        </w:rPr>
        <w:t xml:space="preserve"> Θα τηρηθεί η σειρά και οι αύξοντες αριθμοί των πιν</w:t>
      </w:r>
      <w:r>
        <w:rPr>
          <w:rFonts w:ascii="Century Gothic" w:hAnsi="Century Gothic" w:cs="Arial"/>
          <w:sz w:val="20"/>
        </w:rPr>
        <w:t>άκων των υλικών(Υ</w:t>
      </w:r>
      <w:r w:rsidRPr="00E53854">
        <w:rPr>
          <w:rFonts w:ascii="Century Gothic" w:hAnsi="Century Gothic" w:cs="Arial"/>
          <w:sz w:val="20"/>
        </w:rPr>
        <w:t>δραυλικά, σιδηρικά) που παρατίθενται παρακάτω στις παρούσες τεχνικές προδιαγραφές.</w:t>
      </w:r>
    </w:p>
    <w:p w:rsidR="00854E72" w:rsidRPr="00E53854" w:rsidRDefault="00854E72" w:rsidP="00854E72">
      <w:pPr>
        <w:spacing w:line="360" w:lineRule="auto"/>
        <w:ind w:left="720"/>
        <w:jc w:val="both"/>
        <w:rPr>
          <w:rFonts w:ascii="Century Gothic" w:hAnsi="Century Gothic" w:cs="Arial"/>
          <w:sz w:val="20"/>
        </w:rPr>
      </w:pPr>
      <w:r w:rsidRPr="00E53854">
        <w:rPr>
          <w:rFonts w:ascii="Century Gothic" w:hAnsi="Century Gothic" w:cs="Arial"/>
          <w:sz w:val="20"/>
        </w:rPr>
        <w:t>Β)</w:t>
      </w:r>
      <w:r w:rsidRPr="00E53854">
        <w:rPr>
          <w:rFonts w:ascii="Century Gothic" w:hAnsi="Century Gothic" w:cs="Arial"/>
          <w:sz w:val="20"/>
          <w:u w:val="single"/>
        </w:rPr>
        <w:t>Τεχνικά φυλλάδια</w:t>
      </w:r>
      <w:r w:rsidRPr="00E53854">
        <w:rPr>
          <w:rFonts w:ascii="Century Gothic" w:hAnsi="Century Gothic" w:cs="Arial"/>
          <w:sz w:val="20"/>
        </w:rPr>
        <w:t xml:space="preserve"> με αναγραφόμενα τα πλήρη τεχνικά χαρακτηριστικά κάθε υλικού στην ελληνική γλώσσα  ή όπου αυτό δεν είναι εφικτό στην αγγλική. </w:t>
      </w:r>
      <w:r w:rsidRPr="00E53854">
        <w:rPr>
          <w:rFonts w:ascii="Century Gothic" w:hAnsi="Century Gothic" w:cs="Arial"/>
          <w:snapToGrid w:val="0"/>
          <w:sz w:val="20"/>
          <w:u w:val="single"/>
        </w:rPr>
        <w:t xml:space="preserve">Επισημαίνεται ότι τα τεχνικά φυλλάδια περιγραφής των υλικών θα πρέπει να φέρουν τον αντίστοιχο αύξοντα αριθμό του πίνακα υλικών της </w:t>
      </w:r>
      <w:r>
        <w:rPr>
          <w:rFonts w:ascii="Century Gothic" w:hAnsi="Century Gothic" w:cs="Arial"/>
          <w:snapToGrid w:val="0"/>
          <w:sz w:val="20"/>
          <w:u w:val="single"/>
        </w:rPr>
        <w:t>κάθε κατηγορίας(Υ</w:t>
      </w:r>
      <w:r w:rsidRPr="00E53854">
        <w:rPr>
          <w:rFonts w:ascii="Century Gothic" w:hAnsi="Century Gothic" w:cs="Arial"/>
          <w:snapToGrid w:val="0"/>
          <w:sz w:val="20"/>
          <w:u w:val="single"/>
        </w:rPr>
        <w:t>δραυλικά, σιδηρικά).</w:t>
      </w:r>
      <w:r w:rsidRPr="00E53854">
        <w:rPr>
          <w:rFonts w:ascii="Century Gothic" w:hAnsi="Century Gothic" w:cs="Arial"/>
          <w:sz w:val="20"/>
        </w:rPr>
        <w:t xml:space="preserve"> Τυχόν απόκλιση προϊόντος από τις τεχνικές προδιαγραφές συνεπάγεται  την απόρριψη του προϊόντος.</w:t>
      </w:r>
    </w:p>
    <w:p w:rsidR="00854E72" w:rsidRPr="00E53854" w:rsidRDefault="00854E72" w:rsidP="00854E72">
      <w:pPr>
        <w:autoSpaceDE w:val="0"/>
        <w:autoSpaceDN w:val="0"/>
        <w:adjustRightInd w:val="0"/>
        <w:spacing w:line="360" w:lineRule="auto"/>
        <w:ind w:left="709"/>
        <w:jc w:val="both"/>
        <w:rPr>
          <w:rFonts w:ascii="Century Gothic" w:hAnsi="Century Gothic" w:cs="Arial"/>
          <w:sz w:val="20"/>
        </w:rPr>
      </w:pPr>
      <w:r w:rsidRPr="00E53854">
        <w:rPr>
          <w:rFonts w:ascii="Century Gothic" w:hAnsi="Century Gothic" w:cs="Arial"/>
          <w:sz w:val="20"/>
        </w:rPr>
        <w:t xml:space="preserve">Γ) </w:t>
      </w:r>
      <w:r w:rsidRPr="00E53854">
        <w:rPr>
          <w:rFonts w:ascii="Century Gothic" w:hAnsi="Century Gothic" w:cs="Arial"/>
          <w:sz w:val="20"/>
          <w:u w:val="single"/>
        </w:rPr>
        <w:t>Πιστοποιητικό συμμόρφωσης υλικού</w:t>
      </w:r>
      <w:r w:rsidRPr="00E53854">
        <w:rPr>
          <w:rFonts w:ascii="Century Gothic" w:hAnsi="Century Gothic" w:cs="Arial"/>
          <w:sz w:val="20"/>
        </w:rPr>
        <w:t xml:space="preserve"> σύμφωνα με τα πρότυπα που ζητούνται στον πίνακα πιστοποιητικών υλικών(π.χ. </w:t>
      </w:r>
      <w:r w:rsidRPr="00E53854">
        <w:rPr>
          <w:rFonts w:ascii="Century Gothic" w:hAnsi="Century Gothic" w:cs="Arial"/>
          <w:sz w:val="20"/>
          <w:lang w:val="en-US"/>
        </w:rPr>
        <w:t>ISO</w:t>
      </w:r>
      <w:r w:rsidRPr="00E53854">
        <w:rPr>
          <w:rFonts w:ascii="Century Gothic" w:hAnsi="Century Gothic" w:cs="Arial"/>
          <w:sz w:val="20"/>
        </w:rPr>
        <w:t xml:space="preserve"> 15874 κτλ) (</w:t>
      </w:r>
      <w:r w:rsidRPr="00E53854">
        <w:rPr>
          <w:rFonts w:ascii="Century Gothic" w:hAnsi="Century Gothic" w:cs="Arial"/>
          <w:sz w:val="20"/>
          <w:u w:val="single"/>
        </w:rPr>
        <w:t>μόνο για τα υδραυλικά είδη).</w:t>
      </w:r>
      <w:r w:rsidRPr="00E53854">
        <w:rPr>
          <w:rFonts w:ascii="Century Gothic" w:hAnsi="Century Gothic" w:cs="Arial"/>
          <w:snapToGrid w:val="0"/>
          <w:sz w:val="20"/>
          <w:u w:val="single"/>
        </w:rPr>
        <w:t xml:space="preserve"> Επισημαίνεται ότι τα πιστοποιητικά συμμόρφωσης των υλικών </w:t>
      </w:r>
      <w:r w:rsidRPr="00E53854">
        <w:rPr>
          <w:rFonts w:ascii="Century Gothic" w:hAnsi="Century Gothic" w:cs="Arial"/>
          <w:snapToGrid w:val="0"/>
          <w:sz w:val="20"/>
          <w:u w:val="single"/>
        </w:rPr>
        <w:lastRenderedPageBreak/>
        <w:t>θα πρέπει να φέρουν τον αντίστοιχο αύξοντα αριθμό του πίνακα υλικών της κατηγορίας(υδραυλικά).</w:t>
      </w:r>
    </w:p>
    <w:p w:rsidR="00854E72" w:rsidRPr="00E53854" w:rsidRDefault="00854E72" w:rsidP="00854E72">
      <w:pPr>
        <w:autoSpaceDE w:val="0"/>
        <w:autoSpaceDN w:val="0"/>
        <w:adjustRightInd w:val="0"/>
        <w:spacing w:line="360" w:lineRule="auto"/>
        <w:ind w:left="709"/>
        <w:jc w:val="both"/>
        <w:rPr>
          <w:rFonts w:ascii="Century Gothic" w:hAnsi="Century Gothic" w:cs="Arial"/>
          <w:sz w:val="20"/>
        </w:rPr>
      </w:pPr>
      <w:r w:rsidRPr="00E53854">
        <w:rPr>
          <w:rFonts w:ascii="Century Gothic" w:hAnsi="Century Gothic" w:cs="Arial"/>
          <w:sz w:val="20"/>
        </w:rPr>
        <w:t xml:space="preserve">Δ) </w:t>
      </w:r>
      <w:r w:rsidRPr="00E53854">
        <w:rPr>
          <w:rFonts w:ascii="Century Gothic" w:hAnsi="Century Gothic" w:cs="Arial"/>
          <w:sz w:val="20"/>
          <w:u w:val="single"/>
        </w:rPr>
        <w:t>Πιστοποιητικό καταλληλότητας για χρήση σε πόσιμο νερό</w:t>
      </w:r>
      <w:r w:rsidRPr="00E53854">
        <w:rPr>
          <w:rFonts w:ascii="Century Gothic" w:hAnsi="Century Gothic" w:cs="Arial"/>
          <w:sz w:val="20"/>
        </w:rPr>
        <w:t xml:space="preserve"> των υλικών που αναφέρονται στον πίνακα πιστοποιητικών υλικών(</w:t>
      </w:r>
      <w:r w:rsidRPr="00E53854">
        <w:rPr>
          <w:rFonts w:ascii="Century Gothic" w:hAnsi="Century Gothic" w:cs="Arial"/>
          <w:sz w:val="20"/>
          <w:u w:val="single"/>
        </w:rPr>
        <w:t xml:space="preserve">μόνο για τα υδραυλικά είδη). </w:t>
      </w:r>
      <w:r w:rsidRPr="00E53854">
        <w:rPr>
          <w:rFonts w:ascii="Century Gothic" w:hAnsi="Century Gothic" w:cs="Arial"/>
          <w:snapToGrid w:val="0"/>
          <w:sz w:val="20"/>
          <w:u w:val="single"/>
        </w:rPr>
        <w:t xml:space="preserve">Επισημαίνεται ότι τα πιστοποιητικά </w:t>
      </w:r>
      <w:r w:rsidRPr="00E53854">
        <w:rPr>
          <w:rFonts w:ascii="Century Gothic" w:hAnsi="Century Gothic" w:cs="Arial"/>
          <w:sz w:val="20"/>
          <w:u w:val="single"/>
        </w:rPr>
        <w:t>καταλληλότητας για χρήση σε πόσιμο νερό</w:t>
      </w:r>
      <w:r w:rsidRPr="00E53854">
        <w:rPr>
          <w:rFonts w:ascii="Century Gothic" w:hAnsi="Century Gothic" w:cs="Arial"/>
          <w:snapToGrid w:val="0"/>
          <w:sz w:val="20"/>
          <w:u w:val="single"/>
        </w:rPr>
        <w:t xml:space="preserve"> των υλικών θα πρέπει να φέρουν τον αντίστοιχο αύξοντα αριθμό του πίνακα υλικών της κατηγορίας(υδραυλικά).</w:t>
      </w:r>
    </w:p>
    <w:p w:rsidR="00854E72" w:rsidRPr="00E53854" w:rsidRDefault="00854E72" w:rsidP="00854E72">
      <w:pPr>
        <w:autoSpaceDE w:val="0"/>
        <w:autoSpaceDN w:val="0"/>
        <w:adjustRightInd w:val="0"/>
        <w:spacing w:line="360" w:lineRule="auto"/>
        <w:ind w:left="709"/>
        <w:jc w:val="both"/>
        <w:rPr>
          <w:rFonts w:ascii="Century Gothic" w:hAnsi="Century Gothic" w:cs="Arial"/>
          <w:sz w:val="20"/>
          <w:lang w:eastAsia="en-US"/>
        </w:rPr>
      </w:pPr>
      <w:r w:rsidRPr="00E53854">
        <w:rPr>
          <w:rFonts w:ascii="Century Gothic" w:hAnsi="Century Gothic" w:cs="Arial"/>
          <w:sz w:val="20"/>
        </w:rPr>
        <w:t>Το πιστοποιητικό καταλληλότητας/ελέγχου πρέπει να έχει εκδοθεί από αναγνωρισμένο Φορέα Πιστοποίησης της Ε.Ε. (ενδεικτικά DVGW-TZW Γερμανίας, KIWA Ολλανδίας, WRC-NSF Μεγάλης Βρετανίας, Ινστιτούτο Pasteur Γαλλίας, Γενικό Χημείο του Κράτους κ.α.)</w:t>
      </w:r>
    </w:p>
    <w:p w:rsidR="00854E72" w:rsidRPr="00E53854" w:rsidRDefault="00854E72" w:rsidP="00854E72">
      <w:pPr>
        <w:autoSpaceDE w:val="0"/>
        <w:autoSpaceDN w:val="0"/>
        <w:adjustRightInd w:val="0"/>
        <w:spacing w:line="360" w:lineRule="auto"/>
        <w:ind w:left="709"/>
        <w:jc w:val="both"/>
        <w:rPr>
          <w:rFonts w:ascii="Century Gothic" w:hAnsi="Century Gothic" w:cs="Arial"/>
          <w:sz w:val="20"/>
        </w:rPr>
      </w:pPr>
      <w:r w:rsidRPr="00E53854">
        <w:rPr>
          <w:rFonts w:ascii="Century Gothic" w:hAnsi="Century Gothic" w:cs="Arial"/>
          <w:sz w:val="20"/>
        </w:rPr>
        <w:t xml:space="preserve">Ε) Πιστοποιητικό διασφάλισης ποιότητας παραγωγής </w:t>
      </w:r>
      <w:r w:rsidRPr="00E53854">
        <w:rPr>
          <w:rFonts w:ascii="Century Gothic" w:hAnsi="Century Gothic" w:cs="Arial"/>
          <w:sz w:val="20"/>
          <w:u w:val="single"/>
        </w:rPr>
        <w:t>κάθε υλικού</w:t>
      </w:r>
      <w:r w:rsidRPr="00E53854">
        <w:rPr>
          <w:rFonts w:ascii="Century Gothic" w:hAnsi="Century Gothic" w:cs="Arial"/>
          <w:sz w:val="20"/>
        </w:rPr>
        <w:t xml:space="preserve"> κατά ΕΝ ISO 9001 :2008 του εργοστασίου κατασκευής. To πιστοποιητικό αυτό πρέπει να βρίσκεται σε ισχύ και το πεδίο εφαρμογής του να καλύπτει τα υπό προμήθεια υλικά. </w:t>
      </w:r>
      <w:r w:rsidRPr="00E53854">
        <w:rPr>
          <w:rFonts w:ascii="Century Gothic" w:hAnsi="Century Gothic" w:cs="Arial"/>
          <w:snapToGrid w:val="0"/>
          <w:sz w:val="20"/>
          <w:u w:val="single"/>
        </w:rPr>
        <w:t xml:space="preserve">Επισημαίνεται ότι τα πιστοποιητικά διασφάλισης ποιότητας παραγωγής των υλικών </w:t>
      </w:r>
      <w:r w:rsidRPr="00E53854">
        <w:rPr>
          <w:rFonts w:ascii="Century Gothic" w:hAnsi="Century Gothic" w:cs="Arial"/>
          <w:sz w:val="20"/>
          <w:u w:val="single"/>
        </w:rPr>
        <w:t>κατά ΕΝ ISO 9001 :2008 του εργοστασίου κατασκευής</w:t>
      </w:r>
      <w:r w:rsidRPr="00E53854">
        <w:rPr>
          <w:rFonts w:ascii="Century Gothic" w:hAnsi="Century Gothic" w:cs="Arial"/>
          <w:snapToGrid w:val="0"/>
          <w:sz w:val="20"/>
          <w:u w:val="single"/>
        </w:rPr>
        <w:t xml:space="preserve"> θα πρέπει να φέρουν τον αντίστοιχο αύξοντα αριθμό του πίνακα υλικών της </w:t>
      </w:r>
      <w:r>
        <w:rPr>
          <w:rFonts w:ascii="Century Gothic" w:hAnsi="Century Gothic" w:cs="Arial"/>
          <w:snapToGrid w:val="0"/>
          <w:sz w:val="20"/>
          <w:u w:val="single"/>
        </w:rPr>
        <w:t>κάθε κατηγορίας(Υ</w:t>
      </w:r>
      <w:r w:rsidRPr="00E53854">
        <w:rPr>
          <w:rFonts w:ascii="Century Gothic" w:hAnsi="Century Gothic" w:cs="Arial"/>
          <w:snapToGrid w:val="0"/>
          <w:sz w:val="20"/>
          <w:u w:val="single"/>
        </w:rPr>
        <w:t>δραυλικά, σιδηρικά).</w:t>
      </w:r>
    </w:p>
    <w:p w:rsidR="00854E72" w:rsidRPr="00E53854" w:rsidRDefault="00854E72" w:rsidP="00854E72">
      <w:pPr>
        <w:autoSpaceDE w:val="0"/>
        <w:autoSpaceDN w:val="0"/>
        <w:adjustRightInd w:val="0"/>
        <w:spacing w:line="360" w:lineRule="auto"/>
        <w:ind w:left="709"/>
        <w:jc w:val="both"/>
        <w:rPr>
          <w:rFonts w:ascii="Century Gothic" w:hAnsi="Century Gothic" w:cs="Arial"/>
          <w:sz w:val="20"/>
          <w:lang w:eastAsia="en-US"/>
        </w:rPr>
      </w:pPr>
      <w:r w:rsidRPr="00E53854">
        <w:rPr>
          <w:rFonts w:ascii="Century Gothic" w:hAnsi="Century Gothic" w:cs="Arial"/>
          <w:sz w:val="20"/>
        </w:rPr>
        <w:t xml:space="preserve">ΣΤ) Υπεύθυνη Δήλωση σήμανσης </w:t>
      </w:r>
      <w:r w:rsidRPr="00E53854">
        <w:rPr>
          <w:rFonts w:ascii="Century Gothic" w:hAnsi="Century Gothic" w:cs="Arial"/>
          <w:sz w:val="20"/>
          <w:lang w:val="en-US"/>
        </w:rPr>
        <w:t>CE</w:t>
      </w:r>
      <w:r w:rsidRPr="00E53854">
        <w:rPr>
          <w:rFonts w:ascii="Century Gothic" w:hAnsi="Century Gothic" w:cs="Arial"/>
          <w:sz w:val="20"/>
        </w:rPr>
        <w:t xml:space="preserve"> υλικών. Στην υπεύθυνη δήλωση θα αναφέρεται ότι τα προσφερόμενα υλικά πληρούν τις τεχνικές προϋποθέσεις (ποιότητα, κατασκευή κτλ) που θέτει η Ευρωπαϊκή  ένωση με τη σήμανση </w:t>
      </w:r>
      <w:r w:rsidRPr="00E53854">
        <w:rPr>
          <w:rFonts w:ascii="Century Gothic" w:hAnsi="Century Gothic" w:cs="Arial"/>
          <w:sz w:val="20"/>
          <w:lang w:val="en-US"/>
        </w:rPr>
        <w:t>CE</w:t>
      </w:r>
      <w:r w:rsidRPr="00E53854">
        <w:rPr>
          <w:rFonts w:ascii="Century Gothic" w:hAnsi="Century Gothic" w:cs="Arial"/>
          <w:sz w:val="20"/>
        </w:rPr>
        <w:t xml:space="preserve"> όπου ο νόμος το απαιτεί(για τα ηλεκτρολογικά υλικά θα χρειαστεί για το σύνολο των υλικών).</w:t>
      </w:r>
      <w:r w:rsidRPr="00E53854">
        <w:rPr>
          <w:rFonts w:ascii="Century Gothic" w:hAnsi="Century Gothic" w:cs="Arial"/>
          <w:snapToGrid w:val="0"/>
          <w:sz w:val="20"/>
          <w:u w:val="single"/>
        </w:rPr>
        <w:t xml:space="preserve"> Επισημαίνεται ότι οι υπεύθυνες δηλώσεις σήμανσης </w:t>
      </w:r>
      <w:r w:rsidRPr="00E53854">
        <w:rPr>
          <w:rFonts w:ascii="Century Gothic" w:hAnsi="Century Gothic" w:cs="Arial"/>
          <w:snapToGrid w:val="0"/>
          <w:sz w:val="20"/>
          <w:u w:val="single"/>
          <w:lang w:val="en-US"/>
        </w:rPr>
        <w:t>CE</w:t>
      </w:r>
      <w:r w:rsidRPr="00E53854">
        <w:rPr>
          <w:rFonts w:ascii="Century Gothic" w:hAnsi="Century Gothic" w:cs="Arial"/>
          <w:snapToGrid w:val="0"/>
          <w:sz w:val="20"/>
          <w:u w:val="single"/>
        </w:rPr>
        <w:t xml:space="preserve"> των υλικών θα πρέπει να φέρουν τον αντίστοιχο αύξοντα αριθμό του πίνακα υλικών της</w:t>
      </w:r>
      <w:r>
        <w:rPr>
          <w:rFonts w:ascii="Century Gothic" w:hAnsi="Century Gothic" w:cs="Arial"/>
          <w:snapToGrid w:val="0"/>
          <w:sz w:val="20"/>
          <w:u w:val="single"/>
        </w:rPr>
        <w:t xml:space="preserve"> κάθε κατηγορίας(Υ</w:t>
      </w:r>
      <w:r w:rsidRPr="00E53854">
        <w:rPr>
          <w:rFonts w:ascii="Century Gothic" w:hAnsi="Century Gothic" w:cs="Arial"/>
          <w:snapToGrid w:val="0"/>
          <w:sz w:val="20"/>
          <w:u w:val="single"/>
        </w:rPr>
        <w:t xml:space="preserve">δραυλικά-σιδηρικά). </w:t>
      </w:r>
    </w:p>
    <w:p w:rsidR="00854E72" w:rsidRPr="00E53854" w:rsidRDefault="00854E72" w:rsidP="00854E72">
      <w:pPr>
        <w:numPr>
          <w:ilvl w:val="0"/>
          <w:numId w:val="14"/>
        </w:numPr>
        <w:spacing w:line="360" w:lineRule="auto"/>
        <w:jc w:val="both"/>
        <w:rPr>
          <w:rFonts w:ascii="Century Gothic" w:hAnsi="Century Gothic" w:cs="Arial"/>
          <w:sz w:val="20"/>
        </w:rPr>
      </w:pPr>
      <w:r w:rsidRPr="00E53854">
        <w:rPr>
          <w:rFonts w:ascii="Century Gothic" w:hAnsi="Century Gothic" w:cs="Arial"/>
          <w:sz w:val="20"/>
        </w:rPr>
        <w:t xml:space="preserve">Θα φέρουν σήμανση </w:t>
      </w:r>
      <w:r w:rsidRPr="00E53854">
        <w:rPr>
          <w:rFonts w:ascii="Century Gothic" w:hAnsi="Century Gothic" w:cs="Arial"/>
          <w:sz w:val="20"/>
          <w:lang w:val="en-US"/>
        </w:rPr>
        <w:t>CE</w:t>
      </w:r>
      <w:r w:rsidRPr="00E53854">
        <w:rPr>
          <w:rFonts w:ascii="Century Gothic" w:hAnsi="Century Gothic" w:cs="Arial"/>
          <w:sz w:val="20"/>
        </w:rPr>
        <w:t xml:space="preserve"> (όπου η νομοθεσία το απαιτεί) και θα πληρούν όλα τα ποιοτικά χαρακτηριστικά που οι κείμενες νομοθεσίες προβλέπουν για τη συγκεκριμένη σήμανση. </w:t>
      </w:r>
    </w:p>
    <w:p w:rsidR="00854E72" w:rsidRDefault="00854E72" w:rsidP="00854E72">
      <w:pPr>
        <w:numPr>
          <w:ilvl w:val="0"/>
          <w:numId w:val="14"/>
        </w:numPr>
        <w:spacing w:line="360" w:lineRule="auto"/>
        <w:jc w:val="both"/>
        <w:rPr>
          <w:rFonts w:ascii="Century Gothic" w:hAnsi="Century Gothic" w:cs="Arial"/>
          <w:sz w:val="20"/>
        </w:rPr>
      </w:pPr>
      <w:r w:rsidRPr="00E53854">
        <w:rPr>
          <w:rFonts w:ascii="Century Gothic" w:hAnsi="Century Gothic" w:cs="Arial"/>
          <w:sz w:val="20"/>
        </w:rPr>
        <w:t>Ο πίνακας των υλικών και των κατασκευαστικών οίκων, τα τεχνικά φυλλάδια, τα πιστοποιητικά καθώς και τα έντυπα που αναφέρονται στα παραπάνω θα τοποθετούνται ξεχωριστά στο φάκελο της τεχνικής προσφοράς.</w:t>
      </w:r>
    </w:p>
    <w:p w:rsidR="00A16FEA" w:rsidRDefault="00A16FEA" w:rsidP="00A16FEA">
      <w:pPr>
        <w:spacing w:line="360" w:lineRule="auto"/>
        <w:jc w:val="both"/>
        <w:rPr>
          <w:rFonts w:ascii="Century Gothic" w:hAnsi="Century Gothic" w:cs="Arial"/>
          <w:sz w:val="20"/>
        </w:rPr>
      </w:pPr>
    </w:p>
    <w:p w:rsidR="00A16FEA" w:rsidRDefault="00A16FEA" w:rsidP="00A16FEA">
      <w:pPr>
        <w:spacing w:line="360" w:lineRule="auto"/>
        <w:jc w:val="both"/>
        <w:rPr>
          <w:rFonts w:ascii="Century Gothic" w:hAnsi="Century Gothic" w:cs="Arial"/>
          <w:sz w:val="20"/>
        </w:rPr>
      </w:pPr>
    </w:p>
    <w:p w:rsidR="00A16FEA" w:rsidRDefault="00A16FEA" w:rsidP="00A16FEA">
      <w:pPr>
        <w:ind w:left="720"/>
        <w:rPr>
          <w:rFonts w:cs="Arial"/>
          <w:b/>
          <w:sz w:val="24"/>
          <w:szCs w:val="24"/>
          <w:u w:val="single"/>
        </w:rPr>
      </w:pPr>
      <w:r>
        <w:rPr>
          <w:rFonts w:cs="Arial"/>
          <w:b/>
          <w:szCs w:val="24"/>
          <w:u w:val="single"/>
        </w:rPr>
        <w:lastRenderedPageBreak/>
        <w:t>Ι. ΠΑΚΕΤΟ Α – ΥΔΡΑΥΛΙΚΑ ΥΛΙΚΑ</w:t>
      </w:r>
    </w:p>
    <w:p w:rsidR="00A16FEA" w:rsidRPr="00A16FEA" w:rsidRDefault="00A16FEA" w:rsidP="00A16FEA">
      <w:pPr>
        <w:ind w:left="720"/>
        <w:rPr>
          <w:rFonts w:cs="Arial"/>
          <w:b/>
          <w:u w:val="single"/>
        </w:rPr>
      </w:pPr>
      <w:r w:rsidRPr="00A16FEA">
        <w:rPr>
          <w:rFonts w:cs="Arial"/>
          <w:b/>
          <w:u w:val="single"/>
        </w:rPr>
        <w:t>ΥΛΙΚΑ-ΠΧΠ</w:t>
      </w:r>
    </w:p>
    <w:tbl>
      <w:tblPr>
        <w:tblW w:w="8800" w:type="dxa"/>
        <w:tblInd w:w="93" w:type="dxa"/>
        <w:tblLook w:val="04A0"/>
      </w:tblPr>
      <w:tblGrid>
        <w:gridCol w:w="483"/>
        <w:gridCol w:w="4853"/>
        <w:gridCol w:w="674"/>
        <w:gridCol w:w="662"/>
        <w:gridCol w:w="928"/>
        <w:gridCol w:w="1200"/>
      </w:tblGrid>
      <w:tr w:rsidR="00A16FEA" w:rsidTr="00A16FEA">
        <w:trPr>
          <w:trHeight w:val="372"/>
        </w:trPr>
        <w:tc>
          <w:tcPr>
            <w:tcW w:w="483" w:type="dxa"/>
            <w:vMerge w:val="restart"/>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Α/Α </w:t>
            </w:r>
          </w:p>
        </w:tc>
        <w:tc>
          <w:tcPr>
            <w:tcW w:w="4853" w:type="dxa"/>
            <w:vMerge w:val="restart"/>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ΥΔΡΑΥΛΙΚΟ ΥΛΙΚΟ</w:t>
            </w:r>
          </w:p>
        </w:tc>
        <w:tc>
          <w:tcPr>
            <w:tcW w:w="674" w:type="dxa"/>
            <w:vMerge w:val="restart"/>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Μον. </w:t>
            </w:r>
          </w:p>
        </w:tc>
        <w:tc>
          <w:tcPr>
            <w:tcW w:w="66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Ποσότητα </w:t>
            </w:r>
          </w:p>
        </w:tc>
        <w:tc>
          <w:tcPr>
            <w:tcW w:w="928" w:type="dxa"/>
            <w:vMerge w:val="restart"/>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Τιμή Μονάδας </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Aξία</w:t>
            </w:r>
          </w:p>
        </w:tc>
      </w:tr>
      <w:tr w:rsidR="00A16FEA" w:rsidTr="00A16FEA">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 </w:t>
            </w:r>
          </w:p>
        </w:tc>
        <w:tc>
          <w:tcPr>
            <w:tcW w:w="4853" w:type="dxa"/>
            <w:tcBorders>
              <w:top w:val="nil"/>
              <w:left w:val="nil"/>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i/>
                <w:iCs/>
                <w:sz w:val="15"/>
                <w:szCs w:val="15"/>
                <w:lang w:eastAsia="en-US"/>
              </w:rPr>
            </w:pPr>
            <w:r>
              <w:rPr>
                <w:rFonts w:cs="Arial"/>
                <w:b/>
                <w:bCs/>
                <w:i/>
                <w:iCs/>
                <w:sz w:val="15"/>
                <w:szCs w:val="15"/>
              </w:rPr>
              <w:t>ΑΓΙΟΣ ΠΑΝΤΕΛΕΗΜΩΝ (Π.Χ.Π.-Τ.Α.Φ.-ΔΑΒΑΚΗ-ΚΙΛΚΙΣ)</w:t>
            </w:r>
          </w:p>
        </w:tc>
        <w:tc>
          <w:tcPr>
            <w:tcW w:w="674" w:type="dxa"/>
            <w:tcBorders>
              <w:top w:val="nil"/>
              <w:left w:val="nil"/>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 </w:t>
            </w:r>
          </w:p>
        </w:tc>
        <w:tc>
          <w:tcPr>
            <w:tcW w:w="662" w:type="dxa"/>
            <w:tcBorders>
              <w:top w:val="nil"/>
              <w:left w:val="nil"/>
              <w:bottom w:val="single" w:sz="4" w:space="0" w:color="000000"/>
              <w:right w:val="single" w:sz="4" w:space="0" w:color="000000"/>
            </w:tcBorders>
            <w:textDirection w:val="btLr"/>
            <w:vAlign w:val="center"/>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 </w:t>
            </w:r>
          </w:p>
        </w:tc>
        <w:tc>
          <w:tcPr>
            <w:tcW w:w="928" w:type="dxa"/>
            <w:tcBorders>
              <w:top w:val="nil"/>
              <w:left w:val="nil"/>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 </w:t>
            </w:r>
          </w:p>
        </w:tc>
        <w:tc>
          <w:tcPr>
            <w:tcW w:w="1200" w:type="dxa"/>
            <w:tcBorders>
              <w:top w:val="nil"/>
              <w:left w:val="nil"/>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 </w:t>
            </w:r>
          </w:p>
        </w:tc>
      </w:tr>
      <w:tr w:rsidR="00A16FEA" w:rsidTr="00A16FEA">
        <w:trPr>
          <w:trHeight w:val="210"/>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ΒΑΝΕΣ ΟΡΕΙΧΑΛΚΙΝΕΣ ¾ ’’ (ball valve)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240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ΒΑΝΕΣ ΟΡΕΙΧΑΛΚΙΝΕΣ 1’’ (ball valve)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ΒΑΝΕΣ ΟΡΕΙΧΑΛΚΙΝΕΣ 2’’ (ball valve)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28</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840</w:t>
            </w:r>
          </w:p>
        </w:tc>
      </w:tr>
      <w:tr w:rsidR="00A16FEA" w:rsidTr="00A16FEA">
        <w:trPr>
          <w:trHeight w:val="210"/>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3’’Χ2 1/2΄΄ ΓΑΛΒΑΝΙΖΕ-PN25</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2 1/2’’Χ2΄΄ ΓΑΛΒΑΝΙΖΕ-PN25</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2’’Χ1 1/2΄΄ ΓΑΛΒΑΝΙΖΕ-PN25</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1 1/2’’Χ1΄΄ ΓΑΛΒΑΝΙΖΕ-PN25</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1,9</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w:t>
            </w:r>
          </w:p>
        </w:tc>
      </w:tr>
      <w:tr w:rsidR="00A16FEA" w:rsidTr="00A16FEA">
        <w:trPr>
          <w:trHeight w:val="210"/>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¾”  ΓΑΛΒΑΝΙΖΕ ΘΗΛΥΚΕΣ-PN25</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0,8</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w:t>
            </w:r>
          </w:p>
        </w:tc>
      </w:tr>
      <w:tr w:rsidR="00A16FEA" w:rsidTr="00A16FEA">
        <w:trPr>
          <w:trHeight w:val="210"/>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ΓΩΝΙΕΣ ½” ΓΑΛΒΑΝΙΖΕ Μ.Ε.Β.-PN25</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0,5</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r>
      <w:tr w:rsidR="00A16FEA" w:rsidTr="00A16FEA">
        <w:trPr>
          <w:trHeight w:val="210"/>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ΝΗΠΕΛ 2΄΄ ΓΑΛΒΑΝΙΖΕ-PN25</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200</w:t>
            </w:r>
          </w:p>
        </w:tc>
      </w:tr>
      <w:tr w:rsidR="00A16FEA" w:rsidTr="00A16FEA">
        <w:trPr>
          <w:trHeight w:val="22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ΡΑΚΟΡ 2΄΄ ΓΑΛΒΑΝΙΖΕ-PN25</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ΣΠΙΡΑΛ ΜΠΑΝΙΟΥ ΒΑΡΕΩΣ ΤΥΠΟΥ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700</w:t>
            </w:r>
          </w:p>
        </w:tc>
      </w:tr>
      <w:tr w:rsidR="00A16FEA" w:rsidTr="00A16FEA">
        <w:trPr>
          <w:trHeight w:val="210"/>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ΤΗΛΕΦΩΝΑ ΜΠΑΝΙΟΥ ΒΑΡΕΩΣ ΤΥΠΟΥ</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700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ΜΟΥΦΕΣ Φ20 ΘΕΡΜΟΚΟΛΛΗΤΙΚΕΣ</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0,4</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ΜΟΥΦΕΣ Φ25 ΘΕΡΜΟΚΟΛΛΗΤΙΚΕΣ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0,5</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16</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ΔΙΣΚΟΙ ΚΟΠΗΣ ΓΙΑ ΑΝΟΞΕΙΔΩΤΑ ΜΙΚΡΟΙ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140</w:t>
            </w:r>
          </w:p>
        </w:tc>
      </w:tr>
      <w:tr w:rsidR="00A16FEA" w:rsidTr="00A16FEA">
        <w:trPr>
          <w:trHeight w:val="255"/>
        </w:trPr>
        <w:tc>
          <w:tcPr>
            <w:tcW w:w="483"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17</w:t>
            </w:r>
          </w:p>
        </w:tc>
        <w:tc>
          <w:tcPr>
            <w:tcW w:w="485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ΣΠΙΡΑΛ ΣΙΦΩΝ ΑΠΟΧΕΤΕΥΣΗΣ Φ32</w:t>
            </w:r>
          </w:p>
        </w:tc>
        <w:tc>
          <w:tcPr>
            <w:tcW w:w="67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w:t>
            </w:r>
          </w:p>
        </w:tc>
        <w:tc>
          <w:tcPr>
            <w:tcW w:w="120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180</w:t>
            </w:r>
          </w:p>
        </w:tc>
      </w:tr>
      <w:tr w:rsidR="00A16FEA" w:rsidTr="00A16FEA">
        <w:trPr>
          <w:trHeight w:val="255"/>
        </w:trPr>
        <w:tc>
          <w:tcPr>
            <w:tcW w:w="483"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18</w:t>
            </w:r>
          </w:p>
        </w:tc>
        <w:tc>
          <w:tcPr>
            <w:tcW w:w="485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ΟΡΕΙΧΑΛΚΙΝΗ ΒΑΛΒΙΔΑ ΝΙΠΤΗΡΟΣ 1 1/4"</w:t>
            </w:r>
          </w:p>
        </w:tc>
        <w:tc>
          <w:tcPr>
            <w:tcW w:w="67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w:t>
            </w:r>
          </w:p>
        </w:tc>
        <w:tc>
          <w:tcPr>
            <w:tcW w:w="120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19</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ΣΠΙΡΑΛ ΣΙΦΩΝ ΑΠΟΧΕΤΕΥΣΗΣ Φ40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90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ΦΛΟΤΕΡ ΒΑΡΕΩΣ ΤΥΠΟΥ ΟΡΕΙΧΑΛΚΙΝΑ ¾”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80</w:t>
            </w:r>
          </w:p>
        </w:tc>
      </w:tr>
      <w:tr w:rsidR="00A16FEA" w:rsidTr="00A16FEA">
        <w:trPr>
          <w:trHeight w:val="255"/>
        </w:trPr>
        <w:tc>
          <w:tcPr>
            <w:tcW w:w="483"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21</w:t>
            </w:r>
          </w:p>
        </w:tc>
        <w:tc>
          <w:tcPr>
            <w:tcW w:w="485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ΜΠΑΤΑΡΙΕΣ ΚΟΥΖΙΝΑΣ ΘΕΡΜΟΜΙΚΤΙΚΕΣ    </w:t>
            </w:r>
          </w:p>
        </w:tc>
        <w:tc>
          <w:tcPr>
            <w:tcW w:w="67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c>
          <w:tcPr>
            <w:tcW w:w="120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22</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ΜΠΑΤΑΡΙΕΣ ΝΙΠΤΗΡΩΝ ΘΕΡΜΟΜΙΚΤΙΚΕΣ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1500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23</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ΜΠΑΤΑΡΙΕΣ ΜΠΑΝΙΟΥ ΘΕΡΜΟΜΙΚΤΙΚΕΣ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1500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24</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ΑΥΤΟΜΑΤΟΙ ΠΛΗΡΩΤΕΣ ½”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22</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440</w:t>
            </w:r>
          </w:p>
        </w:tc>
      </w:tr>
      <w:tr w:rsidR="00A16FEA" w:rsidTr="00A16FEA">
        <w:trPr>
          <w:trHeight w:val="255"/>
        </w:trPr>
        <w:tc>
          <w:tcPr>
            <w:tcW w:w="483"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485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ΚΑΖΑΝΑΚΙΑ ΤΥΠΟΥ ΚΑΡΙΜΠΑ WC                </w:t>
            </w:r>
          </w:p>
        </w:tc>
        <w:tc>
          <w:tcPr>
            <w:tcW w:w="67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27</w:t>
            </w:r>
          </w:p>
        </w:tc>
        <w:tc>
          <w:tcPr>
            <w:tcW w:w="120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540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26</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Φ20 ΘΕΡΜΟΚΟΛΛΗΤΙΚΕΣ-PN20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0,4</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27</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Φ20 ΘΕΡΜΟΚΟΛΛΗΤΙΚΑ-PN20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0,4</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28</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ΤΕΡΜΑΤΑ Φ20Χ1/2 ΑΡΣΕΝΙΚΑ-PN20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2,8</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168</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29</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ΜΑΣΤΟΙ Φ20Χ1/2 ΘΗΛΥΚΟΙ-PN20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2,7</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108</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ΤΕΡΜΑΤΑ Φ20Χ1/2 ΘΗΛΥΚΑ-PN20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2,8</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168</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31</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ΜΑΣΤΟΙ Φ20 ΑΡΣΕΝΙΚΟΙ-PN20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2,7</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108</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32</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ΣΩΛΗΝΑ Φ 20 ΘΕΡΜΟΚΟΛΛΗΤΙΚΗ-PN20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33</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ΣΩΛΗΝΑ Φ 25 ΘΕΡΜΟΚΟΛΛΗΤΙΚΗ-PN20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34</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ΣΩΛΗΝΑ ΤΟΥΜΠΟ ΜΑΥΡΗ Φ16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35</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ΡΑΚΟΡ Φ16 ΑΡΣΕΝΙΚΑ ΓΙΑ ΤΟΥΜΠΟΡΑΜΑ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36</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ΡΑΚΟΡ Φ16 ΘΗΛΥΚΑ ΓΙΑ ΤΟΥΜΠΟΡΑΜΑ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37</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Φ32 ΑΠΟΧΕΤΕΥΣΕΩΝ- PN6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0,5</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38</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Φ40 ΑΠΟΧΕΤΕΥΣΕΩΝ- PN6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0,6</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24</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39</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Φ50 ΑΠΟΧΕΤΕΥΣΕΩΝ-PN6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26</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ΣΥΣΤΟΛΗ Φ50ΧΦ40 ΑΠΟΧΕΤΕΥΣΕΩΝ- PN6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41</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ΚΑΝΟΥΛΕΣ  ΟΡΕΙΧΑΛΚΙΝΕΣ ½”  (ball valve)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480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42</w:t>
            </w:r>
          </w:p>
        </w:tc>
        <w:tc>
          <w:tcPr>
            <w:tcW w:w="485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ΔΙΑΚΟΠΤΕΣ ΟΡΕΙΧΑΛΚΙΝΕΣ ½” (ball valve) ΓΩΝΙΑΚΟΙ              </w:t>
            </w:r>
          </w:p>
        </w:tc>
        <w:tc>
          <w:tcPr>
            <w:tcW w:w="674"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62"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80</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c>
          <w:tcPr>
            <w:tcW w:w="120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tcPr>
          <w:p w:rsidR="00A16FEA" w:rsidRDefault="00A16FEA" w:rsidP="00A16FEA">
            <w:pPr>
              <w:spacing w:after="0" w:line="240" w:lineRule="exact"/>
              <w:jc w:val="center"/>
              <w:rPr>
                <w:rFonts w:ascii="Arial" w:hAnsi="Arial" w:cs="Arial"/>
                <w:sz w:val="24"/>
                <w:szCs w:val="24"/>
                <w:lang w:eastAsia="en-US"/>
              </w:rPr>
            </w:pPr>
          </w:p>
        </w:tc>
        <w:tc>
          <w:tcPr>
            <w:tcW w:w="4853" w:type="dxa"/>
            <w:tcBorders>
              <w:top w:val="nil"/>
              <w:left w:val="nil"/>
              <w:bottom w:val="single" w:sz="4" w:space="0" w:color="000000"/>
              <w:right w:val="single" w:sz="4" w:space="0" w:color="000000"/>
            </w:tcBorders>
          </w:tcPr>
          <w:p w:rsidR="00A16FEA" w:rsidRDefault="00A16FEA" w:rsidP="00A16FEA">
            <w:pPr>
              <w:spacing w:after="0"/>
              <w:rPr>
                <w:rFonts w:ascii="Arial" w:hAnsi="Arial" w:cs="Arial"/>
                <w:sz w:val="24"/>
                <w:szCs w:val="24"/>
                <w:lang w:eastAsia="en-US"/>
              </w:rPr>
            </w:pPr>
          </w:p>
          <w:p w:rsidR="00A16FEA" w:rsidRDefault="00A16FEA" w:rsidP="00A16FEA">
            <w:pPr>
              <w:spacing w:after="0" w:line="240" w:lineRule="exact"/>
              <w:jc w:val="center"/>
              <w:rPr>
                <w:rFonts w:ascii="Arial" w:hAnsi="Arial" w:cs="Arial"/>
                <w:sz w:val="24"/>
                <w:szCs w:val="24"/>
                <w:lang w:eastAsia="en-US"/>
              </w:rPr>
            </w:pPr>
            <w:r>
              <w:rPr>
                <w:rFonts w:cs="Arial"/>
                <w:szCs w:val="24"/>
                <w:lang w:eastAsia="en-US"/>
              </w:rPr>
              <w:t>ΣΥΝΟΛΟ</w:t>
            </w:r>
          </w:p>
        </w:tc>
        <w:tc>
          <w:tcPr>
            <w:tcW w:w="674" w:type="dxa"/>
            <w:tcBorders>
              <w:top w:val="nil"/>
              <w:left w:val="nil"/>
              <w:bottom w:val="single" w:sz="4" w:space="0" w:color="000000"/>
              <w:right w:val="single" w:sz="4" w:space="0" w:color="000000"/>
            </w:tcBorders>
            <w:hideMark/>
          </w:tcPr>
          <w:p w:rsidR="00A16FEA" w:rsidRDefault="00A16FEA" w:rsidP="00A16FEA">
            <w:pPr>
              <w:spacing w:after="0" w:line="240" w:lineRule="auto"/>
              <w:rPr>
                <w:rFonts w:ascii="Times New Roman" w:hAnsi="Times New Roman"/>
                <w:sz w:val="20"/>
              </w:rPr>
            </w:pPr>
          </w:p>
        </w:tc>
        <w:tc>
          <w:tcPr>
            <w:tcW w:w="662" w:type="dxa"/>
            <w:tcBorders>
              <w:top w:val="nil"/>
              <w:left w:val="nil"/>
              <w:bottom w:val="single" w:sz="4" w:space="0" w:color="000000"/>
              <w:right w:val="single" w:sz="4" w:space="0" w:color="000000"/>
            </w:tcBorders>
            <w:hideMark/>
          </w:tcPr>
          <w:p w:rsidR="00A16FEA" w:rsidRDefault="00A16FEA" w:rsidP="00A16FEA">
            <w:pPr>
              <w:spacing w:after="0" w:line="240" w:lineRule="auto"/>
              <w:rPr>
                <w:rFonts w:ascii="Times New Roman" w:hAnsi="Times New Roman"/>
                <w:sz w:val="20"/>
              </w:rPr>
            </w:pPr>
          </w:p>
        </w:tc>
        <w:tc>
          <w:tcPr>
            <w:tcW w:w="928" w:type="dxa"/>
            <w:tcBorders>
              <w:top w:val="nil"/>
              <w:left w:val="nil"/>
              <w:bottom w:val="single" w:sz="4" w:space="0" w:color="000000"/>
              <w:right w:val="single" w:sz="4" w:space="0" w:color="000000"/>
            </w:tcBorders>
            <w:hideMark/>
          </w:tcPr>
          <w:p w:rsidR="00A16FEA" w:rsidRDefault="00A16FEA" w:rsidP="00A16FEA">
            <w:pPr>
              <w:spacing w:after="0" w:line="240" w:lineRule="auto"/>
              <w:rPr>
                <w:rFonts w:ascii="Times New Roman" w:hAnsi="Times New Roman"/>
                <w:sz w:val="20"/>
              </w:rPr>
            </w:pPr>
          </w:p>
        </w:tc>
        <w:tc>
          <w:tcPr>
            <w:tcW w:w="1200" w:type="dxa"/>
            <w:tcBorders>
              <w:top w:val="nil"/>
              <w:left w:val="nil"/>
              <w:bottom w:val="single" w:sz="4" w:space="0" w:color="000000"/>
              <w:right w:val="single" w:sz="4" w:space="0" w:color="000000"/>
            </w:tcBorders>
          </w:tcPr>
          <w:p w:rsidR="00A16FEA" w:rsidRDefault="00A16FEA" w:rsidP="00A16FEA">
            <w:pPr>
              <w:spacing w:after="0"/>
              <w:jc w:val="right"/>
              <w:rPr>
                <w:rFonts w:ascii="Arial" w:hAnsi="Arial" w:cs="Arial"/>
                <w:sz w:val="24"/>
                <w:szCs w:val="24"/>
                <w:lang w:eastAsia="en-US"/>
              </w:rPr>
            </w:pPr>
          </w:p>
          <w:p w:rsidR="00A16FEA" w:rsidRDefault="00A16FEA" w:rsidP="00A16FEA">
            <w:pPr>
              <w:spacing w:after="0" w:line="240" w:lineRule="exact"/>
              <w:jc w:val="right"/>
              <w:rPr>
                <w:rFonts w:ascii="Arial" w:hAnsi="Arial" w:cs="Arial"/>
                <w:sz w:val="24"/>
                <w:lang w:eastAsia="en-US"/>
              </w:rPr>
            </w:pPr>
            <w:r>
              <w:rPr>
                <w:rFonts w:cs="Arial"/>
                <w:lang w:eastAsia="en-US"/>
              </w:rPr>
              <w:t>11.037</w:t>
            </w:r>
            <w:r>
              <w:rPr>
                <w:rFonts w:cs="Arial"/>
                <w:szCs w:val="24"/>
                <w:lang w:eastAsia="en-US"/>
              </w:rPr>
              <w:t>,</w:t>
            </w:r>
            <w:r>
              <w:rPr>
                <w:rFonts w:cs="Arial"/>
                <w:lang w:eastAsia="en-US"/>
              </w:rPr>
              <w:t>00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after="0" w:line="240" w:lineRule="auto"/>
              <w:rPr>
                <w:rFonts w:ascii="Times New Roman" w:hAnsi="Times New Roman"/>
                <w:sz w:val="20"/>
              </w:rPr>
            </w:pPr>
          </w:p>
        </w:tc>
        <w:tc>
          <w:tcPr>
            <w:tcW w:w="4853" w:type="dxa"/>
            <w:tcBorders>
              <w:top w:val="nil"/>
              <w:left w:val="nil"/>
              <w:bottom w:val="single" w:sz="4" w:space="0" w:color="000000"/>
              <w:right w:val="single" w:sz="4" w:space="0" w:color="000000"/>
            </w:tcBorders>
            <w:hideMark/>
          </w:tcPr>
          <w:p w:rsidR="00A16FEA" w:rsidRDefault="00A16FEA" w:rsidP="00A16FEA">
            <w:pPr>
              <w:spacing w:after="0" w:line="240" w:lineRule="exact"/>
              <w:jc w:val="center"/>
              <w:rPr>
                <w:rFonts w:cs="Arial"/>
                <w:szCs w:val="24"/>
                <w:lang w:eastAsia="en-US"/>
              </w:rPr>
            </w:pPr>
          </w:p>
          <w:p w:rsidR="00A16FEA" w:rsidRDefault="00A16FEA" w:rsidP="00A16FEA">
            <w:pPr>
              <w:spacing w:after="0" w:line="240" w:lineRule="exact"/>
              <w:jc w:val="center"/>
              <w:rPr>
                <w:rFonts w:cs="Arial"/>
                <w:szCs w:val="24"/>
                <w:lang w:eastAsia="en-US"/>
              </w:rPr>
            </w:pPr>
            <w:r>
              <w:rPr>
                <w:rFonts w:cs="Arial"/>
                <w:szCs w:val="24"/>
                <w:lang w:eastAsia="en-US"/>
              </w:rPr>
              <w:t>ΦΠΑ  24%</w:t>
            </w:r>
          </w:p>
          <w:p w:rsidR="00A16FEA" w:rsidRDefault="00A16FEA" w:rsidP="00A16FEA">
            <w:pPr>
              <w:spacing w:after="0" w:line="240" w:lineRule="exact"/>
              <w:jc w:val="center"/>
              <w:rPr>
                <w:rFonts w:ascii="Arial" w:hAnsi="Arial" w:cs="Arial"/>
                <w:sz w:val="24"/>
                <w:szCs w:val="24"/>
                <w:lang w:eastAsia="en-US"/>
              </w:rPr>
            </w:pPr>
          </w:p>
        </w:tc>
        <w:tc>
          <w:tcPr>
            <w:tcW w:w="674" w:type="dxa"/>
            <w:tcBorders>
              <w:top w:val="nil"/>
              <w:left w:val="nil"/>
              <w:bottom w:val="single" w:sz="4" w:space="0" w:color="000000"/>
              <w:right w:val="single" w:sz="4" w:space="0" w:color="000000"/>
            </w:tcBorders>
            <w:hideMark/>
          </w:tcPr>
          <w:p w:rsidR="00A16FEA" w:rsidRDefault="00A16FEA" w:rsidP="00A16FEA">
            <w:pPr>
              <w:spacing w:after="0" w:line="240" w:lineRule="auto"/>
              <w:rPr>
                <w:rFonts w:ascii="Times New Roman" w:hAnsi="Times New Roman"/>
                <w:sz w:val="20"/>
              </w:rPr>
            </w:pPr>
          </w:p>
        </w:tc>
        <w:tc>
          <w:tcPr>
            <w:tcW w:w="662" w:type="dxa"/>
            <w:tcBorders>
              <w:top w:val="nil"/>
              <w:left w:val="nil"/>
              <w:bottom w:val="single" w:sz="4" w:space="0" w:color="000000"/>
              <w:right w:val="single" w:sz="4" w:space="0" w:color="000000"/>
            </w:tcBorders>
            <w:hideMark/>
          </w:tcPr>
          <w:p w:rsidR="00A16FEA" w:rsidRDefault="00A16FEA" w:rsidP="00A16FEA">
            <w:pPr>
              <w:spacing w:after="0" w:line="240" w:lineRule="auto"/>
              <w:rPr>
                <w:rFonts w:ascii="Times New Roman" w:hAnsi="Times New Roman"/>
                <w:sz w:val="20"/>
              </w:rPr>
            </w:pPr>
          </w:p>
        </w:tc>
        <w:tc>
          <w:tcPr>
            <w:tcW w:w="928" w:type="dxa"/>
            <w:tcBorders>
              <w:top w:val="nil"/>
              <w:left w:val="nil"/>
              <w:bottom w:val="single" w:sz="4" w:space="0" w:color="000000"/>
              <w:right w:val="single" w:sz="4" w:space="0" w:color="000000"/>
            </w:tcBorders>
            <w:hideMark/>
          </w:tcPr>
          <w:p w:rsidR="00A16FEA" w:rsidRDefault="00A16FEA" w:rsidP="00A16FEA">
            <w:pPr>
              <w:spacing w:after="0" w:line="240" w:lineRule="auto"/>
              <w:rPr>
                <w:rFonts w:ascii="Times New Roman" w:hAnsi="Times New Roman"/>
                <w:sz w:val="20"/>
              </w:rPr>
            </w:pPr>
          </w:p>
        </w:tc>
        <w:tc>
          <w:tcPr>
            <w:tcW w:w="1200" w:type="dxa"/>
            <w:tcBorders>
              <w:top w:val="nil"/>
              <w:left w:val="nil"/>
              <w:bottom w:val="single" w:sz="4" w:space="0" w:color="000000"/>
              <w:right w:val="single" w:sz="4" w:space="0" w:color="000000"/>
            </w:tcBorders>
            <w:hideMark/>
          </w:tcPr>
          <w:p w:rsidR="00A16FEA" w:rsidRDefault="00A16FEA" w:rsidP="00A16FEA">
            <w:pPr>
              <w:spacing w:after="0" w:line="240" w:lineRule="exact"/>
              <w:jc w:val="right"/>
              <w:rPr>
                <w:rFonts w:cs="Arial"/>
                <w:szCs w:val="24"/>
                <w:lang w:eastAsia="en-US"/>
              </w:rPr>
            </w:pPr>
          </w:p>
          <w:p w:rsidR="00A16FEA" w:rsidRDefault="00A16FEA" w:rsidP="00A16FEA">
            <w:pPr>
              <w:spacing w:after="0" w:line="240" w:lineRule="exact"/>
              <w:jc w:val="right"/>
              <w:rPr>
                <w:rFonts w:ascii="Arial" w:hAnsi="Arial" w:cs="Arial"/>
                <w:sz w:val="24"/>
                <w:szCs w:val="24"/>
                <w:lang w:eastAsia="en-US"/>
              </w:rPr>
            </w:pPr>
            <w:r>
              <w:rPr>
                <w:rFonts w:cs="Arial"/>
                <w:szCs w:val="24"/>
                <w:lang w:eastAsia="en-US"/>
              </w:rPr>
              <w:t>2.648,00</w:t>
            </w: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after="0" w:line="240" w:lineRule="auto"/>
              <w:rPr>
                <w:rFonts w:ascii="Times New Roman" w:hAnsi="Times New Roman"/>
                <w:sz w:val="20"/>
              </w:rPr>
            </w:pPr>
          </w:p>
        </w:tc>
        <w:tc>
          <w:tcPr>
            <w:tcW w:w="4853" w:type="dxa"/>
            <w:tcBorders>
              <w:top w:val="nil"/>
              <w:left w:val="nil"/>
              <w:bottom w:val="single" w:sz="4" w:space="0" w:color="000000"/>
              <w:right w:val="single" w:sz="4" w:space="0" w:color="000000"/>
            </w:tcBorders>
          </w:tcPr>
          <w:p w:rsidR="00A16FEA" w:rsidRDefault="00A16FEA" w:rsidP="00A16FEA">
            <w:pPr>
              <w:spacing w:after="0"/>
              <w:rPr>
                <w:rFonts w:ascii="Arial" w:hAnsi="Arial" w:cs="Arial"/>
                <w:sz w:val="24"/>
                <w:szCs w:val="24"/>
                <w:lang w:eastAsia="en-US"/>
              </w:rPr>
            </w:pPr>
          </w:p>
          <w:p w:rsidR="00A16FEA" w:rsidRDefault="00A16FEA" w:rsidP="00A16FEA">
            <w:pPr>
              <w:spacing w:after="0" w:line="240" w:lineRule="exact"/>
              <w:jc w:val="center"/>
              <w:rPr>
                <w:rFonts w:ascii="Arial" w:hAnsi="Arial" w:cs="Arial"/>
                <w:sz w:val="24"/>
                <w:szCs w:val="24"/>
                <w:lang w:eastAsia="en-US"/>
              </w:rPr>
            </w:pPr>
            <w:r>
              <w:rPr>
                <w:rFonts w:cs="Arial"/>
                <w:szCs w:val="24"/>
                <w:lang w:eastAsia="en-US"/>
              </w:rPr>
              <w:t>ΓΕΝΙΚΟ ΣΥΝΟΛΟ</w:t>
            </w:r>
          </w:p>
        </w:tc>
        <w:tc>
          <w:tcPr>
            <w:tcW w:w="674" w:type="dxa"/>
            <w:tcBorders>
              <w:top w:val="nil"/>
              <w:left w:val="nil"/>
              <w:bottom w:val="single" w:sz="4" w:space="0" w:color="000000"/>
              <w:right w:val="single" w:sz="4" w:space="0" w:color="000000"/>
            </w:tcBorders>
            <w:hideMark/>
          </w:tcPr>
          <w:p w:rsidR="00A16FEA" w:rsidRDefault="00A16FEA" w:rsidP="00A16FEA">
            <w:pPr>
              <w:spacing w:after="0" w:line="240" w:lineRule="auto"/>
              <w:rPr>
                <w:rFonts w:ascii="Times New Roman" w:hAnsi="Times New Roman"/>
                <w:sz w:val="20"/>
              </w:rPr>
            </w:pPr>
          </w:p>
        </w:tc>
        <w:tc>
          <w:tcPr>
            <w:tcW w:w="662" w:type="dxa"/>
            <w:tcBorders>
              <w:top w:val="nil"/>
              <w:left w:val="nil"/>
              <w:bottom w:val="single" w:sz="4" w:space="0" w:color="000000"/>
              <w:right w:val="single" w:sz="4" w:space="0" w:color="000000"/>
            </w:tcBorders>
            <w:hideMark/>
          </w:tcPr>
          <w:p w:rsidR="00A16FEA" w:rsidRDefault="00A16FEA" w:rsidP="00A16FEA">
            <w:pPr>
              <w:spacing w:after="0" w:line="240" w:lineRule="auto"/>
              <w:rPr>
                <w:rFonts w:ascii="Times New Roman" w:hAnsi="Times New Roman"/>
                <w:sz w:val="20"/>
              </w:rPr>
            </w:pPr>
          </w:p>
        </w:tc>
        <w:tc>
          <w:tcPr>
            <w:tcW w:w="928" w:type="dxa"/>
            <w:tcBorders>
              <w:top w:val="nil"/>
              <w:left w:val="nil"/>
              <w:bottom w:val="single" w:sz="4" w:space="0" w:color="000000"/>
              <w:right w:val="single" w:sz="4" w:space="0" w:color="000000"/>
            </w:tcBorders>
            <w:hideMark/>
          </w:tcPr>
          <w:p w:rsidR="00A16FEA" w:rsidRDefault="00A16FEA" w:rsidP="00A16FEA">
            <w:pPr>
              <w:spacing w:after="0" w:line="240" w:lineRule="auto"/>
              <w:rPr>
                <w:rFonts w:ascii="Times New Roman" w:hAnsi="Times New Roman"/>
                <w:sz w:val="20"/>
              </w:rPr>
            </w:pPr>
          </w:p>
        </w:tc>
        <w:tc>
          <w:tcPr>
            <w:tcW w:w="1200" w:type="dxa"/>
            <w:tcBorders>
              <w:top w:val="nil"/>
              <w:left w:val="nil"/>
              <w:bottom w:val="single" w:sz="4" w:space="0" w:color="000000"/>
              <w:right w:val="single" w:sz="4" w:space="0" w:color="000000"/>
            </w:tcBorders>
          </w:tcPr>
          <w:p w:rsidR="00A16FEA" w:rsidRDefault="00A16FEA" w:rsidP="00A16FEA">
            <w:pPr>
              <w:spacing w:after="0"/>
              <w:jc w:val="right"/>
              <w:rPr>
                <w:rFonts w:ascii="Arial" w:hAnsi="Arial" w:cs="Arial"/>
                <w:sz w:val="24"/>
                <w:szCs w:val="24"/>
                <w:lang w:eastAsia="en-US"/>
              </w:rPr>
            </w:pPr>
          </w:p>
          <w:p w:rsidR="00A16FEA" w:rsidRDefault="00A16FEA" w:rsidP="00A16FEA">
            <w:pPr>
              <w:spacing w:after="0" w:line="240" w:lineRule="exact"/>
              <w:jc w:val="right"/>
              <w:rPr>
                <w:rFonts w:ascii="Arial" w:hAnsi="Arial" w:cs="Arial"/>
                <w:sz w:val="24"/>
                <w:szCs w:val="24"/>
                <w:u w:val="single"/>
                <w:lang w:eastAsia="en-US"/>
              </w:rPr>
            </w:pPr>
            <w:r>
              <w:rPr>
                <w:rFonts w:cs="Arial"/>
                <w:szCs w:val="24"/>
                <w:u w:val="single"/>
                <w:lang w:eastAsia="en-US"/>
              </w:rPr>
              <w:t>13.685,88</w:t>
            </w:r>
          </w:p>
        </w:tc>
      </w:tr>
    </w:tbl>
    <w:p w:rsidR="00A16FEA" w:rsidRDefault="00A16FEA" w:rsidP="00A16FEA">
      <w:pPr>
        <w:spacing w:before="120" w:line="280" w:lineRule="exact"/>
        <w:outlineLvl w:val="0"/>
        <w:rPr>
          <w:rFonts w:ascii="Century Gothic" w:hAnsi="Century Gothic" w:cs="Arial"/>
          <w:sz w:val="20"/>
          <w:szCs w:val="20"/>
        </w:rPr>
      </w:pPr>
    </w:p>
    <w:p w:rsidR="00A16FEA" w:rsidRDefault="00A16FEA" w:rsidP="00A16FEA">
      <w:pPr>
        <w:spacing w:after="0"/>
        <w:rPr>
          <w:rFonts w:ascii="Arial" w:hAnsi="Arial" w:cs="Times New Roman"/>
          <w:sz w:val="28"/>
          <w:szCs w:val="28"/>
          <w:u w:val="single"/>
        </w:rPr>
      </w:pPr>
      <w:r>
        <w:rPr>
          <w:sz w:val="28"/>
          <w:szCs w:val="28"/>
          <w:u w:val="single"/>
        </w:rPr>
        <w:t>ΥΛΙΚΑ – ΠΑΑΠΑΘ</w:t>
      </w:r>
    </w:p>
    <w:p w:rsidR="00A16FEA" w:rsidRDefault="00A16FEA" w:rsidP="00A16FEA">
      <w:pPr>
        <w:spacing w:after="0"/>
        <w:rPr>
          <w:sz w:val="28"/>
          <w:szCs w:val="28"/>
          <w:u w:val="single"/>
        </w:rPr>
      </w:pPr>
    </w:p>
    <w:tbl>
      <w:tblPr>
        <w:tblW w:w="8800" w:type="dxa"/>
        <w:tblInd w:w="93" w:type="dxa"/>
        <w:tblLook w:val="04A0"/>
      </w:tblPr>
      <w:tblGrid>
        <w:gridCol w:w="474"/>
        <w:gridCol w:w="5191"/>
        <w:gridCol w:w="557"/>
        <w:gridCol w:w="623"/>
        <w:gridCol w:w="929"/>
        <w:gridCol w:w="1026"/>
      </w:tblGrid>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Σωλήνας χαλκού Φ22</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4,5</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113</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Σωλήνας χαλκού Φ28</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110</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Σωλήνας  Φ32 θερμοκολλητική-PN20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150</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Σωλήνας  Φ50 θερμοκολλητική-PN20 </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240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Σωληνομαστοί ½” γαλβανιζέ</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23</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Σωληνομαστοί ¾” γαλβανιζέ</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1,9</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19</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Σωληνομαστοί 2” γαλβανιζέ</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αρσενικές 1”-PN25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αρσενικές 1 ¼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αρσενικές 2”-PN25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αρσενικές 2 ½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93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28</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Θηλυκές ¾”-PN25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Θηλυκές 1”-PN25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Θηλυκές 1 ¼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1 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2΄΄-PN25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13</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2 ½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θερμοκολλητικά Φ25 -PN20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11</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θερμοκολλητικά Φ32-PN20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1,2</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θερμοκολλητικά Φ40-PN20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γαλβανιζέ ½-PN25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γαλβανιζέ 1’’ -PN25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23</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Ταφ γαλβανιζέ 1 ¼ -PN25</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2,7</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41</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γαλβανιζέ 1 ½”-PN25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45</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γαλβανιζέ 2’’-PN25 </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Τεφλόν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27</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Φλοτέρ βαρέως τύπου ½”</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αρσενικά 32Χ1΄΄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29</w:t>
            </w:r>
          </w:p>
        </w:tc>
        <w:tc>
          <w:tcPr>
            <w:tcW w:w="525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θηλυκά 18Χ1/2”</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vAlign w:val="bottom"/>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525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θηλυκά 20Χ3/4”</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525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θηλυκά 25Χ1”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31</w:t>
            </w:r>
          </w:p>
        </w:tc>
        <w:tc>
          <w:tcPr>
            <w:tcW w:w="525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θηλυκά 32Χ1’’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32</w:t>
            </w:r>
          </w:p>
        </w:tc>
        <w:tc>
          <w:tcPr>
            <w:tcW w:w="525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Σπιράλ λουτρού 1.5m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175</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33</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Σπιράλ λουτρού 2m </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7,5</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Τηλέφωνα λουτρού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Σπιράλ ΙΝΟΧ θηλυκό – Θηλυκό 0,40</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36</w:t>
            </w:r>
          </w:p>
        </w:tc>
        <w:tc>
          <w:tcPr>
            <w:tcW w:w="525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Σπιράλ σιφών Φ32</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37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Σπιράλ σιφών Φ40</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27</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¾</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11</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Στηρίγματα σωλήνων μονά β τύπου 1 ¼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1½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2’’</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Αγγλίας γαλβανιζέ 2 Χ 1”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Αγγλίας γαλβανιζέ 1 ½” Χ ¾”-PN25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Αγγλίας γαλβανιζέ 1 ½”Χ 1”-PN25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Αγγλίας γαλβανιζέ 2 Χ ½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Αμερικής γαλβανιζέ 1 ¼” Χ ¾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1” Χ ¾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53</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1 ¼ ”Χ 1”-PN25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1 ½ ”Χ 1”-PN25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1 ½ ”Χ 1 ¼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2 ”Χ 1 ¼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2” Χ 1 ½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Σωλήνας χαλκού Φ18”</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56</w:t>
            </w:r>
          </w:p>
        </w:tc>
        <w:tc>
          <w:tcPr>
            <w:tcW w:w="525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Μαστοί χαλκού αρσενικοί 28Χ1’’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Μηχανισμός αέρος σπεκ</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80</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58</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Μούφες γαλβανιζέ 1’’-PN25</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0,8</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Μούφες γαλβανιζέ 2’’-PN25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13</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Μούφες γαλβανιζέ 2 ½ ”-PN25</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θερμοκόλλησης Φ32 </w:t>
            </w:r>
            <w:r>
              <w:rPr>
                <w:rFonts w:cs="Arial"/>
                <w:b/>
                <w:bCs/>
                <w:sz w:val="15"/>
                <w:szCs w:val="15"/>
              </w:rPr>
              <w:t>-</w:t>
            </w:r>
            <w:r>
              <w:rPr>
                <w:rFonts w:cs="Arial"/>
                <w:sz w:val="15"/>
                <w:szCs w:val="15"/>
              </w:rPr>
              <w:t xml:space="preserve">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θερμοκόλλησης Φ63 </w:t>
            </w:r>
            <w:r>
              <w:rPr>
                <w:rFonts w:cs="Arial"/>
                <w:b/>
                <w:bCs/>
                <w:sz w:val="15"/>
                <w:szCs w:val="15"/>
              </w:rPr>
              <w:t>-</w:t>
            </w:r>
            <w:r>
              <w:rPr>
                <w:rFonts w:cs="Arial"/>
                <w:sz w:val="15"/>
                <w:szCs w:val="15"/>
              </w:rPr>
              <w:t xml:space="preserve">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63</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Μπαταρία Θερμομικτική λουτρού βαρέως τύπου </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700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Μπαταρία γέφυρα πίκολο νιπτήρα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Μπαταρία Θ/Κ κουζίνας ψηλό ρουξούνι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700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Μπαταρία Θ/Κ νιπτήρα ψηλό ρουξούνι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Μπαταρία πίκολο νιπτήρα μονή ψηλό ρουξούνι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210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68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Πληρωτής νερού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225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Προέκταση 5εκ.  μεταλλική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Προέκταση 1,5εκ μεταλλική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Προέκταση 3εκ μεταλλική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Προέκταση 4εκ μεταλλική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¾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1’’-PN25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76</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1 ¼ ”-PN25</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4,5</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1½”-PN25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2’’-PN25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Ρακόρ τούμπο αρσενικά  Φ22 Χ 3/4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Ρακόρ τούμπο  θηλυκά Φ22Χ3/4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αρσενικά 18Χ1/2”</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αρσενικά 20Χ3/4”</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αρσενικά 25Χ1’’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Φλοτέρ βαρέως τύπου ¾”</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Φλοτέρ βαρέως τύπου 2’’</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½”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¾ ”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240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1”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1 1/4 ”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21</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420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1 1/2 ”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22</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440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2 ”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560</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92</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Σωλήνας ύδρευσης Φ25-PN20 </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100</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93</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Σωλήνας ύδρευσης Φ20-PN20 </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0,8</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80</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94</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θερμοκολλητική Φ20 (τεμ.)-PN20 </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0,5</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θερμοκολλητική Φ25 (τεμ.)-PN20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θερμοκολλητική Φ40 (τεμ.)-PN20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27</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Διακόπτες εντοιχισμού θερμοκολλητικοί  Φ20(τεμ.)-PN20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Κάνουλα σφαιρική ορειχάλκινη βαρέως τύπου ½” (τεμ.)</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125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99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Κάνουλα σφαιρική ορειχάλκινη βαρέως τύπου ¾ ” (τεμ.)</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Διακοπτάκι γωνιακό χρωμέ 1/2”Χ1/2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Διακοπτάκι γωνιακό χρωμέ ½” Χ ¾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Βανάκι Βαρέως χρωμέ 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Βάνα σφαιρική ορειχάλκινη 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120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Μηχανισμός Αέρος Καζανάκι σπεκ</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120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Βάνα σφαιρική ορειχάλκινη βαρέως 1 ¼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Βάνα σφαιρική ορειχάλκινη βαρέως 1 ½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19</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190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Βάνα σφαιρική ορειχάλκινη βαρέως  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Σφαιρικός Κρουνός ορειχάλκινος με ρακόρ 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Σφαιρικός Κρουνός ορειχάλκινος με ρακόρ ¾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Σφαιρικός Κρουνός ορειχάλκινος με ρακόρ 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Σφαιρικός Κρουνός  ορειχάλκινος με ρακόρ  1 ¼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 15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Καζανάκια πλαστικά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450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Καζανάκια πλαστικά επικαθήμενα</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235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szCs w:val="24"/>
              </w:rPr>
            </w:pPr>
            <w:r>
              <w:rPr>
                <w:rFonts w:cs="Arial"/>
                <w:szCs w:val="24"/>
              </w:rPr>
              <w:t>ΣΥΝΟΛΟ</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20"/>
              </w:rPr>
            </w:pPr>
            <w:r>
              <w:rPr>
                <w:rFonts w:cs="Arial"/>
                <w:sz w:val="20"/>
              </w:rPr>
              <w:t>10.572,00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szCs w:val="24"/>
              </w:rPr>
            </w:pPr>
            <w:r>
              <w:rPr>
                <w:rFonts w:cs="Arial"/>
                <w:szCs w:val="24"/>
              </w:rPr>
              <w:t>ΦΠΑ</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20"/>
              </w:rPr>
            </w:pPr>
            <w:r>
              <w:rPr>
                <w:rFonts w:cs="Arial"/>
                <w:sz w:val="20"/>
              </w:rPr>
              <w:t>2.537,28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szCs w:val="24"/>
              </w:rPr>
            </w:pPr>
            <w:r>
              <w:rPr>
                <w:rFonts w:cs="Arial"/>
                <w:szCs w:val="24"/>
              </w:rPr>
              <w:t>ΓΕΝΙΚΟ ΣΥΝΟΛΟ</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20"/>
              </w:rPr>
            </w:pPr>
            <w:r>
              <w:rPr>
                <w:rFonts w:cs="Arial"/>
                <w:sz w:val="20"/>
              </w:rPr>
              <w:t>13.109,28</w:t>
            </w:r>
          </w:p>
        </w:tc>
      </w:tr>
    </w:tbl>
    <w:p w:rsidR="00A16FEA" w:rsidRDefault="00A16FEA" w:rsidP="00A16FEA">
      <w:pPr>
        <w:spacing w:before="120" w:line="280" w:lineRule="exact"/>
        <w:outlineLvl w:val="0"/>
        <w:rPr>
          <w:rFonts w:ascii="Century Gothic" w:hAnsi="Century Gothic" w:cs="Arial"/>
          <w:b/>
          <w:u w:val="single"/>
        </w:rPr>
      </w:pPr>
      <w:r>
        <w:rPr>
          <w:rFonts w:ascii="Century Gothic" w:hAnsi="Century Gothic" w:cs="Arial"/>
          <w:b/>
          <w:u w:val="single"/>
        </w:rPr>
        <w:t xml:space="preserve"> ΥΛΙΚΑ – ΑΑΜΕΑ ΣΕΡΡΩΝ</w:t>
      </w:r>
    </w:p>
    <w:p w:rsidR="00A16FEA" w:rsidRDefault="00A16FEA" w:rsidP="00A16FEA">
      <w:pPr>
        <w:spacing w:before="120" w:line="280" w:lineRule="exact"/>
        <w:outlineLvl w:val="0"/>
        <w:rPr>
          <w:rFonts w:ascii="Century Gothic" w:hAnsi="Century Gothic" w:cs="Arial"/>
          <w:b/>
          <w:u w:val="single"/>
        </w:rPr>
      </w:pPr>
    </w:p>
    <w:tbl>
      <w:tblPr>
        <w:tblW w:w="8800" w:type="dxa"/>
        <w:tblInd w:w="93" w:type="dxa"/>
        <w:tblLook w:val="04A0"/>
      </w:tblPr>
      <w:tblGrid>
        <w:gridCol w:w="475"/>
        <w:gridCol w:w="5250"/>
        <w:gridCol w:w="558"/>
        <w:gridCol w:w="626"/>
        <w:gridCol w:w="937"/>
        <w:gridCol w:w="954"/>
      </w:tblGrid>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rPr>
            </w:pPr>
            <w:r>
              <w:rPr>
                <w:rFonts w:cs="Arial"/>
                <w:sz w:val="15"/>
                <w:szCs w:val="15"/>
              </w:rPr>
              <w:t> </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b/>
                <w:sz w:val="18"/>
                <w:szCs w:val="18"/>
              </w:rPr>
            </w:pPr>
            <w:r>
              <w:rPr>
                <w:rFonts w:cs="Arial"/>
                <w:b/>
                <w:sz w:val="18"/>
                <w:szCs w:val="18"/>
              </w:rPr>
              <w:t>ΠΑΡΑΡΤΗΜΑ ΣΕΡΡΩΝ</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rPr>
            </w:pPr>
            <w:r>
              <w:rPr>
                <w:rFonts w:cs="Arial"/>
                <w:sz w:val="15"/>
                <w:szCs w:val="15"/>
              </w:rPr>
              <w:t> </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rPr>
            </w:pPr>
            <w:r>
              <w:rPr>
                <w:rFonts w:cs="Arial"/>
                <w:sz w:val="15"/>
                <w:szCs w:val="15"/>
              </w:rPr>
              <w:t> </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rPr>
            </w:pPr>
            <w:r>
              <w:rPr>
                <w:rFonts w:cs="Arial"/>
                <w:sz w:val="15"/>
                <w:szCs w:val="15"/>
              </w:rPr>
              <w:t> </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ΒΡΥΣΕΣ ½” (ΑΝΤΙΤΑΠΩΤΙΚΕΣ)</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ΣΩΛΗΝΑ ΥΔΡΕΥΣΗΣ ¾” (ΚΟΥΛΟΥΡΑ)-PN20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100</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ΜΗΧΑΝΙΣΜΟΙ ΓΙΑ  ΚΑΖΑΝΑΚΙΑ ( ΑΕΡΟΣ)</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ΜΟΥΦΕΣ 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½” (ΑΡΣΕΝΙΚΟ)-PN25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½” (ΘΗΛΥΚΟ)-PN25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ΡΑΚΟΡ 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½”-PN25</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ΣΠΙΡΑΛ 3/4”ΓΙΑ ΒΡΥΣΕΣ ΘΕΡΜΟΜΙΚΤΙΚΕΣ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10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ΣΠΙΡΑΛ ΑΡΣΕΝΙΚΟ-ΘΗΛΥΚΟ 30-50cm</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2,9</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29</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ΜΗΧΑΝΙΣΜΟΙ ΒΡΥΣΕΩΝ ΑΠΛΕΣ</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ΜΗΧΑΝΙΣΜΟΙ ΒΡΥΣΕΩΝ ΘΕΡΜΟΜΙΚΤΙΚΕΣ</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ΣΠΙΡΑΛ ΜΠΑΝΙΟΥ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ΤΗΛΕΦΩΝΑ ΜΠΑΝΙΟΥ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ΒΡΥΣΕΣ ΘΕΡΜΟΜΙΚΤΙΚΕΣ ΚΟΥΖΙΝΑΣ</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ΔΙΑΚΟΠΤΑΚΙΑ ΧΡΩΜΕ ½”Χ½”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ΔΙΑΚΟΠΤΑΚΙΑ ΧΡΩΜΕ ½”Χ3/4”</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5250" w:type="dxa"/>
            <w:tcBorders>
              <w:top w:val="nil"/>
              <w:left w:val="nil"/>
              <w:bottom w:val="single" w:sz="4" w:space="0" w:color="000000"/>
              <w:right w:val="single" w:sz="4" w:space="0" w:color="000000"/>
            </w:tcBorders>
            <w:hideMark/>
          </w:tcPr>
          <w:p w:rsidR="00A16FEA" w:rsidRPr="00A16FEA" w:rsidRDefault="00A16FEA" w:rsidP="00A16FEA">
            <w:pPr>
              <w:spacing w:line="240" w:lineRule="exact"/>
              <w:jc w:val="center"/>
              <w:rPr>
                <w:rFonts w:ascii="Arial" w:hAnsi="Arial" w:cs="Arial"/>
                <w:b/>
                <w:bCs/>
                <w:sz w:val="15"/>
                <w:szCs w:val="15"/>
                <w:u w:val="single"/>
                <w:lang w:eastAsia="en-US"/>
              </w:rPr>
            </w:pPr>
            <w:r w:rsidRPr="00A16FEA">
              <w:rPr>
                <w:rFonts w:cs="Arial"/>
                <w:b/>
                <w:bCs/>
                <w:sz w:val="15"/>
                <w:szCs w:val="15"/>
                <w:u w:val="single"/>
              </w:rPr>
              <w:t>ΠΑΡΑΡΤΗΜΑ ΣΙΔΗΡΟΚΑΣΤΡΟΥ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ΤΟΥΜΠΟΡΑΜΑ ¾¨</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ΜΟΥΦΕΣ 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½” ΑΡΣΕΝΙΚΕΣ-PN25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0,5</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½” ΘΗΛΥΚΕΣ-PN25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ΜΗΧΑΝΙΣΜΟΙ ΓΙΑ  ΚΑΖΑΝΑΚΙΑ ( ΑΕΡΟΣ)</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ΡΑΚΟΡ ½”-PN25</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ΡΑΚΟΡ 3/4”- PN25</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szCs w:val="24"/>
              </w:rPr>
            </w:pPr>
            <w:r>
              <w:rPr>
                <w:rFonts w:cs="Arial"/>
                <w:szCs w:val="24"/>
              </w:rPr>
              <w:t xml:space="preserve">ΣΥΝΟΛΟ </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24"/>
              </w:rPr>
            </w:pPr>
            <w:r>
              <w:rPr>
                <w:rFonts w:cs="Arial"/>
              </w:rPr>
              <w:t>741,00</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szCs w:val="24"/>
              </w:rPr>
            </w:pPr>
            <w:r>
              <w:rPr>
                <w:rFonts w:cs="Arial"/>
                <w:szCs w:val="24"/>
              </w:rPr>
              <w:t>ΦΠΑ  24%</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24"/>
              </w:rPr>
            </w:pPr>
            <w:r>
              <w:rPr>
                <w:rFonts w:cs="Arial"/>
              </w:rPr>
              <w:t>177,84</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szCs w:val="24"/>
              </w:rPr>
            </w:pPr>
            <w:r>
              <w:rPr>
                <w:rFonts w:cs="Arial"/>
                <w:szCs w:val="24"/>
              </w:rPr>
              <w:t>ΓΕΝΙΚΟ ΣΥΝΟΛΟ</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24"/>
              </w:rPr>
            </w:pPr>
            <w:r>
              <w:rPr>
                <w:rFonts w:cs="Arial"/>
              </w:rPr>
              <w:t>918,84</w:t>
            </w:r>
          </w:p>
        </w:tc>
      </w:tr>
    </w:tbl>
    <w:p w:rsidR="00A16FEA" w:rsidRDefault="00A16FEA" w:rsidP="00A16FEA">
      <w:pPr>
        <w:rPr>
          <w:rFonts w:cs="Arial"/>
          <w:b/>
        </w:rPr>
      </w:pPr>
    </w:p>
    <w:p w:rsidR="00A16FEA" w:rsidRDefault="00A16FEA" w:rsidP="00A16FEA">
      <w:pPr>
        <w:rPr>
          <w:rFonts w:ascii="Arial" w:hAnsi="Arial" w:cs="Arial"/>
          <w:b/>
          <w:sz w:val="24"/>
        </w:rPr>
      </w:pPr>
      <w:r>
        <w:rPr>
          <w:rFonts w:cs="Arial"/>
          <w:b/>
        </w:rPr>
        <w:t>ΠΙΣΤΟΠΟΙΗΤΙΚΑ ΔΙΕΘΝΩΝ ΠΡΟΤΥΠΩΝ ΥΔΡΑΥΛΙΚΩΝ ΕΙΔΩΝ</w:t>
      </w:r>
    </w:p>
    <w:tbl>
      <w:tblPr>
        <w:tblW w:w="9513" w:type="dxa"/>
        <w:tblInd w:w="93" w:type="dxa"/>
        <w:tblLook w:val="04A0"/>
      </w:tblPr>
      <w:tblGrid>
        <w:gridCol w:w="475"/>
        <w:gridCol w:w="4169"/>
        <w:gridCol w:w="4869"/>
      </w:tblGrid>
      <w:tr w:rsidR="00A16FEA" w:rsidTr="00A16FEA">
        <w:trPr>
          <w:trHeight w:val="372"/>
        </w:trPr>
        <w:tc>
          <w:tcPr>
            <w:tcW w:w="475" w:type="dxa"/>
            <w:vMerge w:val="restart"/>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Α/Α </w:t>
            </w:r>
          </w:p>
        </w:tc>
        <w:tc>
          <w:tcPr>
            <w:tcW w:w="4169" w:type="dxa"/>
            <w:vMerge w:val="restart"/>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ΥΔΡΑΥΛΙΚΟ ΥΛΙΚΟ</w:t>
            </w:r>
          </w:p>
        </w:tc>
        <w:tc>
          <w:tcPr>
            <w:tcW w:w="4869" w:type="dxa"/>
            <w:vMerge w:val="restart"/>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ΠΙΣΤΟΠΟΙΗΤΙΚΑ</w:t>
            </w:r>
          </w:p>
        </w:tc>
      </w:tr>
      <w:tr w:rsidR="00A16FEA" w:rsidTr="00A16FEA">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 </w:t>
            </w:r>
          </w:p>
        </w:tc>
        <w:tc>
          <w:tcPr>
            <w:tcW w:w="4169" w:type="dxa"/>
            <w:tcBorders>
              <w:top w:val="nil"/>
              <w:left w:val="nil"/>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i/>
                <w:iCs/>
                <w:sz w:val="15"/>
                <w:szCs w:val="15"/>
                <w:lang w:eastAsia="en-US"/>
              </w:rPr>
            </w:pPr>
            <w:r>
              <w:rPr>
                <w:rFonts w:cs="Arial"/>
                <w:b/>
                <w:bCs/>
                <w:i/>
                <w:iCs/>
                <w:sz w:val="15"/>
                <w:szCs w:val="15"/>
              </w:rPr>
              <w:t>ΑΓΙΟΣ ΠΑΝΤΕΛΕΗΜΩΝ (Π.Χ.Π.-Τ.Α.Φ.-ΔΑΒΑΚΗ-ΚΙΛΚΙΣ)</w:t>
            </w:r>
          </w:p>
        </w:tc>
        <w:tc>
          <w:tcPr>
            <w:tcW w:w="4869" w:type="dxa"/>
            <w:tcBorders>
              <w:top w:val="nil"/>
              <w:left w:val="nil"/>
              <w:bottom w:val="single" w:sz="4" w:space="0" w:color="000000"/>
              <w:right w:val="single" w:sz="4" w:space="0" w:color="000000"/>
            </w:tcBorders>
            <w:textDirection w:val="btLr"/>
            <w:vAlign w:val="center"/>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 </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ΒΑΝΕΣ ΟΡΕΙΧΑΛΚΙΝΕΣ ¾ ’’ (ball valve)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ΒΑΝΕΣ ΟΡΕΙΧΑΛΚΙΝΕΣ 1’’ (ball valve)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ΒΑΝΕΣ ΟΡΕΙΧΑΛΚΙΝΕΣ 2’’ (ball valve)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3’’Χ2 1/2΄΄ ΓΑΛΒΑΝΙΖΕ-PN25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2 1/2’’Χ2΄΄ ΓΑΛΒΑΝΙΖΕ-PN25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2’’Χ1 1/2΄΄ ΓΑΛΒΑΝΙΖΕ-PN25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1 1/2’’Χ1΄΄ ΓΑΛΒΑΝΙΖΕ-PN25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¾”  ΓΑΛΒΑΝΙΖΕ ΘΗΛΥΚΕΣ-PN25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ΓΩΝΙΕΣ ½” ΓΑΛΒΑΝΙΖΕ Μ.Ε.Β.-PN25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ΝΗΠΕΛ 2΄΄ ΓΑΛΒΑΝΙΖΕ-PN25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ΡΑΚΟΡ 2΄΄ ΓΑΛΒΑΝΙΖΕ-PN25</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ΣΠΙΡΑΛ ΜΠΑΝΙΟΥ ΒΑΡΕΩΣ ΤΥΠΟΥ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ΤΗΛΕΦΩΝΑ ΜΠΑΝΙΟΥ ΒΑΡΕΩΣ ΤΥΠΟΥ</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ΜΟΥΦΕΣ Φ20 ΘΕΡΜΟΚΟΛΛΗΤΙΚΕΣ</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ΜΟΥΦΕΣ Φ25 ΘΕΡΜΟΚΟΛΛΗΤΙΚΕΣ</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ΔΙΣΚΟΙ ΚΟΠΗΣ ΓΙΑ ΑΝΟΞΕΙΔΩΤΑ ΜΙΚΡΟΙ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ΣΠΙΡΑΛ ΣΙΦΩΝ ΑΠΟΧΕΤΕΥΣΗΣ Φ32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ΟΡΕΙΧΑΛΚΙΝΗ ΒΑΛΒΙΔΑ ΝΙΠΤΗΡΟΣ 1 1/4"</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ΣΠΙΡΑΛ ΣΙΦΩΝ ΑΠΟΧΕΤΕΥΣΗΣ Φ40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ΦΛΟΤΕΡ ΒΑΡΕΩΣ ΤΥΠΟΥ ΟΡΕΙΧΑΛΚΙΝΑ ¾”  </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ΜΠΑΤΑΡΙΕΣ ΚΟΥΖΙΝΑΣ ΘΕΡΜΟΜΙΚΤΙΚΕΣ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ΜΠΑΤΑΡΙΕΣ ΝΙΠΤΗΡΩΝ ΘΕΡΜΟΜΙΚΤΙΚΕΣ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ΜΠΑΤΑΡΙΕΣ ΜΠΑΝΙΟΥ ΘΕΡΜΟΜΙΚΤΙΚΕΣ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42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24</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ΑΥΤΟΜΑΤΟΙ ΠΛΗΡΩΤΕΣ ½”                             </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ΚΑΖΑΝΑΚΙΑ ΤΥΠΟΥ ΚΑΡΙΜΠΑ WC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14124</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Φ20 ΘΕΡΜΟΚΟΛΛΗΤΙΚΕΣ-PN20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Φ20 ΘΕΡΜΟΚΟΛΛΗΤΙΚΑ-PN20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ΤΕΡΜΑΤΑ Φ20Χ1/2 ΑΡΣΕΝΙΚΑ-PN20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29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ΜΑΣΤΟΙ Φ20Χ1/2 ΘΗΛΥΚΟΙ-PN20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ΤΕΡΜΑΤΑ Φ20Χ1/2 ΘΗΛΥΚΑ-PN20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ΜΑΣΤΟΙ Φ20 ΑΡΣΕΝΙΚΟΙ-PN20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ΣΩΛΗΝΑ Φ 20 ΘΕΡΜΟΚΟΛΛΗΤΙΚΗ-PN20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ΣΩΛΗΝΑ Φ 25 ΘΕΡΜΟΚΟΛΛΗΤΙΚΗ-PN20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ΣΩΛΗΝΑ ΤΟΥΜΠΟ ΜΑΥΡΗ Φ16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ΡΑΚΟΡ Φ16 ΑΡΣΕΝΙΚΑ ΓΙΑ ΤΟΥΜΠΟΡΑΜΑ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36</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ΡΑΚΟΡ Φ16 ΘΗΛΥΚΑ ΓΙΑ ΤΟΥΜΠΟΡΑΜΑ </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Φ32 ΑΠΟΧΕΤΕΥΣΕΩΝ- PN6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ΕΝ 1329</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Φ40 ΑΠΟΧΕΤΕΥΣΕΩΝ- PN6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ΕΝ 1329</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Φ50 ΑΠΟΧΕΤΕΥΣΕΩΝ-PN6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ΕΝ 1329</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ΣΥΣΤΟΛΗ Φ50ΧΦ40 ΑΠΟΧΕΤΕΥΣΕΩΝ- PN6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ΕΝ 1329</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ΚΑΝΟΥΛΕΣ  ΟΡΕΙΧΑΛΚΙΝΕΣ ½”  (ball valve)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ΔΙΑΚΟΠΤΕΣ ΟΡΕΙΧΑΛΚΙΝΕΣ ½” (ball valve) ΓΩΝΙΑΚΟΙ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ΔΙΑΚΟΠΤΑΚΙΑ ΟΡΕΙΧΑΛΚΙΝΑ  ½” (ball valve) ΙΣΙΑ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b/>
                <w:bCs/>
                <w:i/>
                <w:iCs/>
                <w:sz w:val="15"/>
                <w:szCs w:val="15"/>
                <w:lang w:eastAsia="en-US"/>
              </w:rPr>
            </w:pPr>
            <w:r>
              <w:rPr>
                <w:rFonts w:cs="Arial"/>
                <w:b/>
                <w:bCs/>
                <w:i/>
                <w:iCs/>
                <w:sz w:val="15"/>
                <w:szCs w:val="15"/>
              </w:rPr>
              <w:t>ΑΓΙΟΣ ΔΗΜΗΤΡΙΟΣ( Π.Α.Α.Π.Α. Θεσσαλονίκης + Π.Ι.Α.Α.)</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Σωλήνας χαλκού Φ22</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42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45</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Σωλήνας χαλκού Φ28</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Σωλήνας  Φ32 θερμοκολλητική-PN20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Σωλήνας  Φ50 θερμοκολλητική-PN20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Σωληνομαστοί ½” γαλβανιζέ</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Σωληνομαστοί ¾” γαλβανιζέ</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Σωληνομαστοί 2” γαλβανιζέ</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αρσενικές 1”-PN25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αρσενικές 1 ¼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αρσενικές 2”-PN25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ΙSO 9001, ΠΙΣΤΟΠΟΙΗΤΙΚΟ ΣΥΜΜΟΡΦΩΣΗΣ EN 10242, ΠΙΣΤΟΠΟΙΗΤΙΚΟ </w:t>
            </w:r>
            <w:r>
              <w:rPr>
                <w:rFonts w:cs="Arial"/>
                <w:sz w:val="15"/>
                <w:szCs w:val="15"/>
              </w:rPr>
              <w:lastRenderedPageBreak/>
              <w:t>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54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αρσενικές 2 ½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Θηλυκές ¾”-PN25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Θηλυκές 1”-PN25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Θηλυκές 1 ¼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1 ½”-PN25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59</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2΄΄-PN25</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2 ½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θερμοκολλητικά Φ25 -PN20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θερμοκολλητικά Φ32-PN20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θερμοκολλητικά Φ40-PN20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γαλβανιζέ ½-PN25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γαλβανιζέ 1’’ -PN25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66</w:t>
            </w:r>
          </w:p>
        </w:tc>
        <w:tc>
          <w:tcPr>
            <w:tcW w:w="4169"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Ταφ γαλβανιζέ 1 ¼ -PN25</w:t>
            </w:r>
          </w:p>
        </w:tc>
        <w:tc>
          <w:tcPr>
            <w:tcW w:w="4869"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67</w:t>
            </w:r>
          </w:p>
        </w:tc>
        <w:tc>
          <w:tcPr>
            <w:tcW w:w="4169"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Ταφ γαλβανιζέ 1 ½”-PN25</w:t>
            </w:r>
          </w:p>
        </w:tc>
        <w:tc>
          <w:tcPr>
            <w:tcW w:w="4869"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68</w:t>
            </w:r>
          </w:p>
        </w:tc>
        <w:tc>
          <w:tcPr>
            <w:tcW w:w="4169"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γαλβανιζέ 2’’-PN25 </w:t>
            </w:r>
          </w:p>
        </w:tc>
        <w:tc>
          <w:tcPr>
            <w:tcW w:w="4869"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69</w:t>
            </w:r>
          </w:p>
        </w:tc>
        <w:tc>
          <w:tcPr>
            <w:tcW w:w="4169"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Τεφλόν</w:t>
            </w:r>
          </w:p>
        </w:tc>
        <w:tc>
          <w:tcPr>
            <w:tcW w:w="4869"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70</w:t>
            </w:r>
          </w:p>
        </w:tc>
        <w:tc>
          <w:tcPr>
            <w:tcW w:w="4169"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Φλοτέρ βαρέως τύπου ½”</w:t>
            </w:r>
          </w:p>
        </w:tc>
        <w:tc>
          <w:tcPr>
            <w:tcW w:w="4869"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14124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αρσενικά 32Χ1΄΄</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θηλυκά 18Χ1/2”</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θηλυκά 20Χ3/4”</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74</w:t>
            </w:r>
          </w:p>
        </w:tc>
        <w:tc>
          <w:tcPr>
            <w:tcW w:w="4169"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θηλυκά 25Χ1”</w:t>
            </w:r>
          </w:p>
        </w:tc>
        <w:tc>
          <w:tcPr>
            <w:tcW w:w="4869"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θηλυκά 32Χ1’’</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76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Σπιράλ λουτρού 1.5m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Σπιράλ λουτρού 2m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Τηλέφωνα λουτρού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Σπιράλ ΙΝΟΧ θηλυκό – Θηλυκό 0,40</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Σπιράλ σιφών Φ32</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Σπιράλ σιφών Φ40</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½</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¾</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1’’</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85</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Στηρίγματα σωλήνων μονά β τύπου 1 ¼ </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1½</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2’’</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Αγγλίας γαλβανιζέ 2 Χ 1”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Αγγλίας γαλβανιζέ 1 ½” Χ ¾”-PN25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Αγγλίας γαλβανιζέ 1 ½”Χ 1”-PN25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Αγγλίας γαλβανιζέ 2 Χ ½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Αμερικής γαλβανιζέ 1 ¼” Χ ¾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1” Χ ¾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94</w:t>
            </w:r>
          </w:p>
        </w:tc>
        <w:tc>
          <w:tcPr>
            <w:tcW w:w="4169"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1 ¼ ”Χ 1”-PN25</w:t>
            </w:r>
          </w:p>
        </w:tc>
        <w:tc>
          <w:tcPr>
            <w:tcW w:w="4869"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1 ½ ”Χ 1”-PN25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1 ½ ”Χ 1 ¼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2 ”Χ 1 ¼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2” Χ 1 ½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Σωλήνας χαλκού Φ18”</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Μαστοί χαλκού αρσενικοί 28Χ1’’</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101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Μηχανισμός αέρος σπεκ</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Μούφες γαλβανιζέ 1’’-PN25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Μούφες γαλβανιζέ 2’’-PN25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Μούφες γαλβανιζέ 2 ½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θερμοκόλλησης Φ32 -PN20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θερμοκόλλησης Φ63 </w:t>
            </w:r>
            <w:r>
              <w:rPr>
                <w:rFonts w:cs="Arial"/>
                <w:b/>
                <w:bCs/>
                <w:sz w:val="15"/>
                <w:szCs w:val="15"/>
              </w:rPr>
              <w:t>-</w:t>
            </w:r>
            <w:r>
              <w:rPr>
                <w:rFonts w:cs="Arial"/>
                <w:sz w:val="15"/>
                <w:szCs w:val="15"/>
              </w:rPr>
              <w:t xml:space="preserve">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Μπαταρία Θερμομικτική λουτρού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Μπαταρία γέφυρα πίκολο νιπτήρα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Μπαταρία Θ/Κ κουζίνας ψηλό ρουξούνι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Μπαταρία Θ/Κ νιπτήρα ψηλό ρουξούνι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Μπαταρία πίκολο νιπτήρα μονή ψηλό ρουξούνι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Πληρωτής νερού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Προέκταση 5εκ.  μεταλλική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Προέκταση 1,5εκ μεταλλική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Προέκταση 3εκ μεταλλική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Προέκταση 4εκ μεταλλική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117</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½”-PN25</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¾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1’’-PN25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1 ¼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1½”-PN25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2’’-PN25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Ρακόρ τούμπο αρσενικά  Φ22 Χ 3/4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Ρακόρ τούμπο  θηλυκά Φ22Χ3/4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αρσενικά 18Χ1/2”</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126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αρσενικά 20Χ3/4”</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αρσενικά 25Χ1’’</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Φλοτέρ βαρέως τύπου ¾”</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Φλοτέρ βαρέως τύπου 2’’</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½”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¾ ”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1”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133</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1 1/4 ” βαρέως τύπου</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1 1/2 ” βαρέως τύπου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135</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2 ” βαρέως τύπου</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Σωλήνας ύδρευσης Φ25-PN20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Σωλήνας ύδρευσης Φ20-PN20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θερμοκολλητική Φ20 (τεμ.)-PN20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θερμοκολλητική Φ25 (τεμ.)-PN20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θερμοκολλητική Φ40 (τεμ.)-PN20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Διακόπτες εντοιχισμού θερμοκολλητικοί  Φ20(τεμ.)-PN20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Κάνουλα σφαιρική ορειχάλκινη βαρέως τύπου ½” (τεμ.)</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Κάνουλα σφαιρική ορειχάλκινη βαρέως τύπου ¾ ” (τεμ.)</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Διακοπτάκι γωνιακό χρωμέ 1/2”Χ1/2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Διακοπτάκι γωνιακό χρωμέ ½” Χ ¾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Βανάκι Βαρέως χρωμέ ½”</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Βάνα σφαιρική ορειχάλκινη 1’’</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Μηχανισμός Αέρος Καζανάκι σπεκ</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Βάνα σφαιρική ορειχάλκινη βαρέως 1 ¼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Βάνα σφαιρική ορειχάλκινη βαρέως 1 ½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Βάνα σφαιρική ορειχάλκινη βαρέως  ½”</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Σφαιρικός Κρουνός ορειχάλκινος με ρακόρ ½”</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153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Σφαιρικός Κρουνός ορειχάλκινος με ρακόρ ¾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Σφαιρικός Κρουνός ορειχάλκινος με ρακόρ 1’’</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Σφαιρικός Κρουνός  ορειχάλκινος με ρακόρ ¼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Καζανάκια πλαστικά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14124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Καζανάκια πλαστικά επικαθήμενα</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14124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ΠΑΡΑΡΤΗΜΑ ΣΕΡΡΩΝ</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ΒΡΥΣΕΣ ½” (ΑΝΤΙΤΑΠΩΤΙΚΕΣ)</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ΣΩΛΗΝΑ ΥΔΡΕΥΣΗΣ ¾” (ΚΟΥΛΟΥΡΑ)-PN20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ΜΗΧΑΝΙΣΜΟΙ ΓΙΑ  ΚΑΖΑΝΑΚΙΑ ( ΑΕΡΟΣ)</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ΜΟΥΦΕΣ ½”-PN25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½” (ΑΡΣΕΝΙΚΟ)-PN25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½” (ΘΗΛΥΚΟ)-PN25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164</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ΡΑΚΟΡ ½”-PN25</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½”-PN25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ΣΠΙΡΑΛ 3/4”ΓΙΑ ΒΡΥΣΕΣ ΘΕΡΜΟΜΙΚΤΙΚΕΣ </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42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167</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ΣΠΙΡΑΛ ΑΡΣΕΝΙΚΟ-ΘΗΛΥΚΟ 30-50cm</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168</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ΜΗΧΑΝΙΣΜΟΙ ΒΡΥΣΕΩΝ ΑΠΛΕΣ</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169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ΜΗΧΑΝΙΣΜΟΙ ΒΡΥΣΕΩΝ ΘΕΡΜΟΜΙΚΤΙΚΕΣ</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ΣΠΙΡΑΛ ΜΠΑΝΙΟΥ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ΤΗΛΕΦΩΝΑ ΜΠΑΝΙΟΥ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ΒΡΥΣΕΣ ΘΕΡΜΟΜΙΚΤΙΚΕΣ ΚΟΥΖΙΝΑΣ</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173</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ΔΙΑΚΟΠΤΑΚΙΑ ΧΡΩΜΕ ½”Χ½”</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174</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ΔΙΑΚΟΠΤΑΚΙΑ ΧΡΩΜΕ ½”Χ3/4”</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ΠΑΡΑΡΤΗΜΑ ΣΙΔΗΡΟΚΑΣΤΡΟΥ</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175</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ΤΟΥΜΠΟΡΑΜΑ ¾¨</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ISO 15874,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176</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½”-PN25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lastRenderedPageBreak/>
              <w:t>177</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ΜΟΥΦΕΣ ½”-PN25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178</w:t>
            </w:r>
          </w:p>
        </w:tc>
        <w:tc>
          <w:tcPr>
            <w:tcW w:w="41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½” ΑΡΣΕΝΙΚΕΣ-PN25</w:t>
            </w:r>
          </w:p>
        </w:tc>
        <w:tc>
          <w:tcPr>
            <w:tcW w:w="486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179</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½” ΘΗΛΥΚΕΣ-PN25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180</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ΜΗΧΑΝΙΣΜΟΙ ΓΙΑ  ΚΑΖΑΝΑΚΙΑ ( ΑΕΡΟΣ)</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ΚΑΤΑΣΚΕΥΑΣΤΙΚΟΥ ΟΙΚΟΥ</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181</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ΡΑΚΟΡ ½”-PN25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182</w:t>
            </w:r>
          </w:p>
        </w:tc>
        <w:tc>
          <w:tcPr>
            <w:tcW w:w="41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ΡΑΚΟΡ 3/4”- PN25</w:t>
            </w:r>
          </w:p>
        </w:tc>
        <w:tc>
          <w:tcPr>
            <w:tcW w:w="4869"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ΙSO 9001, ΠΙΣΤΟΠΟΙΗΤΙΚΟ ΣΥΜΜΟΡΦΩΣΗΣ EN 10242, ΠΙΣΤΟΠΟΙΗΤΙΚΟ ΚΑΤΑΛΛΗΛΟΤΗΤΑΣ ΓΙΑ ΠΟΣΙΜΟ ΝΕΡΟ</w:t>
            </w:r>
          </w:p>
        </w:tc>
      </w:tr>
    </w:tbl>
    <w:p w:rsidR="00A16FEA" w:rsidRDefault="00A16FEA" w:rsidP="00A16FEA">
      <w:pPr>
        <w:spacing w:line="360" w:lineRule="auto"/>
        <w:ind w:left="720"/>
        <w:jc w:val="both"/>
        <w:rPr>
          <w:rFonts w:ascii="Arial" w:hAnsi="Arial" w:cs="Arial"/>
          <w:szCs w:val="20"/>
          <w:lang w:eastAsia="en-US"/>
        </w:rPr>
      </w:pPr>
    </w:p>
    <w:p w:rsidR="00A16FEA" w:rsidRDefault="00A16FEA" w:rsidP="00A16FEA">
      <w:pPr>
        <w:numPr>
          <w:ilvl w:val="0"/>
          <w:numId w:val="15"/>
        </w:numPr>
        <w:spacing w:line="360" w:lineRule="auto"/>
        <w:jc w:val="both"/>
        <w:rPr>
          <w:rFonts w:cs="Arial"/>
          <w:u w:val="single"/>
        </w:rPr>
      </w:pPr>
      <w:r>
        <w:rPr>
          <w:rFonts w:cs="Arial"/>
          <w:u w:val="single"/>
        </w:rPr>
        <w:t xml:space="preserve">Τα πιστοποιητικά που απαιτούνται για τα υδραυλικά υλικά είναι αυτά που αναφέρονται στον παραπάνω πίνακα (όπου </w:t>
      </w:r>
      <w:r>
        <w:rPr>
          <w:rFonts w:cs="Arial"/>
          <w:u w:val="single"/>
          <w:lang w:val="en-US"/>
        </w:rPr>
        <w:t>ISO</w:t>
      </w:r>
      <w:r>
        <w:rPr>
          <w:rFonts w:cs="Arial"/>
          <w:u w:val="single"/>
        </w:rPr>
        <w:t xml:space="preserve"> 9001 το </w:t>
      </w:r>
      <w:r>
        <w:rPr>
          <w:rFonts w:cs="Arial"/>
          <w:u w:val="single"/>
          <w:lang w:val="en-US"/>
        </w:rPr>
        <w:t>ISO</w:t>
      </w:r>
      <w:r>
        <w:rPr>
          <w:rFonts w:cs="Arial"/>
          <w:u w:val="single"/>
        </w:rPr>
        <w:t xml:space="preserve"> 9001:2008  του εργοστασίου κατασκευής κάθε υλικού) καθώς και η υπεύθυνη δήλωση συμμόρφωσης </w:t>
      </w:r>
      <w:r>
        <w:rPr>
          <w:rFonts w:cs="Arial"/>
          <w:u w:val="single"/>
          <w:lang w:val="en-US"/>
        </w:rPr>
        <w:t>CE</w:t>
      </w:r>
      <w:r>
        <w:rPr>
          <w:rFonts w:cs="Arial"/>
          <w:u w:val="single"/>
        </w:rPr>
        <w:t>.</w:t>
      </w: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b/>
          <w:sz w:val="24"/>
          <w:szCs w:val="24"/>
        </w:rPr>
      </w:pPr>
      <w:r>
        <w:rPr>
          <w:rFonts w:ascii="Century Gothic" w:hAnsi="Century Gothic" w:cs="Arial"/>
          <w:b/>
          <w:szCs w:val="24"/>
        </w:rPr>
        <w:t>ΙΙΙ. ΠΑΚΕΤΟ Γ – ΣΙΔΗΡΙΚΑ ΕΙΔΗ</w:t>
      </w:r>
    </w:p>
    <w:p w:rsidR="00A16FEA" w:rsidRPr="00D521C9" w:rsidRDefault="00A16FEA" w:rsidP="00A16FEA">
      <w:pPr>
        <w:rPr>
          <w:b/>
          <w:szCs w:val="24"/>
          <w:u w:val="single"/>
        </w:rPr>
      </w:pPr>
      <w:r w:rsidRPr="00D521C9">
        <w:rPr>
          <w:b/>
          <w:szCs w:val="24"/>
          <w:u w:val="single"/>
        </w:rPr>
        <w:t>ΕΙΔΗ-ΠΧΠ</w:t>
      </w:r>
    </w:p>
    <w:tbl>
      <w:tblPr>
        <w:tblW w:w="8800" w:type="dxa"/>
        <w:tblInd w:w="93" w:type="dxa"/>
        <w:tblLook w:val="04A0"/>
      </w:tblPr>
      <w:tblGrid>
        <w:gridCol w:w="475"/>
        <w:gridCol w:w="4825"/>
        <w:gridCol w:w="655"/>
        <w:gridCol w:w="926"/>
        <w:gridCol w:w="923"/>
        <w:gridCol w:w="996"/>
      </w:tblGrid>
      <w:tr w:rsidR="00A16FEA" w:rsidTr="00A16FEA">
        <w:trPr>
          <w:trHeight w:val="255"/>
        </w:trPr>
        <w:tc>
          <w:tcPr>
            <w:tcW w:w="475" w:type="dxa"/>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Α/Α </w:t>
            </w:r>
          </w:p>
        </w:tc>
        <w:tc>
          <w:tcPr>
            <w:tcW w:w="4825"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ΣΙΔΗΡΙΚΑ</w:t>
            </w:r>
          </w:p>
        </w:tc>
        <w:tc>
          <w:tcPr>
            <w:tcW w:w="655"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Μον. </w:t>
            </w:r>
          </w:p>
        </w:tc>
        <w:tc>
          <w:tcPr>
            <w:tcW w:w="926"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Ποσότητα </w:t>
            </w:r>
          </w:p>
        </w:tc>
        <w:tc>
          <w:tcPr>
            <w:tcW w:w="923"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Τιμή Μονάδας </w:t>
            </w:r>
          </w:p>
        </w:tc>
        <w:tc>
          <w:tcPr>
            <w:tcW w:w="996"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Aξία</w:t>
            </w:r>
          </w:p>
        </w:tc>
      </w:tr>
      <w:tr w:rsidR="00A16FEA" w:rsidTr="00A16FEA">
        <w:trPr>
          <w:trHeight w:val="255"/>
        </w:trPr>
        <w:tc>
          <w:tcPr>
            <w:tcW w:w="475" w:type="dxa"/>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Times New Roman" w:hAnsi="Times New Roman"/>
                <w:sz w:val="20"/>
              </w:rPr>
            </w:pPr>
          </w:p>
        </w:tc>
        <w:tc>
          <w:tcPr>
            <w:tcW w:w="4825"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i/>
                <w:iCs/>
                <w:sz w:val="15"/>
                <w:szCs w:val="15"/>
                <w:lang w:eastAsia="en-US"/>
              </w:rPr>
            </w:pPr>
            <w:r>
              <w:rPr>
                <w:rFonts w:cs="Arial"/>
                <w:b/>
                <w:bCs/>
                <w:i/>
                <w:iCs/>
                <w:sz w:val="15"/>
                <w:szCs w:val="15"/>
              </w:rPr>
              <w:t>ΑΓΙΟΣ ΠΑΝΤΕΛΕΗΜΩΝ (Π.Χ.Π.-Τ.Α.Φ.-ΔΑΒΑΚΗ-ΚΙΛΚΙΣ)</w:t>
            </w:r>
          </w:p>
        </w:tc>
        <w:tc>
          <w:tcPr>
            <w:tcW w:w="655"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rPr>
                <w:rFonts w:ascii="Times New Roman" w:hAnsi="Times New Roman"/>
                <w:sz w:val="20"/>
              </w:rPr>
            </w:pPr>
          </w:p>
        </w:tc>
        <w:tc>
          <w:tcPr>
            <w:tcW w:w="926" w:type="dxa"/>
            <w:tcBorders>
              <w:top w:val="single" w:sz="4" w:space="0" w:color="000000"/>
              <w:left w:val="nil"/>
              <w:bottom w:val="single" w:sz="4" w:space="0" w:color="000000"/>
              <w:right w:val="single" w:sz="4" w:space="0" w:color="000000"/>
            </w:tcBorders>
            <w:textDirection w:val="btLr"/>
            <w:vAlign w:val="center"/>
            <w:hideMark/>
          </w:tcPr>
          <w:p w:rsidR="00A16FEA" w:rsidRDefault="00A16FEA" w:rsidP="00A16FEA">
            <w:pPr>
              <w:spacing w:line="240" w:lineRule="auto"/>
              <w:rPr>
                <w:rFonts w:ascii="Times New Roman" w:hAnsi="Times New Roman"/>
                <w:sz w:val="20"/>
              </w:rPr>
            </w:pPr>
          </w:p>
        </w:tc>
        <w:tc>
          <w:tcPr>
            <w:tcW w:w="923"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rPr>
                <w:rFonts w:ascii="Times New Roman" w:hAnsi="Times New Roman"/>
                <w:sz w:val="20"/>
              </w:rPr>
            </w:pPr>
          </w:p>
        </w:tc>
        <w:tc>
          <w:tcPr>
            <w:tcW w:w="996"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ΡΑΒΔΟΙ ΣΙΛΙΚΟΝΗΣ                                    </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0,3</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ΞΥΛΟΠΟΡΤΕΣ    </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85</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340</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ΣΙΔΕΡΟΠΟΡΤΕΣ   </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105</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ΣΥΡΜΑ ΓΑΛΒΑΝΙΖΕ  ΨΙΛΟ                          </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ΣΥΡΜΑ ΓΑΛΒΑΝΙΖΕ ΜΕΤΡΙΟ                      </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300</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ΒΙΣΜΑΤΑ Ν.6                                               </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42</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ΒΙΣΜΑΤΑ Ν.8                                              </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0,8</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48</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ΠΙΝΕΛΑ ΜΕΣΑΙΑ      </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23</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ΠΙΝΕΛΑ ΨΙΛΑ</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40Χ35</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0,006</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12</w:t>
            </w:r>
          </w:p>
        </w:tc>
      </w:tr>
      <w:tr w:rsidR="00A16FEA" w:rsidTr="00A16FEA">
        <w:trPr>
          <w:trHeight w:val="22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40Χ40</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0,007</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12</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40Χ45</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0,007</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40Χ50</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0,008</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40Χ30</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0,006</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40Χ25</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0,005</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r>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16</w:t>
            </w:r>
          </w:p>
        </w:tc>
        <w:tc>
          <w:tcPr>
            <w:tcW w:w="4825"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40Χ20</w:t>
            </w:r>
          </w:p>
        </w:tc>
        <w:tc>
          <w:tcPr>
            <w:tcW w:w="655"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2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0,004</w:t>
            </w:r>
          </w:p>
        </w:tc>
        <w:tc>
          <w:tcPr>
            <w:tcW w:w="99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17</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40Χ18</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0,004</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18</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40Χ16</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0,004</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19</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ΛΟΥΚΕΤΑ Νο 38mm</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175</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ΛΟΥΚΕΤΑ Νο 32mm</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3,7</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185</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21</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ΧΕΡΟΥΛΙΑ PVC ΜΕ ΡΟΖΕΤΑ</w:t>
            </w:r>
            <w:r>
              <w:rPr>
                <w:rFonts w:cs="Arial"/>
                <w:b/>
                <w:bCs/>
                <w:sz w:val="15"/>
                <w:szCs w:val="15"/>
              </w:rPr>
              <w:t xml:space="preserve"> </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4,8</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96</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22</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ΣΥΡΤΕΣ ΜΙΚΡΟΙ ΜΠΡΟΥΤΖΙΝΟΙ </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23</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ΣΥΡΤΕΣ ΜΕΣΑΙΟΙΜΠΡΟΥΤΖΙΝΟΙ </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24</w:t>
            </w:r>
          </w:p>
        </w:tc>
        <w:tc>
          <w:tcPr>
            <w:tcW w:w="482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ΚΑΝΑΒΙ ΣΥΝΔΕΣΕΩΝ                                        </w:t>
            </w:r>
          </w:p>
        </w:tc>
        <w:tc>
          <w:tcPr>
            <w:tcW w:w="65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9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23"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6,5</w:t>
            </w:r>
          </w:p>
        </w:tc>
        <w:tc>
          <w:tcPr>
            <w:tcW w:w="996"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33</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4825"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ΦΙΑΛΕΣ ΒΟΥΤΑΝΙΟΥ                                         </w:t>
            </w:r>
          </w:p>
        </w:tc>
        <w:tc>
          <w:tcPr>
            <w:tcW w:w="655"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6"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23"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7,5</w:t>
            </w:r>
          </w:p>
        </w:tc>
        <w:tc>
          <w:tcPr>
            <w:tcW w:w="996"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38</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4825"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24"/>
              </w:rPr>
            </w:pPr>
            <w:r>
              <w:rPr>
                <w:rFonts w:cs="Arial"/>
              </w:rPr>
              <w:t>ΣΥΝΟΛΟ</w:t>
            </w:r>
          </w:p>
        </w:tc>
        <w:tc>
          <w:tcPr>
            <w:tcW w:w="655"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26"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23"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96"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right"/>
              <w:rPr>
                <w:rFonts w:ascii="Arial" w:hAnsi="Arial" w:cs="Arial"/>
                <w:sz w:val="24"/>
              </w:rPr>
            </w:pPr>
            <w:r>
              <w:rPr>
                <w:rFonts w:cs="Arial"/>
              </w:rPr>
              <w:t>1.906,00</w:t>
            </w:r>
          </w:p>
        </w:tc>
      </w:tr>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4825"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24"/>
              </w:rPr>
            </w:pPr>
            <w:r>
              <w:rPr>
                <w:rFonts w:cs="Arial"/>
              </w:rPr>
              <w:t>ΦΠΑ</w:t>
            </w:r>
          </w:p>
        </w:tc>
        <w:tc>
          <w:tcPr>
            <w:tcW w:w="655"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26"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23"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96"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exact"/>
              <w:jc w:val="right"/>
              <w:rPr>
                <w:rFonts w:ascii="Arial" w:hAnsi="Arial" w:cs="Arial"/>
                <w:sz w:val="24"/>
              </w:rPr>
            </w:pPr>
            <w:r>
              <w:rPr>
                <w:rFonts w:cs="Arial"/>
              </w:rPr>
              <w:t>457,44</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4825"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24"/>
              </w:rPr>
            </w:pPr>
            <w:r>
              <w:rPr>
                <w:rFonts w:cs="Arial"/>
              </w:rPr>
              <w:t xml:space="preserve">ΓΕΝΙΚΟ ΣΥΝΟΛΟ </w:t>
            </w:r>
          </w:p>
        </w:tc>
        <w:tc>
          <w:tcPr>
            <w:tcW w:w="655"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26"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23"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96"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right"/>
              <w:rPr>
                <w:rFonts w:ascii="Arial" w:hAnsi="Arial" w:cs="Arial"/>
                <w:sz w:val="24"/>
              </w:rPr>
            </w:pPr>
            <w:r>
              <w:rPr>
                <w:rFonts w:cs="Arial"/>
              </w:rPr>
              <w:t>2.363,44</w:t>
            </w:r>
          </w:p>
        </w:tc>
      </w:tr>
    </w:tbl>
    <w:p w:rsidR="00A16FEA" w:rsidRDefault="00A16FEA" w:rsidP="00A16FEA">
      <w:pPr>
        <w:rPr>
          <w:rFonts w:ascii="Arial" w:hAnsi="Arial"/>
          <w:szCs w:val="24"/>
          <w:u w:val="single"/>
        </w:rPr>
      </w:pPr>
    </w:p>
    <w:p w:rsidR="00A16FEA" w:rsidRDefault="00A16FEA" w:rsidP="00A16FEA">
      <w:pPr>
        <w:rPr>
          <w:sz w:val="28"/>
          <w:szCs w:val="28"/>
          <w:u w:val="single"/>
        </w:rPr>
      </w:pPr>
      <w:r>
        <w:rPr>
          <w:sz w:val="28"/>
          <w:szCs w:val="28"/>
          <w:u w:val="single"/>
        </w:rPr>
        <w:t xml:space="preserve"> ΕΙΔΗ - ΠΑΑΠΑΘ</w:t>
      </w:r>
    </w:p>
    <w:tbl>
      <w:tblPr>
        <w:tblW w:w="8800" w:type="dxa"/>
        <w:tblInd w:w="93" w:type="dxa"/>
        <w:tblLook w:val="04A0"/>
      </w:tblPr>
      <w:tblGrid>
        <w:gridCol w:w="475"/>
        <w:gridCol w:w="5147"/>
        <w:gridCol w:w="666"/>
        <w:gridCol w:w="633"/>
        <w:gridCol w:w="930"/>
        <w:gridCol w:w="949"/>
      </w:tblGrid>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ΣΠΡΕΥ ΕΠΑΦΩΝ</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ΗΛΕΚΤΡΟΔΙΑ ΠΑΚΕΤΟ 2,5</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12</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36</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ΝΕΦΤΙ 1LT</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ΠΙΝΕΛΑ ΜΕΣΑΙΑ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ΠΙΝΕΛΑ ΨΙΛΑ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ΛΑΔΟΜΠΟΓΙΑ ΜΑΥΡΗ (KG) ΝΕΦΤΙΟΥ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ΑΝΤΙΣΚΟΡΙΑΚΟ ΝΕΦΤΙΟΥ 1LT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ΛΑΔΟΜΠΟΓΙΑ ΛΕΥΚΗ (KG)  ΝΕΦΤΙΟΥ</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40Χ35</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0,006</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12</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40Χ40</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0,007</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40Χ45</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0,007</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14</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12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40Χ50</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0,008</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40Χ30</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0,006</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40Χ25</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0,005</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40Χ20</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0,004</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r>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16</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40Χ18</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0,004</w:t>
            </w: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17</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40Χ16</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0,004</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ΛΟΥΚΕΤΑ Νο 38mm</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19</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ΛΟΥΚΕΤΑ Νο 32mm</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3,7</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ΧΕΡΟΥΛΙΑ PVC ΜΕ ΡΟΖΕΤΑ</w:t>
            </w:r>
            <w:r>
              <w:rPr>
                <w:rFonts w:cs="Arial"/>
                <w:b/>
                <w:bCs/>
                <w:sz w:val="15"/>
                <w:szCs w:val="15"/>
              </w:rPr>
              <w:t xml:space="preserve">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4,8</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96</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ΣΥΡΤΕΣ ΜΙΚΡΟΙ ΜΠΡΟΥΤΖΙΝΟΙ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ΣΥΡΤΕΣ ΜΕΣΑΙΟΙΜΠΡΟΥΤΖΙΝΟΙ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23</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ΔΙΣΚΟΙ ΚΟΠΗΣ  Φ125 ΜΕΤΑΛΛΩΝ</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ΔΙΣΚΟΙ ΚΟΠΗΣ Φ125 ΜΕΤΑΛΛΩΝ ΙΝΟΧ</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3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1,2</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48</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ΔΙΣΚΟΣ ΛΕΙΑΝΣΗΣ Φ125 ΜΕΤΑΛΛΩΝ</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3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1,7</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51</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ΦΙΑΛΕΣ ΒΟΥΤΑΝΙΟΥ 190γρ.</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3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0,7</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21</w:t>
            </w:r>
          </w:p>
        </w:tc>
      </w:tr>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27</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ΛΑΔΙ (2Τ) ΔΙΧΡΟΝΩΝ ΚΙΝΗΤΗΡΩΝ (LT)</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w:t>
            </w:r>
          </w:p>
        </w:tc>
        <w:tc>
          <w:tcPr>
            <w:tcW w:w="930"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84</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ΣΙΔΕΡΟΠΟΡΤΕΣ, ΣΤΕΝΕΣ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29</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ΠΟΡΤΕΣ ΑΛΟΥΜΙΝΙΟΥ ΜΕ ΜΠΙΛΙΑ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11</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66</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ΠΟΡΤΕΣ ΑΛΟΥΜΙΝΙΟΥ  ΣΤΕΝΕΣ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70</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ΚΛΕΙΔΑΡΙΕΣ ΓΙΑ ΠΟΡΤΕΣ ΑΛΟΥΜΙΝΙΟΥ ΜΕΣΑΙΕΣ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80</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32</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ΣΥΡΜΑ ΓΑΛΒΑΝΙΖΕ  ΨΙΛΟ                          </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21</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33</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ΣΥΡΜΑ ΓΑΛΒΑΝΙΖΕ ΜΕΤΡΙΟ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ΤΣΕΡΚΥ ΣΤΗΡΙΞΗΣ ΥΔΡΑΥΛΙΚΩΝ ΜΙΚΡΟ ΜΑΤΙ</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2,5</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13</w:t>
            </w: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ΤΣΕΡΚΥ ΣΤΗΡΙΞΗΣ ΥΔΡΑΥΛΙΚΩΝ ΜΕΣΑΙΟ ΜΑΤΙ</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2,8</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22</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ΒΥΣΜΑΤΑ ΓΥΨΟΣΑΝΙΔΑΣ ΜΕΤΑΛΛΙΚΑ ΠΙΣΤΟΛΙΟΥ</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0,3</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37</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ΒΥΣΜΑΤΑ ΜΕ ΠΤΕΡΥΓΙΑ ΤΟΧ Νο 6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0,1</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ΒΥΣΜΑΤΑ ΜΕ ΠΤΕΡΥΓΙΑ ΤΟΧ Νο 8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0,12</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36</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39</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ΒΥΣΜΑΤΑ ΜΕ ΠΤΕΡΥΓΙΑ  ΤΟΧ Νο 10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0,15</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ΒΥΣΜΑΤΑ ΑΠΛΑ Νο6</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0,007</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ΒΥΣΜΑΤΑ ΑΠΛΑ Νο 8</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0,008</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ΡΑΒΔΟΙ ΣΙΛΙΚΟΝΗΣ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0,3</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43</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ΣΙΛΙΚΟΝΕΣ ΔΙΑΦΑΝΕΣ ΑΝΤΙΜΟΥΧΛΙΚΕΣ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ΣΙΛΙΚΟΝΕΣ ΑΣΠΡΕΣ ΑΝΤΙΜΟΥΧΛΙΚΕΣ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ΑΝΤΙΣΚΩΡΙΑΚΟ ΜΕΓΑΛΟ WD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280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ΚΑΝΑΒΙ ΣΥΝΔΕΣΕΩΝ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6,5</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26</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47</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ΑΤΣΑΛΟΚΑΡΦΑ 18mm</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ΑΤΣΑΛΟΚΑΡΦΑ 25mm</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49</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ΚΟΛΛΑ PVC ½ kg</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ΦΙΛΤΡΑΚΙΑ ΜΠΑΤΑΡΙΑΣ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ΚΟΛΛΗΣΗ ΜΑΛΑΚΗ ΧΑΛΚΟΥ (ΚΑΡΟΥΛΙ)</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9</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90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ΦΙΑΛΕΣ ΠΡΟΠΑΝΙΟΥ</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rPr>
            </w:pPr>
            <w:r>
              <w:rPr>
                <w:rFonts w:cs="Arial"/>
              </w:rPr>
              <w:t>ΣΥΝΟΛΟ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20"/>
              </w:rPr>
            </w:pPr>
            <w:r>
              <w:rPr>
                <w:rFonts w:cs="Arial"/>
                <w:sz w:val="20"/>
              </w:rPr>
              <w:t>1.833,00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0"/>
              </w:rPr>
            </w:pPr>
            <w:r>
              <w:rPr>
                <w:rFonts w:cs="Arial"/>
                <w:sz w:val="20"/>
              </w:rPr>
              <w:t>ΦΠΑ</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24"/>
              </w:rPr>
            </w:pPr>
            <w:r>
              <w:rPr>
                <w:rFonts w:cs="Arial"/>
              </w:rPr>
              <w:t>439,92</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rPr>
            </w:pPr>
            <w:r>
              <w:rPr>
                <w:rFonts w:cs="Arial"/>
              </w:rPr>
              <w:t xml:space="preserve">ΓΕΝΙΚΟ ΣΥΝΟΛΟ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b/>
                <w:sz w:val="20"/>
              </w:rPr>
            </w:pPr>
            <w:r>
              <w:rPr>
                <w:rFonts w:cs="Arial"/>
                <w:b/>
                <w:sz w:val="20"/>
              </w:rPr>
              <w:t>2.272,92</w:t>
            </w:r>
          </w:p>
        </w:tc>
      </w:tr>
    </w:tbl>
    <w:p w:rsidR="00A16FEA" w:rsidRDefault="00A16FEA" w:rsidP="00A16FEA">
      <w:pPr>
        <w:spacing w:before="120" w:line="280" w:lineRule="exact"/>
        <w:outlineLvl w:val="0"/>
        <w:rPr>
          <w:rFonts w:ascii="Century Gothic" w:hAnsi="Century Gothic" w:cs="Arial"/>
          <w:sz w:val="20"/>
          <w:szCs w:val="20"/>
        </w:rPr>
      </w:pPr>
    </w:p>
    <w:p w:rsidR="00A16FEA" w:rsidRDefault="00A16FEA" w:rsidP="00A16FEA">
      <w:pPr>
        <w:rPr>
          <w:rFonts w:ascii="Arial" w:hAnsi="Arial" w:cs="Times New Roman"/>
          <w:sz w:val="28"/>
          <w:szCs w:val="28"/>
          <w:u w:val="single"/>
        </w:rPr>
      </w:pPr>
      <w:r>
        <w:rPr>
          <w:sz w:val="28"/>
          <w:szCs w:val="28"/>
          <w:u w:val="single"/>
        </w:rPr>
        <w:t xml:space="preserve"> ΕΙΔΗ – ΑΑΑΜΕΑ ΣΕΡΡΩΝ</w:t>
      </w:r>
    </w:p>
    <w:p w:rsidR="00A16FEA" w:rsidRDefault="00A16FEA" w:rsidP="00A16FEA">
      <w:pPr>
        <w:rPr>
          <w:sz w:val="28"/>
          <w:szCs w:val="28"/>
          <w:u w:val="single"/>
        </w:rPr>
      </w:pPr>
    </w:p>
    <w:tbl>
      <w:tblPr>
        <w:tblW w:w="8800" w:type="dxa"/>
        <w:tblInd w:w="93" w:type="dxa"/>
        <w:tblLook w:val="04A0"/>
      </w:tblPr>
      <w:tblGrid>
        <w:gridCol w:w="475"/>
        <w:gridCol w:w="5147"/>
        <w:gridCol w:w="666"/>
        <w:gridCol w:w="633"/>
        <w:gridCol w:w="930"/>
        <w:gridCol w:w="949"/>
      </w:tblGrid>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ΠΑΡΑΡΤΗΜΑ ΣΕΡΡΩΝ</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ΣΙΔΕΡΟΠΟΡΤΕΣ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21</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ΞΥΛΟΠΟΡΤΕΣ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12</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3</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ΠΛΑΣΤΙΚΟ ΧΡΩΜΑ ΛΕΥΚΟ</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ΛΑΔΟΜΠΟΓΙΑ ΧΡΩΜΑ ΛΕΥΚΟ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12</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ΛΑΔΟΜΠΟΓΙΑ ΧΡΩΜΑ ΜΑΥΡΟ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12</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ΛΑΔΟΜΠΟΓΙΑ ΧΡΩΜΑ ΚΟΚΚΙΝΟ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12</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7</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ΝΕΦΤΙ</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ΑΣΒΕΣΤΗΣ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σακκιά</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42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9</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ΤΣΙΜΕΝΤΟ</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σακκί</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10</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ΠΙΝΕΛΑ ΜΕΣΑΙΑ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ΠΙΝΕΛΑ ΨΙΛΑ</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ΣΠΡΕΙ ΜΑΥΡΟ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9</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13</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ΣΠΡΕΙ ΛΕΥΚΟ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lastRenderedPageBreak/>
              <w:t>14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ΣΠΡΕΙ ΚΟΚΚΙΝΟ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ΛΙΠΑΝΤΙΚΟ ΣΠΡΕΙ</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ΑΝΤΙΣΚΩΡΙΑΚΟ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17</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ΧΕΙΡΟΛΑΒΕΣ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4,5</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68</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ΣΥΡΤΕΣ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1,5</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23</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ΠΑΡΑΡΤΗΜΑ ΣΙΔΗΡΟΚΑΣΤΡΟΥ</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19</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ΣΙΔΕΡΟΠΟΡΤΕΣ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7</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35</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20</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ΞΥΛΟΠΟΡΤΕΣ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ΧΕΡΟΥΛΙΑ(ΠΟΜΟΛΑ) ΠΑΡΑΘΥΡΩΝ</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80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ΣΙΛΙΚΟΝΕΣ ΛΕΥΚΕΣ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23</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ΣΙΛΙΚΟΝΕΣ ΔΙΑΦΑΝΕΙΣ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24</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ΑΦΡΟΙ</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ΦΙΑΛΙΔΙΑ ΓΙΑ ΚΟΥΝΟΥΠΙΑ</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4</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200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ΛΑΔΟΜΠΟΓΙΑ ΧΡΩΜΑ ΛΕΥΚΟ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27</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ΛΑΔΟΜΠΟΓΙΑ ΧΡΩΜΑ ΜΑΥΡΟ </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6</w:t>
            </w: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lang w:eastAsia="en-US"/>
              </w:rPr>
            </w:pPr>
            <w:r>
              <w:rPr>
                <w:rFonts w:cs="Arial"/>
                <w:sz w:val="15"/>
                <w:szCs w:val="15"/>
              </w:rPr>
              <w:t>30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rPr>
            </w:pPr>
            <w:r>
              <w:rPr>
                <w:rFonts w:cs="Arial"/>
              </w:rPr>
              <w:t>ΣΥΝΟΛΟ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20"/>
              </w:rPr>
            </w:pPr>
            <w:r>
              <w:rPr>
                <w:rFonts w:cs="Arial"/>
                <w:sz w:val="20"/>
              </w:rPr>
              <w:t>791,00</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0"/>
              </w:rPr>
            </w:pPr>
            <w:r>
              <w:rPr>
                <w:rFonts w:cs="Arial"/>
                <w:sz w:val="20"/>
              </w:rPr>
              <w:t>ΦΠΑ</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24"/>
              </w:rPr>
            </w:pPr>
            <w:r>
              <w:rPr>
                <w:rFonts w:cs="Arial"/>
              </w:rPr>
              <w:t>189,84</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rPr>
            </w:pPr>
            <w:r>
              <w:rPr>
                <w:rFonts w:cs="Arial"/>
              </w:rPr>
              <w:t>ΓΕΝΙΚΟ ΣΥΝΟΛΟ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24"/>
              </w:rPr>
            </w:pPr>
            <w:r>
              <w:rPr>
                <w:rFonts w:cs="Arial"/>
              </w:rPr>
              <w:t>980,84</w:t>
            </w:r>
          </w:p>
        </w:tc>
      </w:tr>
    </w:tbl>
    <w:p w:rsidR="00A16FEA" w:rsidRDefault="00A16FEA" w:rsidP="00A16FEA">
      <w:pPr>
        <w:spacing w:before="120" w:line="280" w:lineRule="exact"/>
        <w:outlineLvl w:val="0"/>
        <w:rPr>
          <w:rFonts w:ascii="Century Gothic" w:hAnsi="Century Gothic" w:cs="Arial"/>
          <w:sz w:val="20"/>
          <w:szCs w:val="20"/>
        </w:rPr>
      </w:pPr>
    </w:p>
    <w:p w:rsidR="00A16FEA" w:rsidRDefault="00A16FEA" w:rsidP="00A16FEA">
      <w:pPr>
        <w:numPr>
          <w:ilvl w:val="0"/>
          <w:numId w:val="15"/>
        </w:numPr>
        <w:spacing w:line="360" w:lineRule="auto"/>
        <w:jc w:val="both"/>
        <w:rPr>
          <w:rFonts w:ascii="Arial" w:hAnsi="Arial" w:cs="Arial"/>
        </w:rPr>
      </w:pPr>
      <w:r>
        <w:rPr>
          <w:rFonts w:cs="Arial"/>
        </w:rPr>
        <w:t xml:space="preserve">Τα πιστοποιητικά που απαιτούνται για τα σιδηρικά υλικά είναι το </w:t>
      </w:r>
      <w:r>
        <w:rPr>
          <w:rFonts w:cs="Arial"/>
          <w:lang w:val="en-US"/>
        </w:rPr>
        <w:t>ISO</w:t>
      </w:r>
      <w:r>
        <w:rPr>
          <w:rFonts w:cs="Arial"/>
        </w:rPr>
        <w:t xml:space="preserve"> 9001:2008  του εργοστασίου κατασκευής κάθε υλικού, και η υπεύθυνη δήλωση συμμόρφωσης </w:t>
      </w:r>
      <w:r>
        <w:rPr>
          <w:rFonts w:cs="Arial"/>
          <w:lang w:val="en-US"/>
        </w:rPr>
        <w:t>CE</w:t>
      </w:r>
      <w:r>
        <w:rPr>
          <w:rFonts w:cs="Arial"/>
        </w:rPr>
        <w:t>.</w:t>
      </w:r>
    </w:p>
    <w:p w:rsidR="00A16FEA" w:rsidRDefault="00A16FEA" w:rsidP="00A16FEA">
      <w:pPr>
        <w:spacing w:before="120" w:line="280" w:lineRule="exact"/>
        <w:outlineLvl w:val="0"/>
        <w:rPr>
          <w:rFonts w:ascii="Century Gothic" w:hAnsi="Century Gothic" w:cs="Arial"/>
          <w:sz w:val="20"/>
          <w:szCs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b/>
          <w:sz w:val="24"/>
          <w:szCs w:val="24"/>
          <w:u w:val="single"/>
        </w:rPr>
      </w:pPr>
      <w:r>
        <w:rPr>
          <w:rFonts w:ascii="Century Gothic" w:hAnsi="Century Gothic" w:cs="Arial"/>
          <w:b/>
          <w:szCs w:val="24"/>
          <w:u w:val="single"/>
        </w:rPr>
        <w:lastRenderedPageBreak/>
        <w:t>ΠΑΡΑΡΤΗΜΑ Β΄</w:t>
      </w:r>
    </w:p>
    <w:p w:rsidR="00A16FEA" w:rsidRDefault="00A16FEA" w:rsidP="00A16FEA">
      <w:pPr>
        <w:spacing w:before="120" w:line="280" w:lineRule="exact"/>
        <w:outlineLvl w:val="0"/>
        <w:rPr>
          <w:rFonts w:ascii="Century Gothic" w:hAnsi="Century Gothic" w:cs="Arial"/>
          <w:b/>
          <w:szCs w:val="24"/>
          <w:u w:val="single"/>
        </w:rPr>
      </w:pPr>
      <w:r>
        <w:rPr>
          <w:rFonts w:ascii="Century Gothic" w:hAnsi="Century Gothic" w:cs="Arial"/>
          <w:b/>
          <w:szCs w:val="24"/>
          <w:u w:val="single"/>
        </w:rPr>
        <w:t xml:space="preserve"> ΥΠΟΔΕΙΓΜΑ ΟΙΚΟΝΟΜΙΚΗΣ ΠΡΟΣΦΟΡΑΣ </w:t>
      </w:r>
    </w:p>
    <w:p w:rsidR="00A16FEA" w:rsidRDefault="00A16FEA" w:rsidP="00A16FEA">
      <w:pPr>
        <w:ind w:left="720"/>
        <w:rPr>
          <w:rFonts w:cs="Arial"/>
          <w:b/>
          <w:szCs w:val="24"/>
          <w:u w:val="single"/>
        </w:rPr>
      </w:pPr>
      <w:r>
        <w:rPr>
          <w:rFonts w:cs="Arial"/>
          <w:b/>
          <w:szCs w:val="24"/>
          <w:u w:val="single"/>
        </w:rPr>
        <w:t>Ι. ΠΑΚΕΤΟ Α – ΥΔΡΑΥΛΙΚΑ ΥΛΙΚΑ</w:t>
      </w:r>
    </w:p>
    <w:p w:rsidR="00A16FEA" w:rsidRPr="00A16FEA" w:rsidRDefault="00A16FEA" w:rsidP="00A16FEA">
      <w:pPr>
        <w:ind w:left="720"/>
        <w:rPr>
          <w:rFonts w:cs="Arial"/>
          <w:b/>
          <w:sz w:val="24"/>
          <w:szCs w:val="20"/>
        </w:rPr>
      </w:pPr>
      <w:r w:rsidRPr="00A16FEA">
        <w:rPr>
          <w:rFonts w:cs="Arial"/>
          <w:b/>
          <w:u w:val="single"/>
        </w:rPr>
        <w:t>ΥΛΙΚΑ-ΠΧΠ</w:t>
      </w:r>
    </w:p>
    <w:tbl>
      <w:tblPr>
        <w:tblW w:w="8800" w:type="dxa"/>
        <w:tblInd w:w="93" w:type="dxa"/>
        <w:tblLook w:val="04A0"/>
      </w:tblPr>
      <w:tblGrid>
        <w:gridCol w:w="483"/>
        <w:gridCol w:w="4858"/>
        <w:gridCol w:w="674"/>
        <w:gridCol w:w="662"/>
        <w:gridCol w:w="928"/>
        <w:gridCol w:w="1195"/>
      </w:tblGrid>
      <w:tr w:rsidR="00A16FEA" w:rsidTr="00A16FEA">
        <w:trPr>
          <w:trHeight w:val="372"/>
        </w:trPr>
        <w:tc>
          <w:tcPr>
            <w:tcW w:w="483" w:type="dxa"/>
            <w:vMerge w:val="restart"/>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Α/Α </w:t>
            </w:r>
          </w:p>
        </w:tc>
        <w:tc>
          <w:tcPr>
            <w:tcW w:w="4886" w:type="dxa"/>
            <w:vMerge w:val="restart"/>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ΥΔΡΑΥΛΙΚΟ ΥΛΙΚΟ</w:t>
            </w:r>
          </w:p>
        </w:tc>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Μον. </w:t>
            </w:r>
          </w:p>
        </w:tc>
        <w:tc>
          <w:tcPr>
            <w:tcW w:w="62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Ποσότητα </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Τιμή Μονάδας </w:t>
            </w:r>
          </w:p>
        </w:tc>
        <w:tc>
          <w:tcPr>
            <w:tcW w:w="1201" w:type="dxa"/>
            <w:vMerge w:val="restart"/>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Aξία</w:t>
            </w:r>
          </w:p>
        </w:tc>
      </w:tr>
      <w:tr w:rsidR="00A16FEA" w:rsidTr="00A16FEA">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Arial" w:hAnsi="Arial" w:cs="Arial"/>
                <w:b/>
                <w:bCs/>
                <w:sz w:val="15"/>
                <w:szCs w:val="15"/>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 </w:t>
            </w:r>
          </w:p>
        </w:tc>
        <w:tc>
          <w:tcPr>
            <w:tcW w:w="4886" w:type="dxa"/>
            <w:tcBorders>
              <w:top w:val="nil"/>
              <w:left w:val="nil"/>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i/>
                <w:iCs/>
                <w:sz w:val="15"/>
                <w:szCs w:val="15"/>
                <w:lang w:eastAsia="en-US"/>
              </w:rPr>
            </w:pPr>
            <w:r>
              <w:rPr>
                <w:rFonts w:cs="Arial"/>
                <w:b/>
                <w:bCs/>
                <w:i/>
                <w:iCs/>
                <w:sz w:val="15"/>
                <w:szCs w:val="15"/>
              </w:rPr>
              <w:t>ΑΓΙΟΣ ΠΑΝΤΕΛΕΗΜΩΝ (Π.Χ.Π.-Τ.Α.Φ.-ΔΑΒΑΚΗ-ΚΙΛΚΙΣ)</w:t>
            </w:r>
          </w:p>
        </w:tc>
        <w:tc>
          <w:tcPr>
            <w:tcW w:w="675" w:type="dxa"/>
            <w:tcBorders>
              <w:top w:val="nil"/>
              <w:left w:val="nil"/>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 </w:t>
            </w:r>
          </w:p>
        </w:tc>
        <w:tc>
          <w:tcPr>
            <w:tcW w:w="626" w:type="dxa"/>
            <w:tcBorders>
              <w:top w:val="nil"/>
              <w:left w:val="nil"/>
              <w:bottom w:val="single" w:sz="4" w:space="0" w:color="000000"/>
              <w:right w:val="single" w:sz="4" w:space="0" w:color="000000"/>
            </w:tcBorders>
            <w:textDirection w:val="btLr"/>
            <w:vAlign w:val="center"/>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 </w:t>
            </w:r>
          </w:p>
        </w:tc>
        <w:tc>
          <w:tcPr>
            <w:tcW w:w="929" w:type="dxa"/>
            <w:tcBorders>
              <w:top w:val="nil"/>
              <w:left w:val="nil"/>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 </w:t>
            </w:r>
          </w:p>
        </w:tc>
        <w:tc>
          <w:tcPr>
            <w:tcW w:w="1201" w:type="dxa"/>
            <w:tcBorders>
              <w:top w:val="nil"/>
              <w:left w:val="nil"/>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 </w:t>
            </w:r>
          </w:p>
        </w:tc>
      </w:tr>
      <w:tr w:rsidR="00A16FEA" w:rsidTr="00A16FEA">
        <w:trPr>
          <w:trHeight w:val="210"/>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ΒΑΝΕΣ ΟΡΕΙΧΑΛΚΙΝΕΣ ¾ ’’ (ball valve)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ΒΑΝΕΣ ΟΡΕΙΧΑΛΚΙΝΕΣ 1’’ (ball valve)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ΒΑΝΕΣ ΟΡΕΙΧΑΛΚΙΝΕΣ 2’’ (ball valve)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3’’Χ2 1/2΄΄ ΓΑΛΒΑΝΙΖΕ-PN25</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2 1/2’’Χ2΄΄ ΓΑΛΒΑΝΙΖΕ-PN25</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2’’Χ1 1/2΄΄ ΓΑΛΒΑΝΙΖΕ-PN25</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1 1/2’’Χ1΄΄ ΓΑΛΒΑΝΙΖΕ-PN25</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¾”  ΓΑΛΒΑΝΙΖΕ ΘΗΛΥΚΕΣ-PN25</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ΓΩΝΙΕΣ ½” ΓΑΛΒΑΝΙΖΕ Μ.Ε.Β.-PN25</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ΝΗΠΕΛ 2΄΄ ΓΑΛΒΑΝΙΖΕ-PN25</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2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ΡΑΚΟΡ 2΄΄ ΓΑΛΒΑΝΙΖΕ-PN25</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ΣΠΙΡΑΛ ΜΠΑΝΙΟΥ ΒΑΡΕΩΣ ΤΥΠΟΥ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ΤΗΛΕΦΩΝΑ ΜΠΑΝΙΟΥ ΒΑΡΕΩΣ ΤΥΠΟΥ</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ΜΟΥΦΕΣ Φ20 ΘΕΡΜΟΚΟΛΛΗΤΙΚΕΣ</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ΜΟΥΦΕΣ Φ25 ΘΕΡΜΟΚΟΛΛΗΤΙΚΕΣ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16</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ΔΙΣΚΟΙ ΚΟΠΗΣ ΓΙΑ ΑΝΟΞΕΙΔΩΤΑ ΜΙΚΡΟΙ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17</w:t>
            </w:r>
          </w:p>
        </w:tc>
        <w:tc>
          <w:tcPr>
            <w:tcW w:w="488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ΣΠΙΡΑΛ ΣΙΦΩΝ ΑΠΟΧΕΤΕΥΣΗΣ Φ32</w:t>
            </w:r>
          </w:p>
        </w:tc>
        <w:tc>
          <w:tcPr>
            <w:tcW w:w="675"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18</w:t>
            </w:r>
          </w:p>
        </w:tc>
        <w:tc>
          <w:tcPr>
            <w:tcW w:w="488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ΟΡΕΙΧΑΛΚΙΝΗ ΒΑΛΒΙΔΑ ΝΙΠΤΗΡΟΣ 1 1/4"</w:t>
            </w:r>
          </w:p>
        </w:tc>
        <w:tc>
          <w:tcPr>
            <w:tcW w:w="675"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19</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ΣΠΙΡΑΛ ΣΙΦΩΝ ΑΠΟΧΕΤΕΥΣΗΣ Φ40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ΦΛΟΤΕΡ ΒΑΡΕΩΣ ΤΥΠΟΥ ΟΡΕΙΧΑΛΚΙΝΑ ¾”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21</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ΜΠΑΤΑΡΙΕΣ ΚΟΥΖΙΝΑΣ ΘΕΡΜΟΜΙΚΤΙΚΕΣ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22</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ΜΠΑΤΑΡΙΕΣ ΝΙΠΤΗΡΩΝ ΘΕΡΜΟΜΙΚΤΙΚΕΣ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23</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ΜΠΑΤΑΡΙΕΣ ΜΠΑΝΙΟΥ ΘΕΡΜΟΜΙΚΤΙΚΕΣ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24</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ΑΥΤΟΜΑΤΟΙ ΠΛΗΡΩΤΕΣ ½”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ΚΑΖΑΝΑΚΙΑ ΤΥΠΟΥ ΚΑΡΙΜΠΑ WC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26</w:t>
            </w:r>
          </w:p>
        </w:tc>
        <w:tc>
          <w:tcPr>
            <w:tcW w:w="488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Φ20 ΘΕΡΜΟΚΟΛΛΗΤΙΚΕΣ-PN20                </w:t>
            </w:r>
          </w:p>
        </w:tc>
        <w:tc>
          <w:tcPr>
            <w:tcW w:w="675"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27</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Φ20 ΘΕΡΜΟΚΟΛΛΗΤΙΚΑ-PN20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28</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ΤΕΡΜΑΤΑ Φ20Χ1/2 ΑΡΣΕΝΙΚΑ-PN20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29</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ΜΑΣΤΟΙ Φ20Χ1/2 ΘΗΛΥΚΟΙ-PN20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ΤΕΡΜΑΤΑ Φ20Χ1/2 ΘΗΛΥΚΑ-PN20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31</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ΜΑΣΤΟΙ Φ20 ΑΡΣΕΝΙΚΟΙ-PN20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32</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ΣΩΛΗΝΑ Φ 20 ΘΕΡΜΟΚΟΛΛΗΤΙΚΗ-PN20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33</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ΣΩΛΗΝΑ Φ 25 ΘΕΡΜΟΚΟΛΛΗΤΙΚΗ-PN20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34</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ΣΩΛΗΝΑ ΤΟΥΜΠΟ ΜΑΥΡΗ Φ16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35</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ΡΑΚΟΡ Φ16 ΑΡΣΕΝΙΚΑ ΓΙΑ ΤΟΥΜΠΟΡΑΜΑ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36</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ΡΑΚΟΡ Φ16 ΘΗΛΥΚΑ ΓΙΑ ΤΟΥΜΠΟΡΑΜΑ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37</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Φ32 ΑΠΟΧΕΤΕΥΣΕΩΝ- PN6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38</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Φ40 ΑΠΟΧΕΤΕΥΣΕΩΝ- PN6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39</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ΓΩΝΙΕΣ Φ50 ΑΠΟΧΕΤΕΥΣΕΩΝ-PN6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488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ΣΥΣΤΟΛΗ Φ50ΧΦ40 ΑΠΟΧΕΤΕΥΣΕΩΝ- PN6            </w:t>
            </w:r>
          </w:p>
        </w:tc>
        <w:tc>
          <w:tcPr>
            <w:tcW w:w="675"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41</w:t>
            </w:r>
          </w:p>
        </w:tc>
        <w:tc>
          <w:tcPr>
            <w:tcW w:w="488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ΚΑΝΟΥΛΕΣ  ΟΡΕΙΧΑΛΚΙΝΕΣ ½”  (ball valve)                              </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80</w:t>
            </w: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42</w:t>
            </w:r>
          </w:p>
        </w:tc>
        <w:tc>
          <w:tcPr>
            <w:tcW w:w="488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ΔΙΑΚΟΠΤΕΣ ΟΡΕΙΧΑΛΚΙΝΕΣ ½” (ball valve) ΓΩΝΙΑΚΟΙ              </w:t>
            </w:r>
          </w:p>
        </w:tc>
        <w:tc>
          <w:tcPr>
            <w:tcW w:w="675"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80</w:t>
            </w:r>
          </w:p>
        </w:tc>
        <w:tc>
          <w:tcPr>
            <w:tcW w:w="92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tcPr>
          <w:p w:rsidR="00A16FEA" w:rsidRDefault="00A16FEA" w:rsidP="00A16FEA">
            <w:pPr>
              <w:spacing w:line="240" w:lineRule="exact"/>
              <w:jc w:val="center"/>
              <w:rPr>
                <w:rFonts w:ascii="Arial" w:hAnsi="Arial" w:cs="Arial"/>
                <w:sz w:val="24"/>
                <w:szCs w:val="24"/>
                <w:lang w:eastAsia="en-US"/>
              </w:rPr>
            </w:pPr>
          </w:p>
        </w:tc>
        <w:tc>
          <w:tcPr>
            <w:tcW w:w="4886" w:type="dxa"/>
            <w:tcBorders>
              <w:top w:val="nil"/>
              <w:left w:val="nil"/>
              <w:bottom w:val="single" w:sz="4" w:space="0" w:color="000000"/>
              <w:right w:val="single" w:sz="4" w:space="0" w:color="000000"/>
            </w:tcBorders>
          </w:tcPr>
          <w:p w:rsidR="00A16FEA" w:rsidRDefault="00A16FEA" w:rsidP="00A16FEA">
            <w:pPr>
              <w:spacing w:line="240" w:lineRule="exact"/>
              <w:jc w:val="center"/>
              <w:rPr>
                <w:rFonts w:ascii="Arial" w:hAnsi="Arial" w:cs="Arial"/>
                <w:sz w:val="24"/>
                <w:szCs w:val="24"/>
                <w:lang w:eastAsia="en-US"/>
              </w:rPr>
            </w:pPr>
            <w:r>
              <w:rPr>
                <w:rFonts w:cs="Arial"/>
                <w:szCs w:val="24"/>
                <w:lang w:eastAsia="en-US"/>
              </w:rPr>
              <w:t>ΣΥΝΟΛΟ</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4886" w:type="dxa"/>
            <w:tcBorders>
              <w:top w:val="nil"/>
              <w:left w:val="nil"/>
              <w:bottom w:val="single" w:sz="4" w:space="0" w:color="000000"/>
              <w:right w:val="single" w:sz="4" w:space="0" w:color="000000"/>
            </w:tcBorders>
          </w:tcPr>
          <w:p w:rsidR="00A16FEA" w:rsidRDefault="00A16FEA" w:rsidP="00A16FEA">
            <w:pPr>
              <w:spacing w:line="240" w:lineRule="exact"/>
              <w:jc w:val="center"/>
              <w:rPr>
                <w:rFonts w:ascii="Arial" w:hAnsi="Arial" w:cs="Arial"/>
                <w:sz w:val="24"/>
                <w:szCs w:val="24"/>
                <w:lang w:eastAsia="en-US"/>
              </w:rPr>
            </w:pPr>
            <w:r>
              <w:rPr>
                <w:rFonts w:cs="Arial"/>
                <w:szCs w:val="24"/>
                <w:lang w:eastAsia="en-US"/>
              </w:rPr>
              <w:t>ΦΠΑ  24%</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83"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4886" w:type="dxa"/>
            <w:tcBorders>
              <w:top w:val="nil"/>
              <w:left w:val="nil"/>
              <w:bottom w:val="single" w:sz="4" w:space="0" w:color="000000"/>
              <w:right w:val="single" w:sz="4" w:space="0" w:color="000000"/>
            </w:tcBorders>
          </w:tcPr>
          <w:p w:rsidR="00A16FEA" w:rsidRDefault="00A16FEA" w:rsidP="00A16FEA">
            <w:pPr>
              <w:spacing w:line="240" w:lineRule="exact"/>
              <w:jc w:val="center"/>
              <w:rPr>
                <w:rFonts w:ascii="Arial" w:hAnsi="Arial" w:cs="Arial"/>
                <w:sz w:val="24"/>
                <w:szCs w:val="24"/>
                <w:lang w:eastAsia="en-US"/>
              </w:rPr>
            </w:pPr>
            <w:r>
              <w:rPr>
                <w:rFonts w:cs="Arial"/>
                <w:szCs w:val="24"/>
                <w:lang w:eastAsia="en-US"/>
              </w:rPr>
              <w:t>ΓΕΝΙΚΟ ΣΥΝΟΛΟ</w:t>
            </w:r>
          </w:p>
        </w:tc>
        <w:tc>
          <w:tcPr>
            <w:tcW w:w="67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2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1201"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bl>
    <w:p w:rsidR="00A16FEA" w:rsidRDefault="00A16FEA" w:rsidP="00A16FEA">
      <w:pPr>
        <w:spacing w:before="120" w:line="280" w:lineRule="exact"/>
        <w:outlineLvl w:val="0"/>
        <w:rPr>
          <w:rFonts w:ascii="Century Gothic" w:hAnsi="Century Gothic" w:cs="Arial"/>
          <w:sz w:val="20"/>
          <w:szCs w:val="20"/>
        </w:rPr>
      </w:pPr>
    </w:p>
    <w:p w:rsidR="00A16FEA" w:rsidRDefault="00A16FEA" w:rsidP="00A16FEA">
      <w:pPr>
        <w:rPr>
          <w:rFonts w:ascii="Arial" w:hAnsi="Arial" w:cs="Times New Roman"/>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r>
        <w:rPr>
          <w:sz w:val="28"/>
          <w:szCs w:val="28"/>
          <w:u w:val="single"/>
        </w:rPr>
        <w:lastRenderedPageBreak/>
        <w:t>ΥΛΙΚΑ – ΠΑΑΠΑΘ</w:t>
      </w:r>
    </w:p>
    <w:tbl>
      <w:tblPr>
        <w:tblW w:w="8800" w:type="dxa"/>
        <w:tblInd w:w="93" w:type="dxa"/>
        <w:tblLook w:val="04A0"/>
      </w:tblPr>
      <w:tblGrid>
        <w:gridCol w:w="475"/>
        <w:gridCol w:w="5250"/>
        <w:gridCol w:w="558"/>
        <w:gridCol w:w="626"/>
        <w:gridCol w:w="937"/>
        <w:gridCol w:w="954"/>
      </w:tblGrid>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Σωλήνας χαλκού Φ22</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Σωλήνας χαλκού Φ28</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Σωλήνας  Φ32 θερμοκολλητική-PN20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Σωλήνας  Φ50 θερμοκολλητική-PN20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Σωληνομαστοί ½” γαλβανιζέ</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Σωληνομαστοί ¾” γαλβανιζέ</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Σωληνομαστοί 2” γαλβανιζέ</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αρσενικές 1”-PN25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αρσενικές 1 ¼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αρσενικές 2”-PN25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αρσενικές 2 ½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93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Θηλυκές ¾”-PN25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Θηλυκές 1”-PN25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Θηλυκές 1 ¼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1 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2΄΄-PN25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Τάπες γαλβανιζέ  2 ½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θερμοκολλητικά Φ25 -PN20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θερμοκολλητικά Φ32-PN20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θερμοκολλητικά Φ40-PN20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γαλβανιζέ ½-PN25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γαλβανιζέ 1’’ -PN25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Ταφ γαλβανιζέ 1 ¼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γαλβανιζέ 1 ½”-PN25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Ταφ γαλβανιζέ 2’’-PN25 </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Τεφλόν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27</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Φλοτέρ βαρέως τύπου ½”</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αρσενικά 32Χ1΄΄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29</w:t>
            </w:r>
          </w:p>
        </w:tc>
        <w:tc>
          <w:tcPr>
            <w:tcW w:w="5250"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θηλυκά 18Χ1/2”</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vAlign w:val="bottom"/>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 </w:t>
            </w:r>
          </w:p>
        </w:tc>
        <w:tc>
          <w:tcPr>
            <w:tcW w:w="525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θηλυκά 20Χ3/4”</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525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θηλυκά 25Χ1”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31</w:t>
            </w:r>
          </w:p>
        </w:tc>
        <w:tc>
          <w:tcPr>
            <w:tcW w:w="525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θηλυκά 32Χ1’’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32</w:t>
            </w:r>
          </w:p>
        </w:tc>
        <w:tc>
          <w:tcPr>
            <w:tcW w:w="525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Σπιράλ λουτρού 1.5m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Σπιράλ λουτρού 2m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Τηλέφωνα λουτρού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Σπιράλ ΙΝΟΧ θηλυκό – Θηλυκό 0,40</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36</w:t>
            </w:r>
          </w:p>
        </w:tc>
        <w:tc>
          <w:tcPr>
            <w:tcW w:w="525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Σπιράλ σιφών Φ32</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Σπιράλ σιφών Φ40</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¾</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Στηρίγματα σωλήνων μονά β τύπου 1 ¼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1½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Στηρίγματα σωλήνων μονά β τύπου 2’’</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Αγγλίας γαλβανιζέ 2 Χ 1”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Αγγλίας γαλβανιζέ 1 ½” Χ ¾”-PN25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Αγγλίας γαλβανιζέ 1 ½”Χ 1”-PN25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Αγγλίας γαλβανιζέ 2 Χ ½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Αμερικής γαλβανιζέ 1 ¼” Χ ¾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49</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1” Χ ¾  ”-PN25</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1 ¼ ”Χ 1”-PN25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51</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1 ½ ”Χ 1”-PN25</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1 ½ ”Χ 1 ¼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2 ”Χ 1 ¼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Συστολές νίπελ 2” Χ 1 ½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Σωλήνας χαλκού Φ18”</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56</w:t>
            </w:r>
          </w:p>
        </w:tc>
        <w:tc>
          <w:tcPr>
            <w:tcW w:w="525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Μαστοί χαλκού αρσενικοί 28Χ1’’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Μηχανισμός αέρος σπεκ</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58</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Μούφες γαλβανιζέ 1’’-PN25</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Μούφες γαλβανιζέ 2’’-PN25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60</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Μούφες γαλβανιζέ 2 ½ ”-PN25</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θερμοκόλλησης Φ32 </w:t>
            </w:r>
            <w:r>
              <w:rPr>
                <w:rFonts w:cs="Arial"/>
                <w:b/>
                <w:bCs/>
                <w:sz w:val="15"/>
                <w:szCs w:val="15"/>
              </w:rPr>
              <w:t>-</w:t>
            </w:r>
            <w:r>
              <w:rPr>
                <w:rFonts w:cs="Arial"/>
                <w:sz w:val="15"/>
                <w:szCs w:val="15"/>
              </w:rPr>
              <w:t xml:space="preserve">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θερμοκόλλησης Φ63 </w:t>
            </w:r>
            <w:r>
              <w:rPr>
                <w:rFonts w:cs="Arial"/>
                <w:b/>
                <w:bCs/>
                <w:sz w:val="15"/>
                <w:szCs w:val="15"/>
              </w:rPr>
              <w:t>-</w:t>
            </w:r>
            <w:r>
              <w:rPr>
                <w:rFonts w:cs="Arial"/>
                <w:sz w:val="15"/>
                <w:szCs w:val="15"/>
              </w:rPr>
              <w:t xml:space="preserve">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Μπαταρία Θερμομικτική λουτρού βαρέως τύπου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Μπαταρία γέφυρα πίκολο νιπτήρα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Μπαταρία Θ/Κ κουζίνας ψηλό ρουξούνι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Μπαταρία Θ/Κ νιπτήρα ψηλό ρουξούνι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Μπαταρία πίκολο νιπτήρα μονή ψηλό ρουξούνι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Πληρωτής νερού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Προέκταση 5εκ.  μεταλλική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Προέκταση 1,5εκ μεταλλική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Προέκταση 3εκ μεταλλική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Προέκταση 4εκ μεταλλική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¾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1’’-PN25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1 ¼ ”-PN25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1½”-PN25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γαλβανιζέ 2’’-PN25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Ρακόρ τούμπο αρσενικά  Φ22 Χ 3/4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Ρακόρ τούμπο  θηλυκά Φ22Χ3/4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αρσενικά 18Χ1/2”</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αρσενικά 20Χ3/4”</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Ρακόρ πολυστρωματικού σωλήνα αρσενικά 25Χ1’’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Φλοτέρ βαρέως τύπου ¾”</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Φλοτέρ βαρέως τύπου 2’’</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½”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¾ ”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88</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1” βαρέως τύπου</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1 1/4 ”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90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1 1/2 ”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Βάνες σφαιρικές ορειχάλκινες 2 ” βαρέως τύπου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92</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Σωλήνας ύδρευσης Φ25-PN20 </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Σωλήνας ύδρευσης Φ20-PN20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94</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θερμοκολλητική Φ20 (τεμ.)-PN20 </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θερμοκολλητική Φ25 (τεμ.)-PN20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Μούφα θερμοκολλητική Φ40 (τεμ.)-PN20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Διακόπτες εντοιχισμού θερμοκολλητικοί  Φ20(τεμ.)-PN20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Κάνουλα σφαιρική ορειχάλκινη βαρέως τύπου ½” (τεμ.)</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Κάνουλα σφαιρική ορειχάλκινη βαρέως τύπου ¾ ” (τεμ.)</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Διακοπτάκι γωνιακό χρωμέ 1/2”Χ1/2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Διακοπτάκι γωνιακό χρωμέ ½” Χ ¾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Βανάκι Βαρέως χρωμέ 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103</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Βάνα σφαιρική ορειχάλκινη 1’’</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Μηχανισμός Αέρος Καζανάκι σπεκ</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105</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Βάνα σφαιρική ορειχάλκινη βαρέως 1 ¼ ”</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Βάνα σφαιρική ορειχάλκινη βαρέως 1 ½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Βάνα σφαιρική ορειχάλκινη βαρέως  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Σφαιρικός Κρουνός ορειχάλκινος με ρακόρ 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Σφαιρικός Κρουνός ορειχάλκινος με ρακόρ ¾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Σφαιρικός Κρουνός ορειχάλκινος με ρακόρ 1’’</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Σφαιρικός Κρουνός  ορειχάλκινος με ρακόρ  1 ¼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Καζανάκια πλαστικά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Καζανάκια πλαστικά επικαθήμενα</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szCs w:val="24"/>
              </w:rPr>
            </w:pPr>
            <w:r>
              <w:rPr>
                <w:rFonts w:cs="Arial"/>
                <w:szCs w:val="24"/>
              </w:rPr>
              <w:t>ΣΥΝΟΛΟ</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szCs w:val="24"/>
              </w:rPr>
            </w:pPr>
            <w:r>
              <w:rPr>
                <w:rFonts w:cs="Arial"/>
                <w:szCs w:val="24"/>
              </w:rPr>
              <w:t>ΦΠΑ</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szCs w:val="24"/>
              </w:rPr>
            </w:pPr>
            <w:r>
              <w:rPr>
                <w:rFonts w:cs="Arial"/>
                <w:szCs w:val="24"/>
              </w:rPr>
              <w:t>ΓΕΝΙΚΟ ΣΥΝΟΛΟ</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bl>
    <w:p w:rsidR="00A16FEA" w:rsidRDefault="00A16FEA" w:rsidP="00A16FEA">
      <w:pPr>
        <w:spacing w:before="120" w:line="280" w:lineRule="exact"/>
        <w:outlineLvl w:val="0"/>
        <w:rPr>
          <w:rFonts w:ascii="Century Gothic" w:hAnsi="Century Gothic" w:cs="Arial"/>
          <w:sz w:val="20"/>
          <w:szCs w:val="20"/>
        </w:rPr>
      </w:pPr>
    </w:p>
    <w:p w:rsidR="00A16FEA" w:rsidRDefault="00A16FEA" w:rsidP="00A16FEA">
      <w:pPr>
        <w:spacing w:before="120" w:line="280" w:lineRule="exact"/>
        <w:outlineLvl w:val="0"/>
        <w:rPr>
          <w:rFonts w:ascii="Century Gothic" w:hAnsi="Century Gothic" w:cs="Arial"/>
          <w:sz w:val="20"/>
          <w:szCs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b/>
          <w:u w:val="single"/>
        </w:rPr>
      </w:pPr>
      <w:r>
        <w:rPr>
          <w:rFonts w:ascii="Century Gothic" w:hAnsi="Century Gothic" w:cs="Arial"/>
          <w:b/>
          <w:u w:val="single"/>
        </w:rPr>
        <w:lastRenderedPageBreak/>
        <w:t xml:space="preserve"> ΥΛΙΚΑ – ΑΑΜΕΑ ΣΕΡΡΩΝ</w:t>
      </w:r>
    </w:p>
    <w:tbl>
      <w:tblPr>
        <w:tblW w:w="8800" w:type="dxa"/>
        <w:tblInd w:w="93" w:type="dxa"/>
        <w:tblLook w:val="04A0"/>
      </w:tblPr>
      <w:tblGrid>
        <w:gridCol w:w="475"/>
        <w:gridCol w:w="5250"/>
        <w:gridCol w:w="558"/>
        <w:gridCol w:w="626"/>
        <w:gridCol w:w="937"/>
        <w:gridCol w:w="954"/>
      </w:tblGrid>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rPr>
            </w:pPr>
            <w:r>
              <w:rPr>
                <w:rFonts w:cs="Arial"/>
                <w:sz w:val="15"/>
                <w:szCs w:val="15"/>
              </w:rPr>
              <w:t> </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b/>
                <w:sz w:val="18"/>
                <w:szCs w:val="18"/>
              </w:rPr>
            </w:pPr>
            <w:r>
              <w:rPr>
                <w:rFonts w:cs="Arial"/>
                <w:b/>
                <w:sz w:val="18"/>
                <w:szCs w:val="18"/>
              </w:rPr>
              <w:t>ΠΑΡΑΡΤΗΜΑ ΣΕΡΡΩΝ</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rPr>
            </w:pPr>
            <w:r>
              <w:rPr>
                <w:rFonts w:cs="Arial"/>
                <w:sz w:val="15"/>
                <w:szCs w:val="15"/>
              </w:rPr>
              <w:t> </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rPr>
            </w:pPr>
            <w:r>
              <w:rPr>
                <w:rFonts w:cs="Arial"/>
                <w:sz w:val="15"/>
                <w:szCs w:val="15"/>
              </w:rPr>
              <w:t> </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right"/>
              <w:rPr>
                <w:rFonts w:ascii="Arial" w:hAnsi="Arial" w:cs="Arial"/>
                <w:sz w:val="15"/>
                <w:szCs w:val="15"/>
              </w:rPr>
            </w:pPr>
            <w:r>
              <w:rPr>
                <w:rFonts w:cs="Arial"/>
                <w:sz w:val="15"/>
                <w:szCs w:val="15"/>
              </w:rPr>
              <w:t> </w:t>
            </w: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ΒΡΥΣΕΣ ½” (ΑΝΤΙΤΑΠΩΤΙΚΕΣ)</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ΣΩΛΗΝΑ ΥΔΡΕΥΣΗΣ ¾” (ΚΟΥΛΟΥΡΑ)-PN20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ΜΗΧΑΝΙΣΜΟΙ ΓΙΑ  ΚΑΖΑΝΑΚΙΑ ( ΑΕΡΟΣ)</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ΜΟΥΦΕΣ 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½” (ΑΡΣΕΝΙΚΟ)-PN25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½” (ΘΗΛΥΚΟ)-PN25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ΡΑΚΟΡ 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ΣΠΙΡΑΛ 3/4”ΓΙΑ ΒΡΥΣΕΣ ΘΕΡΜΟΜΙΚΤΙΚΕΣ </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ΣΠΙΡΑΛ ΑΡΣΕΝΙΚΟ-ΘΗΛΥΚΟ 30-50cm</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ΜΗΧΑΝΙΣΜΟΙ ΒΡΥΣΕΩΝ ΑΠΛΕΣ</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ΜΗΧΑΝΙΣΜΟΙ ΒΡΥΣΕΩΝ ΘΕΡΜΟΜΙΚΤΙΚΕΣ</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ΣΠΙΡΑΛ ΜΠΑΝΙΟΥ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ΤΗΛΕΦΩΝΑ ΜΠΑΝΙΟΥ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ΒΡΥΣΕΣ ΘΕΡΜΟΜΙΚΤΙΚΕΣ ΚΟΥΖΙΝΑΣ</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ΔΙΑΚΟΠΤΑΚΙΑ ΧΡΩΜΕ ½”Χ½”</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17</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ΔΙΑΚΟΠΤΑΚΙΑ ΧΡΩΜΕ ½”Χ3/4”</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ΠΑΡΑΡΤΗΜΑ ΣΙΔΗΡΟΚΑΣΤΡΟΥ</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ΤΟΥΜΠΟΡΑΜΑ ¾¨</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m</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ΣΥΣΤΟΛΕΣ 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ΜΟΥΦΕΣ ½”-PN25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½” ΑΡΣΕΝΙΚΕΣ-PN25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ΤΑΠΕΣ ½” ΘΗΛΥΚΕΣ-PN25</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5250"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ΜΗΧΑΝΙΣΜΟΙ ΓΙΑ  ΚΑΖΑΝΑΚΙΑ ( ΑΕΡΟΣ)</w:t>
            </w:r>
          </w:p>
        </w:tc>
        <w:tc>
          <w:tcPr>
            <w:tcW w:w="5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ΡΑΚΟΡ ½”-PN25</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ΡΑΚΟΡ 3/4”- PN25</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szCs w:val="24"/>
              </w:rPr>
            </w:pPr>
            <w:r>
              <w:rPr>
                <w:rFonts w:cs="Arial"/>
                <w:szCs w:val="24"/>
              </w:rPr>
              <w:t xml:space="preserve">ΣΥΝΟΛΟ </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szCs w:val="24"/>
              </w:rPr>
            </w:pPr>
            <w:r>
              <w:rPr>
                <w:rFonts w:cs="Arial"/>
                <w:szCs w:val="24"/>
              </w:rPr>
              <w:t>ΦΠΑ  24%</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25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szCs w:val="24"/>
              </w:rPr>
            </w:pPr>
            <w:r>
              <w:rPr>
                <w:rFonts w:cs="Arial"/>
                <w:szCs w:val="24"/>
              </w:rPr>
              <w:t>ΓΕΝΙΚΟ ΣΥΝΟΛΟ</w:t>
            </w:r>
          </w:p>
        </w:tc>
        <w:tc>
          <w:tcPr>
            <w:tcW w:w="5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26"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54"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bl>
    <w:p w:rsidR="00A16FEA" w:rsidRDefault="00A16FEA" w:rsidP="00A16FEA">
      <w:pPr>
        <w:spacing w:before="120" w:line="280" w:lineRule="exact"/>
        <w:outlineLvl w:val="0"/>
        <w:rPr>
          <w:rFonts w:ascii="Century Gothic" w:hAnsi="Century Gothic" w:cs="Arial"/>
          <w:sz w:val="20"/>
          <w:szCs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Arial" w:hAnsi="Arial" w:cs="Times New Roman"/>
          <w:szCs w:val="24"/>
          <w:u w:val="single"/>
        </w:rPr>
      </w:pPr>
      <w:r>
        <w:rPr>
          <w:rFonts w:ascii="Century Gothic" w:hAnsi="Century Gothic" w:cs="Arial"/>
          <w:b/>
          <w:szCs w:val="24"/>
        </w:rPr>
        <w:lastRenderedPageBreak/>
        <w:t>ΙΙ. ΠΑΚΕΤΟ Β – ΣΙΔΗΡΙΚΑ ΕΙΔΗ</w:t>
      </w:r>
    </w:p>
    <w:p w:rsidR="00A16FEA" w:rsidRPr="007A5E43" w:rsidRDefault="00A16FEA" w:rsidP="00A16FEA">
      <w:pPr>
        <w:rPr>
          <w:b/>
          <w:szCs w:val="24"/>
          <w:u w:val="single"/>
        </w:rPr>
      </w:pPr>
      <w:r w:rsidRPr="007A5E43">
        <w:rPr>
          <w:b/>
          <w:szCs w:val="24"/>
          <w:u w:val="single"/>
        </w:rPr>
        <w:t>ΕΙΔΗ-ΠΧΠ</w:t>
      </w:r>
    </w:p>
    <w:tbl>
      <w:tblPr>
        <w:tblW w:w="8800" w:type="dxa"/>
        <w:tblInd w:w="93" w:type="dxa"/>
        <w:tblLook w:val="04A0"/>
      </w:tblPr>
      <w:tblGrid>
        <w:gridCol w:w="475"/>
        <w:gridCol w:w="4897"/>
        <w:gridCol w:w="658"/>
        <w:gridCol w:w="928"/>
        <w:gridCol w:w="925"/>
        <w:gridCol w:w="917"/>
      </w:tblGrid>
      <w:tr w:rsidR="00A16FEA" w:rsidTr="00A16FEA">
        <w:trPr>
          <w:trHeight w:val="255"/>
        </w:trPr>
        <w:tc>
          <w:tcPr>
            <w:tcW w:w="475" w:type="dxa"/>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Α/Α </w:t>
            </w:r>
          </w:p>
        </w:tc>
        <w:tc>
          <w:tcPr>
            <w:tcW w:w="4897"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ΣΙΔΗΡΙΚΑ</w:t>
            </w:r>
          </w:p>
        </w:tc>
        <w:tc>
          <w:tcPr>
            <w:tcW w:w="658"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Μον. </w:t>
            </w:r>
          </w:p>
        </w:tc>
        <w:tc>
          <w:tcPr>
            <w:tcW w:w="928"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Ποσότητα </w:t>
            </w:r>
          </w:p>
        </w:tc>
        <w:tc>
          <w:tcPr>
            <w:tcW w:w="925"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 xml:space="preserve">Τιμή Μονάδας </w:t>
            </w:r>
          </w:p>
        </w:tc>
        <w:tc>
          <w:tcPr>
            <w:tcW w:w="917"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jc w:val="center"/>
              <w:rPr>
                <w:rFonts w:ascii="Arial" w:hAnsi="Arial" w:cs="Arial"/>
                <w:b/>
                <w:bCs/>
                <w:sz w:val="15"/>
                <w:szCs w:val="15"/>
              </w:rPr>
            </w:pPr>
            <w:r>
              <w:rPr>
                <w:rFonts w:cs="Arial"/>
                <w:b/>
                <w:bCs/>
                <w:sz w:val="15"/>
                <w:szCs w:val="15"/>
              </w:rPr>
              <w:t>Aξία</w:t>
            </w:r>
          </w:p>
        </w:tc>
      </w:tr>
      <w:tr w:rsidR="00A16FEA" w:rsidTr="00A16FEA">
        <w:trPr>
          <w:trHeight w:val="255"/>
        </w:trPr>
        <w:tc>
          <w:tcPr>
            <w:tcW w:w="475" w:type="dxa"/>
            <w:tcBorders>
              <w:top w:val="single" w:sz="4" w:space="0" w:color="000000"/>
              <w:left w:val="single" w:sz="4" w:space="0" w:color="000000"/>
              <w:bottom w:val="single" w:sz="4" w:space="0" w:color="000000"/>
              <w:right w:val="single" w:sz="4" w:space="0" w:color="000000"/>
            </w:tcBorders>
            <w:vAlign w:val="center"/>
            <w:hideMark/>
          </w:tcPr>
          <w:p w:rsidR="00A16FEA" w:rsidRDefault="00A16FEA" w:rsidP="00A16FEA">
            <w:pPr>
              <w:spacing w:line="240" w:lineRule="auto"/>
              <w:rPr>
                <w:rFonts w:ascii="Times New Roman" w:hAnsi="Times New Roman"/>
                <w:sz w:val="20"/>
              </w:rPr>
            </w:pPr>
          </w:p>
        </w:tc>
        <w:tc>
          <w:tcPr>
            <w:tcW w:w="4897"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exact"/>
              <w:jc w:val="center"/>
              <w:rPr>
                <w:rFonts w:ascii="Arial" w:hAnsi="Arial" w:cs="Arial"/>
                <w:b/>
                <w:bCs/>
                <w:i/>
                <w:iCs/>
                <w:sz w:val="15"/>
                <w:szCs w:val="15"/>
                <w:lang w:eastAsia="en-US"/>
              </w:rPr>
            </w:pPr>
            <w:r>
              <w:rPr>
                <w:rFonts w:cs="Arial"/>
                <w:b/>
                <w:bCs/>
                <w:i/>
                <w:iCs/>
                <w:sz w:val="15"/>
                <w:szCs w:val="15"/>
              </w:rPr>
              <w:t>ΑΓΙΟΣ ΠΑΝΤΕΛΕΗΜΩΝ (Π.Χ.Π.-Τ.Α.Φ.-ΔΑΒΑΚΗ-ΚΙΛΚΙΣ)</w:t>
            </w:r>
          </w:p>
        </w:tc>
        <w:tc>
          <w:tcPr>
            <w:tcW w:w="658"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rPr>
                <w:rFonts w:ascii="Times New Roman" w:hAnsi="Times New Roman"/>
                <w:sz w:val="20"/>
              </w:rPr>
            </w:pPr>
          </w:p>
        </w:tc>
        <w:tc>
          <w:tcPr>
            <w:tcW w:w="928" w:type="dxa"/>
            <w:tcBorders>
              <w:top w:val="single" w:sz="4" w:space="0" w:color="000000"/>
              <w:left w:val="nil"/>
              <w:bottom w:val="single" w:sz="4" w:space="0" w:color="000000"/>
              <w:right w:val="single" w:sz="4" w:space="0" w:color="000000"/>
            </w:tcBorders>
            <w:textDirection w:val="btLr"/>
            <w:vAlign w:val="center"/>
            <w:hideMark/>
          </w:tcPr>
          <w:p w:rsidR="00A16FEA" w:rsidRDefault="00A16FEA" w:rsidP="00A16FEA">
            <w:pPr>
              <w:spacing w:line="240" w:lineRule="auto"/>
              <w:rPr>
                <w:rFonts w:ascii="Times New Roman" w:hAnsi="Times New Roman"/>
                <w:sz w:val="20"/>
              </w:rPr>
            </w:pPr>
          </w:p>
        </w:tc>
        <w:tc>
          <w:tcPr>
            <w:tcW w:w="925"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rPr>
                <w:rFonts w:ascii="Times New Roman" w:hAnsi="Times New Roman"/>
                <w:sz w:val="20"/>
              </w:rPr>
            </w:pPr>
          </w:p>
        </w:tc>
        <w:tc>
          <w:tcPr>
            <w:tcW w:w="917" w:type="dxa"/>
            <w:tcBorders>
              <w:top w:val="single" w:sz="4" w:space="0" w:color="000000"/>
              <w:left w:val="nil"/>
              <w:bottom w:val="single" w:sz="4" w:space="0" w:color="000000"/>
              <w:right w:val="single" w:sz="4" w:space="0" w:color="000000"/>
            </w:tcBorders>
            <w:vAlign w:val="center"/>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ΡΑΒΔΟΙ ΣΙΛΙΚΟΝΗΣ                                    </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ΞΥΛΟΠΟΡΤΕΣ    </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85</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ΣΙΔΕΡΟΠΟΡΤΕΣ   </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ΣΥΡΜΑ ΓΑΛΒΑΝΙΖΕ  ΨΙΛΟ                          </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ΣΥΡΜΑ ΓΑΛΒΑΝΙΖΕ ΜΕΤΡΙΟ                      </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ΒΙΣΜΑΤΑ Ν.6                                               </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ΒΙΣΜΑΤΑ Ν.8                                              </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ΠΙΝΕΛΑ ΜΕΣΑΙΑ      </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ΠΙΝΕΛΑ ΨΙΛΑ</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40Χ35</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2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40Χ40</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40Χ45</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40Χ50</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40Χ30</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40Χ25</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16</w:t>
            </w:r>
          </w:p>
        </w:tc>
        <w:tc>
          <w:tcPr>
            <w:tcW w:w="489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40Χ20</w:t>
            </w:r>
          </w:p>
        </w:tc>
        <w:tc>
          <w:tcPr>
            <w:tcW w:w="65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25"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17</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40Χ18</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18</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40Χ16</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19</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ΛΟΥΚΕΤΑ Νο 38mm</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ΛΟΥΚΕΤΑ Νο 32mm</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21</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ΧΕΡΟΥΛΙΑ PVC ΜΕ ΡΟΖΕΤΑ</w:t>
            </w:r>
            <w:r>
              <w:rPr>
                <w:rFonts w:cs="Arial"/>
                <w:b/>
                <w:bCs/>
                <w:sz w:val="15"/>
                <w:szCs w:val="15"/>
              </w:rPr>
              <w:t xml:space="preserve"> </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22</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ΣΥΡΤΕΣ ΜΙΚΡΟΙ ΜΠΡΟΥΤΖΙΝΟΙ </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23</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ΣΥΡΤΕΣ ΜΕΣΑΙΟΙΜΠΡΟΥΤΖΙΝΟΙ </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24</w:t>
            </w:r>
          </w:p>
        </w:tc>
        <w:tc>
          <w:tcPr>
            <w:tcW w:w="489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ΚΑΝΑΒΙ ΣΥΝΔΕΣΕΩΝ                                        </w:t>
            </w:r>
          </w:p>
        </w:tc>
        <w:tc>
          <w:tcPr>
            <w:tcW w:w="65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928"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25"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489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ΦΙΑΛΕΣ ΒΟΥΤΑΝΙΟΥ                                         </w:t>
            </w:r>
          </w:p>
        </w:tc>
        <w:tc>
          <w:tcPr>
            <w:tcW w:w="658"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928"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25"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489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rPr>
                <w:rFonts w:ascii="Arial" w:hAnsi="Arial" w:cs="Arial"/>
                <w:sz w:val="24"/>
              </w:rPr>
            </w:pPr>
            <w:r>
              <w:rPr>
                <w:rFonts w:cs="Arial"/>
              </w:rPr>
              <w:t>ΣΥΝΟΛΟ</w:t>
            </w:r>
          </w:p>
        </w:tc>
        <w:tc>
          <w:tcPr>
            <w:tcW w:w="658"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28"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25"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4897"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exact"/>
              <w:rPr>
                <w:rFonts w:ascii="Arial" w:hAnsi="Arial" w:cs="Arial"/>
                <w:sz w:val="24"/>
              </w:rPr>
            </w:pPr>
            <w:r>
              <w:rPr>
                <w:rFonts w:cs="Arial"/>
              </w:rPr>
              <w:t>ΦΠΑ</w:t>
            </w:r>
          </w:p>
        </w:tc>
        <w:tc>
          <w:tcPr>
            <w:tcW w:w="658"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28"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25"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17" w:type="dxa"/>
            <w:tcBorders>
              <w:top w:val="single" w:sz="4" w:space="0" w:color="auto"/>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489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exact"/>
              <w:rPr>
                <w:rFonts w:ascii="Arial" w:hAnsi="Arial" w:cs="Arial"/>
                <w:sz w:val="24"/>
              </w:rPr>
            </w:pPr>
            <w:r>
              <w:rPr>
                <w:rFonts w:cs="Arial"/>
              </w:rPr>
              <w:t xml:space="preserve">ΓΕΝΙΚΟ ΣΥΝΟΛΟ </w:t>
            </w:r>
          </w:p>
        </w:tc>
        <w:tc>
          <w:tcPr>
            <w:tcW w:w="658"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28"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25"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17"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r>
    </w:tbl>
    <w:p w:rsidR="00A16FEA" w:rsidRDefault="00A16FEA" w:rsidP="00A16FEA">
      <w:pPr>
        <w:rPr>
          <w:rFonts w:ascii="Arial" w:hAnsi="Arial"/>
          <w:szCs w:val="24"/>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r>
        <w:rPr>
          <w:sz w:val="28"/>
          <w:szCs w:val="28"/>
          <w:u w:val="single"/>
        </w:rPr>
        <w:lastRenderedPageBreak/>
        <w:t xml:space="preserve"> ΕΙΔΗ - ΠΑΑΠΑΘ</w:t>
      </w:r>
    </w:p>
    <w:tbl>
      <w:tblPr>
        <w:tblW w:w="8800" w:type="dxa"/>
        <w:tblInd w:w="93" w:type="dxa"/>
        <w:tblLook w:val="04A0"/>
      </w:tblPr>
      <w:tblGrid>
        <w:gridCol w:w="475"/>
        <w:gridCol w:w="5147"/>
        <w:gridCol w:w="666"/>
        <w:gridCol w:w="633"/>
        <w:gridCol w:w="930"/>
        <w:gridCol w:w="949"/>
      </w:tblGrid>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ΣΠΡΕΥ ΕΠΑΦΩΝ</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ΗΛΕΚΤΡΟΔΙΑ ΠΑΚΕΤΟ 2,5</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ΝΕΦΤΙ 1LT</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ΠΙΝΕΛΑ ΜΕΣΑΙΑ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ΠΙΝΕΛΑ ΨΙΛΑ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ΛΑΔΟΜΠΟΓΙΑ ΜΑΥΡΗ (KG) ΝΕΦΤΙΟΥ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7</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ΑΝΤΙΣΚΟΡΙΑΚΟ ΝΕΦΤΙΟΥ 1LT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ΛΑΔΟΜΠΟΓΙΑ ΛΕΥΚΗ (KG)  ΝΕΦΤΙΟΥ</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9</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40Χ35</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40Χ40</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40Χ45</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40Χ50</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13</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40Χ30</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40Χ25</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40Χ20</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40Χ18</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17</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ΝΟΒΟΠΑΝΟΒΙΔΕΣ LIH LIN 40Χ16</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ΛΟΥΚΕΤΑ Νο 38mm</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19</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ΛΟΥΚΕΤΑ Νο 32mm</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ΧΕΡΟΥΛΙΑ PVC ΜΕ ΡΟΖΕΤΑ</w:t>
            </w:r>
            <w:r>
              <w:rPr>
                <w:rFonts w:cs="Arial"/>
                <w:b/>
                <w:bCs/>
                <w:sz w:val="15"/>
                <w:szCs w:val="15"/>
              </w:rPr>
              <w:t xml:space="preserve">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ΣΥΡΤΕΣ ΜΙΚΡΟΙ ΜΠΡΟΥΤΖΙΝΟΙ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ΣΥΡΤΕΣ ΜΕΣΑΙΟΙΜΠΡΟΥΤΖΙΝΟΙ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23</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ΔΙΣΚΟΙ ΚΟΠΗΣ  Φ125 ΜΕΤΑΛΛΩΝ</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ΔΙΣΚΟΙ ΚΟΠΗΣ Φ125 ΜΕΤΑΛΛΩΝ ΙΝΟΧ</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3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ΔΙΣΚΟΣ ΛΕΙΑΝΣΗΣ Φ125 ΜΕΤΑΛΛΩΝ</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3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ΦΙΑΛΕΣ ΒΟΥΤΑΝΙΟΥ 190γρ.</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w:t>
            </w:r>
          </w:p>
        </w:tc>
        <w:tc>
          <w:tcPr>
            <w:tcW w:w="93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27</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ΛΑΔΙ (2Τ) ΔΙΧΡΟΝΩΝ ΚΙΝΗΤΗΡΩΝ (LT)</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12</w:t>
            </w:r>
          </w:p>
        </w:tc>
        <w:tc>
          <w:tcPr>
            <w:tcW w:w="930" w:type="dxa"/>
            <w:tcBorders>
              <w:top w:val="nil"/>
              <w:left w:val="nil"/>
              <w:bottom w:val="single" w:sz="4" w:space="0" w:color="000000"/>
              <w:right w:val="single" w:sz="4" w:space="0" w:color="000000"/>
            </w:tcBorders>
            <w:shd w:val="clear" w:color="auto" w:fill="FFFFFF"/>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ΣΙΔΕΡΟΠΟΡΤΕΣ, ΣΤΕΝΕΣ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29</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ΠΟΡΤΕΣ ΑΛΟΥΜΙΝΙΟΥ ΜΕ ΜΠΙΛΙΑ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lastRenderedPageBreak/>
              <w:t>30</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ΠΟΡΤΕΣ ΑΛΟΥΜΙΝΙΟΥ  ΣΤΕΝΕΣ </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ΚΛΕΙΔΑΡΙΕΣ ΓΙΑ ΠΟΡΤΕΣ ΑΛΟΥΜΙΝΙΟΥ ΜΕΣΑΙΕΣ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32</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ΣΥΡΜΑ ΓΑΛΒΑΝΙΖΕ  ΨΙΛΟ                          </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33</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ΣΥΡΜΑ ΓΑΛΒΑΝΙΖΕ ΜΕΤΡΙΟ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ΤΣΕΡΚΥ ΣΤΗΡΙΞΗΣ ΥΔΡΑΥΛΙΚΩΝ ΜΙΚΡΟ ΜΑΤΙ</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55"/>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ΤΣΕΡΚΥ ΣΤΗΡΙΞΗΣ ΥΔΡΑΥΛΙΚΩΝ ΜΕΣΑΙΟ ΜΑΤΙ</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8</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ΒΥΣΜΑΤΑ ΓΥΨΟΣΑΝΙΔΑΣ ΜΕΤΑΛΛΙΚΑ ΠΙΣΤΟΛΙΟΥ</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37</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ΒΥΣΜΑΤΑ ΜΕ ΠΤΕΡΥΓΙΑ ΤΟΧ Νο 6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ΒΥΣΜΑΤΑ ΜΕ ΠΤΕΡΥΓΙΑ ΤΟΧ Νο 8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39</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ΒΥΣΜΑΤΑ ΜΕ ΠΤΕΡΥΓΙΑ  ΤΟΧ Νο 10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ΒΥΣΜΑΤΑ ΑΠΛΑ Νο6</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ΒΥΣΜΑΤΑ ΑΠΛΑ Νο 8</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1000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ΡΑΒΔΟΙ ΣΙΛΙΚΟΝΗΣ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43</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ΣΙΛΙΚΟΝΕΣ ΔΙΑΦΑΝΕΣ ΑΝΤΙΜΟΥΧΛΙΚΕΣ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ΣΙΛΙΚΟΝΕΣ ΑΣΠΡΕΣ ΑΝΤΙΜΟΥΧΛΙΚΕΣ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ΑΝΤΙΣΚΩΡΙΑΚΟ ΜΕΓΑΛΟ WD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ΚΑΝΑΒΙ ΣΥΝΔΕΣΕΩΝ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47</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ΑΤΣΑΛΟΚΑΡΦΑ 18mm</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ΑΤΣΑΛΟΚΑΡΦΑ 25mm</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49</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ΚΟΛΛΑ PVC ½ kg</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ΦΙΛΤΡΑΚΙΑ ΜΠΑΤΑΡΙΑΣ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51</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ΚΟΛΛΗΣΗ ΜΑΛΑΚΗ ΧΑΛΚΟΥ (ΚΑΡΟΥΛΙ)</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ΦΙΑΛΕΣ ΠΡΟΠΑΝΙΟΥ</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6</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rPr>
            </w:pPr>
            <w:r>
              <w:rPr>
                <w:rFonts w:cs="Arial"/>
              </w:rPr>
              <w:t>ΣΥΝΟΛΟ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0"/>
              </w:rPr>
            </w:pPr>
            <w:r>
              <w:rPr>
                <w:rFonts w:cs="Arial"/>
                <w:sz w:val="20"/>
              </w:rPr>
              <w:t>ΦΠΑ</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4"/>
              </w:rPr>
            </w:pPr>
            <w:r>
              <w:rPr>
                <w:rFonts w:cs="Arial"/>
              </w:rPr>
              <w:t xml:space="preserve">ΓΕΝΙΚΟ ΣΥΝΟΛΟ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bl>
    <w:p w:rsidR="00A16FEA" w:rsidRDefault="00A16FEA" w:rsidP="00A16FEA">
      <w:pPr>
        <w:spacing w:before="120" w:line="280" w:lineRule="exact"/>
        <w:outlineLvl w:val="0"/>
        <w:rPr>
          <w:rFonts w:ascii="Century Gothic" w:hAnsi="Century Gothic" w:cs="Arial"/>
          <w:sz w:val="20"/>
          <w:szCs w:val="20"/>
        </w:rPr>
      </w:pPr>
    </w:p>
    <w:p w:rsidR="00A16FEA" w:rsidRDefault="00A16FEA" w:rsidP="00A16FEA">
      <w:pPr>
        <w:rPr>
          <w:rFonts w:ascii="Arial" w:hAnsi="Arial" w:cs="Times New Roman"/>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p>
    <w:p w:rsidR="00A16FEA" w:rsidRDefault="00A16FEA" w:rsidP="00A16FEA">
      <w:pPr>
        <w:rPr>
          <w:sz w:val="28"/>
          <w:szCs w:val="28"/>
          <w:u w:val="single"/>
        </w:rPr>
      </w:pPr>
      <w:r>
        <w:rPr>
          <w:sz w:val="28"/>
          <w:szCs w:val="28"/>
          <w:u w:val="single"/>
        </w:rPr>
        <w:lastRenderedPageBreak/>
        <w:t xml:space="preserve"> ΕΙΔΗ – ΑΑΑΜΕΑ </w:t>
      </w:r>
    </w:p>
    <w:tbl>
      <w:tblPr>
        <w:tblW w:w="8800" w:type="dxa"/>
        <w:tblInd w:w="93" w:type="dxa"/>
        <w:tblLook w:val="04A0"/>
      </w:tblPr>
      <w:tblGrid>
        <w:gridCol w:w="475"/>
        <w:gridCol w:w="5147"/>
        <w:gridCol w:w="666"/>
        <w:gridCol w:w="633"/>
        <w:gridCol w:w="930"/>
        <w:gridCol w:w="949"/>
      </w:tblGrid>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ΠΑΡΑΡΤΗΜΑ ΣΕΡΡΩΝ</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ΣΙΔΕΡΟΠΟΡΤΕΣ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ΓΙΑ ΞΥΛΟΠΟΡΤΕΣ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3</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ΠΛΑΣΤΙΚΟ ΧΡΩΜΑ ΛΕΥΚΟ</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ΛΑΔΟΜΠΟΓΙΑ ΧΡΩΜΑ ΛΕΥΚΟ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ΛΑΔΟΜΠΟΓΙΑ ΧΡΩΜΑ ΜΑΥΡΟ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ΛΑΔΟΜΠΟΓΙΑ ΧΡΩΜΑ ΚΟΚΚΙΝΟ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7</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ΝΕΦΤΙ</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ΑΣΒΕΣΤΗΣ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σακκιά</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42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9</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ΤΣΙΜΕΝΤΟ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σακκί</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10</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ΠΙΝΕΛΑ ΜΕΣΑΙΑ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ΠΙΝΕΛΑ ΨΙΛΑ</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ΣΠΡΕΙ ΜΑΥΡΟ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3</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13</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ΣΠΡΕΙ ΛΕΥΚΟ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14</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ΣΠΡΕΙ ΚΟΚΚΙΝΟ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ΛΙΠΑΝΤΙΚΟ ΣΠΡΕΙ</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ΑΝΤΙΣΚΩΡΙΑΚΟ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17</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ΧΕΙΡΟΛΑΒΕΣ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18</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ΣΥΡΤΕΣ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b/>
                <w:bCs/>
                <w:sz w:val="15"/>
                <w:szCs w:val="15"/>
                <w:lang w:eastAsia="en-US"/>
              </w:rPr>
            </w:pPr>
            <w:r>
              <w:rPr>
                <w:rFonts w:cs="Arial"/>
                <w:b/>
                <w:bCs/>
                <w:sz w:val="15"/>
                <w:szCs w:val="15"/>
              </w:rPr>
              <w:t>ΠΑΡΑΡΤΗΜΑ ΣΙΔΗΡΟΚΑΣΤΡΟΥ</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19</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ΣΙΔΕΡΟΠΟΡΤΕΣ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20</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ΚΛΕΙΔΑΡΙΕΣ  ΞΥΛΟΠΟΡΤΕΣ   </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21</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ΧΕΡΟΥΛΙΑ(ΠΟΜΟΛΑ) ΠΑΡΑΘΥΡΩΝ</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20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22</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ΣΙΛΙΚΟΝΕΣ ΛΕΥΚΕΣ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23</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ΣΙΛΙΚΟΝΕΣ ΔΙΑΦΑΝΕΙΣ</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24</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ΑΦΡΟΙ</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10</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25</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ΦΙΑΛΙΔΙΑ ΓΙΑ ΚΟΥΝΟΥΠΙΑ</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Τεμ.</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50</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26</w:t>
            </w: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ΛΑΔΟΜΠΟΓΙΑ ΧΡΩΜΑ ΛΕΥΚΟ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single" w:sz="4" w:space="0" w:color="auto"/>
              <w:left w:val="single" w:sz="4" w:space="0" w:color="000000"/>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lang w:eastAsia="en-US"/>
              </w:rPr>
              <w:t>27</w:t>
            </w:r>
          </w:p>
        </w:tc>
        <w:tc>
          <w:tcPr>
            <w:tcW w:w="5147"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 xml:space="preserve">ΛΑΔΟΜΠΟΓΙΑ ΧΡΩΜΑ ΜΑΥΡΟ </w:t>
            </w:r>
          </w:p>
        </w:tc>
        <w:tc>
          <w:tcPr>
            <w:tcW w:w="666"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kg</w:t>
            </w:r>
          </w:p>
        </w:tc>
        <w:tc>
          <w:tcPr>
            <w:tcW w:w="633" w:type="dxa"/>
            <w:tcBorders>
              <w:top w:val="single" w:sz="4" w:space="0" w:color="auto"/>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15"/>
                <w:szCs w:val="15"/>
                <w:lang w:eastAsia="en-US"/>
              </w:rPr>
            </w:pPr>
            <w:r>
              <w:rPr>
                <w:rFonts w:cs="Arial"/>
                <w:sz w:val="15"/>
                <w:szCs w:val="15"/>
              </w:rPr>
              <w:t>5</w:t>
            </w:r>
          </w:p>
        </w:tc>
        <w:tc>
          <w:tcPr>
            <w:tcW w:w="930"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single" w:sz="4" w:space="0" w:color="auto"/>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rPr>
            </w:pPr>
            <w:r>
              <w:rPr>
                <w:rFonts w:cs="Arial"/>
              </w:rPr>
              <w:t>ΣΥΝΟΛΟ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sz w:val="20"/>
              </w:rPr>
            </w:pPr>
            <w:r>
              <w:rPr>
                <w:rFonts w:cs="Arial"/>
                <w:sz w:val="20"/>
              </w:rPr>
              <w:t>ΦΠΑ</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r w:rsidR="00A16FEA" w:rsidTr="00A16FEA">
        <w:trPr>
          <w:trHeight w:val="210"/>
        </w:trPr>
        <w:tc>
          <w:tcPr>
            <w:tcW w:w="475" w:type="dxa"/>
            <w:tcBorders>
              <w:top w:val="nil"/>
              <w:left w:val="single" w:sz="4" w:space="0" w:color="000000"/>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5147" w:type="dxa"/>
            <w:tcBorders>
              <w:top w:val="nil"/>
              <w:left w:val="nil"/>
              <w:bottom w:val="single" w:sz="4" w:space="0" w:color="000000"/>
              <w:right w:val="single" w:sz="4" w:space="0" w:color="000000"/>
            </w:tcBorders>
            <w:hideMark/>
          </w:tcPr>
          <w:p w:rsidR="00A16FEA" w:rsidRDefault="00A16FEA" w:rsidP="00A16FEA">
            <w:pPr>
              <w:spacing w:line="240" w:lineRule="exact"/>
              <w:jc w:val="center"/>
              <w:rPr>
                <w:rFonts w:ascii="Arial" w:hAnsi="Arial" w:cs="Arial"/>
              </w:rPr>
            </w:pPr>
            <w:r>
              <w:rPr>
                <w:rFonts w:cs="Arial"/>
              </w:rPr>
              <w:t>ΓΕΝΙΚΟ ΣΥΝΟΛΟ</w:t>
            </w:r>
          </w:p>
        </w:tc>
        <w:tc>
          <w:tcPr>
            <w:tcW w:w="666"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633"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30"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c>
          <w:tcPr>
            <w:tcW w:w="949" w:type="dxa"/>
            <w:tcBorders>
              <w:top w:val="nil"/>
              <w:left w:val="nil"/>
              <w:bottom w:val="single" w:sz="4" w:space="0" w:color="000000"/>
              <w:right w:val="single" w:sz="4" w:space="0" w:color="000000"/>
            </w:tcBorders>
            <w:hideMark/>
          </w:tcPr>
          <w:p w:rsidR="00A16FEA" w:rsidRDefault="00A16FEA" w:rsidP="00A16FEA">
            <w:pPr>
              <w:spacing w:line="240" w:lineRule="auto"/>
              <w:rPr>
                <w:rFonts w:ascii="Times New Roman" w:hAnsi="Times New Roman"/>
                <w:sz w:val="20"/>
              </w:rPr>
            </w:pPr>
          </w:p>
        </w:tc>
      </w:tr>
    </w:tbl>
    <w:p w:rsidR="00A16FEA" w:rsidRDefault="00A16FEA" w:rsidP="00A16FEA">
      <w:pPr>
        <w:spacing w:before="120" w:line="280" w:lineRule="exact"/>
        <w:outlineLvl w:val="0"/>
        <w:rPr>
          <w:rFonts w:ascii="Century Gothic" w:hAnsi="Century Gothic" w:cs="Arial"/>
          <w:sz w:val="20"/>
        </w:rPr>
      </w:pPr>
      <w:r>
        <w:rPr>
          <w:rFonts w:ascii="Century Gothic" w:hAnsi="Century Gothic" w:cs="Arial"/>
          <w:sz w:val="20"/>
        </w:rPr>
        <w:br w:type="page"/>
      </w:r>
    </w:p>
    <w:p w:rsidR="00A16FEA" w:rsidRDefault="00A16FEA" w:rsidP="00A16FEA">
      <w:pPr>
        <w:spacing w:after="0"/>
        <w:ind w:left="-340"/>
        <w:jc w:val="center"/>
        <w:rPr>
          <w:rFonts w:ascii="Bookman Old Style" w:hAnsi="Bookman Old Style" w:cs="Arial"/>
          <w:b/>
          <w:u w:val="single"/>
        </w:rPr>
      </w:pPr>
      <w:r>
        <w:rPr>
          <w:rFonts w:ascii="Bookman Old Style" w:hAnsi="Bookman Old Style" w:cs="Arial"/>
          <w:b/>
          <w:u w:val="single"/>
        </w:rPr>
        <w:lastRenderedPageBreak/>
        <w:t>ΠΑΡΑΡΤΗΜΑ  Γ</w:t>
      </w:r>
    </w:p>
    <w:p w:rsidR="00A16FEA" w:rsidRDefault="00A16FEA" w:rsidP="00A16FEA">
      <w:pPr>
        <w:spacing w:after="0"/>
        <w:ind w:left="-340"/>
        <w:jc w:val="center"/>
        <w:rPr>
          <w:rFonts w:ascii="Bookman Old Style" w:hAnsi="Bookman Old Style" w:cs="Arial"/>
          <w:b/>
          <w:u w:val="single"/>
        </w:rPr>
      </w:pPr>
      <w:r>
        <w:rPr>
          <w:rFonts w:ascii="Bookman Old Style" w:hAnsi="Bookman Old Style" w:cs="Arial"/>
          <w:b/>
          <w:u w:val="single"/>
        </w:rPr>
        <w:t>ΤΥΠΟΠΟΙΗΜΕΝΟ ΕΝΤΥΠΟ ΥΠΕΥΘΥΝΗΣ ΔΗΛΩΣΗΣ (ΤΕΥΔ)</w:t>
      </w:r>
    </w:p>
    <w:p w:rsidR="00A16FEA" w:rsidRDefault="00A16FEA" w:rsidP="00A16FEA">
      <w:pPr>
        <w:jc w:val="center"/>
        <w:rPr>
          <w:rFonts w:eastAsia="Calibri"/>
          <w:b/>
          <w:bCs/>
          <w:color w:val="669900"/>
          <w:sz w:val="24"/>
          <w:szCs w:val="24"/>
          <w:u w:val="single"/>
        </w:rPr>
      </w:pPr>
      <w:r>
        <w:rPr>
          <w:b/>
          <w:bCs/>
          <w:sz w:val="24"/>
          <w:szCs w:val="24"/>
        </w:rPr>
        <w:t xml:space="preserve"> [άρθρου 79 παρ. 4 ν. 4412/2016 (Α 147)]</w:t>
      </w:r>
    </w:p>
    <w:p w:rsidR="00A16FEA" w:rsidRDefault="00A16FEA" w:rsidP="00A16FEA">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16FEA" w:rsidRDefault="00A16FEA" w:rsidP="00A16FEA">
      <w:pPr>
        <w:jc w:val="center"/>
        <w:rPr>
          <w:b/>
          <w:bCs/>
        </w:rPr>
      </w:pPr>
      <w:r>
        <w:rPr>
          <w:b/>
          <w:bCs/>
          <w:u w:val="single"/>
        </w:rPr>
        <w:t>Μέρος Ι: Πληροφορίες σχετικά με την αναθέτουσα αρχή/αναθέτοντα φορέα</w:t>
      </w:r>
      <w:r>
        <w:rPr>
          <w:rStyle w:val="af3"/>
          <w:b/>
          <w:bCs/>
          <w:u w:val="single"/>
        </w:rPr>
        <w:endnoteReference w:id="2"/>
      </w:r>
      <w:r>
        <w:rPr>
          <w:b/>
          <w:bCs/>
          <w:u w:val="single"/>
        </w:rPr>
        <w:t xml:space="preserve">  και τη διαδικασία ανάθεσης</w:t>
      </w:r>
    </w:p>
    <w:p w:rsidR="00A16FEA" w:rsidRDefault="00A16FEA" w:rsidP="00A16FEA">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16FEA" w:rsidTr="00A16FEA">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16FEA" w:rsidRDefault="00A16FEA" w:rsidP="00A16FEA">
            <w:pPr>
              <w:spacing w:after="0"/>
            </w:pPr>
            <w:r>
              <w:rPr>
                <w:b/>
                <w:bCs/>
              </w:rPr>
              <w:t>Α: Ονομασία, διεύθυνση και στοιχεία επικοινωνίας της αναθέτουσας αρχής (αα)/ αναθέτοντα φορέα (αφ)</w:t>
            </w:r>
          </w:p>
          <w:p w:rsidR="00A16FEA" w:rsidRDefault="00A16FEA" w:rsidP="00A16FEA">
            <w:pPr>
              <w:spacing w:after="0"/>
            </w:pPr>
            <w:r>
              <w:t>- Ονομασία: [ΚΕΝΤΡΟ ΚΟΙΝΩΝΙΚΗΣ ΠΡΟΝΟΙΑΣ ΠΕΡΙΦΕΡΕΙΑΣ ΚΕΝΤΡΙΚΗΣ ΜΑΚΕΔΟΝΙΑΣ]</w:t>
            </w:r>
          </w:p>
          <w:p w:rsidR="00A16FEA" w:rsidRDefault="00A16FEA" w:rsidP="00A16FEA">
            <w:pPr>
              <w:spacing w:after="0"/>
            </w:pPr>
            <w:r>
              <w:t>- Κωδικός  Αναθέτουσας Αρχής / Αναθέτοντα Φορέα ΚΗΜΔΗΣ : [94708]</w:t>
            </w:r>
          </w:p>
          <w:p w:rsidR="00A16FEA" w:rsidRDefault="00A16FEA" w:rsidP="00A16FEA">
            <w:pPr>
              <w:spacing w:after="0"/>
            </w:pPr>
            <w:r>
              <w:t>- Ταχυδρομική διεύθυνση / Πόλη / Ταχ. Κωδικός: [ΠΑΠΑΡΗΓΟΠΟΥΛΟΥ 7/ΘΕΣ/ΝΙΚΗ/ ΤΚ 546 30]</w:t>
            </w:r>
          </w:p>
          <w:p w:rsidR="00A16FEA" w:rsidRDefault="00A16FEA" w:rsidP="00A16FEA">
            <w:pPr>
              <w:spacing w:after="0"/>
            </w:pPr>
            <w:r>
              <w:t>- Αρμόδιος για πληροφορίες: [ΠΟΛΥΖΩΙΔΗΣ ΣΤΑΥΡΟΣ ]</w:t>
            </w:r>
          </w:p>
          <w:p w:rsidR="00A16FEA" w:rsidRDefault="00A16FEA" w:rsidP="00A16FEA">
            <w:pPr>
              <w:spacing w:after="0"/>
            </w:pPr>
            <w:r>
              <w:t>- Τηλέφωνο: [2313022634-632-631  ες. 115]</w:t>
            </w:r>
          </w:p>
          <w:p w:rsidR="00A16FEA" w:rsidRDefault="00A16FEA" w:rsidP="00A16FEA">
            <w:pPr>
              <w:spacing w:after="0"/>
            </w:pPr>
            <w:r>
              <w:t xml:space="preserve">- Ηλ. ταχυδρομείο: [ </w:t>
            </w:r>
            <w:r>
              <w:rPr>
                <w:lang w:val="en-US"/>
              </w:rPr>
              <w:t>stavros</w:t>
            </w:r>
            <w:r w:rsidRPr="009F4609">
              <w:t>2</w:t>
            </w:r>
            <w:r>
              <w:rPr>
                <w:lang w:val="en-US"/>
              </w:rPr>
              <w:t>polizoidis</w:t>
            </w:r>
            <w:r w:rsidRPr="009F4609">
              <w:t>@</w:t>
            </w:r>
            <w:r>
              <w:rPr>
                <w:lang w:val="en-US"/>
              </w:rPr>
              <w:t>yahoo</w:t>
            </w:r>
            <w:r w:rsidRPr="009F4609">
              <w:t>.</w:t>
            </w:r>
            <w:r>
              <w:rPr>
                <w:lang w:val="en-US"/>
              </w:rPr>
              <w:t>gr</w:t>
            </w:r>
            <w:r>
              <w:t>]</w:t>
            </w:r>
          </w:p>
          <w:p w:rsidR="00A16FEA" w:rsidRDefault="00A16FEA" w:rsidP="00A16FEA">
            <w:pPr>
              <w:spacing w:after="0"/>
            </w:pPr>
            <w:r>
              <w:t>- Διεύθυνση στο Διαδίκτυο (διεύθυνση δικτυακού τόπου) : [</w:t>
            </w:r>
            <w:r>
              <w:rPr>
                <w:lang w:val="en-US"/>
              </w:rPr>
              <w:t>http</w:t>
            </w:r>
            <w:r w:rsidRPr="009F4609">
              <w:t>://</w:t>
            </w:r>
            <w:r>
              <w:rPr>
                <w:lang w:val="en-US"/>
              </w:rPr>
              <w:t>www</w:t>
            </w:r>
            <w:r w:rsidRPr="009F4609">
              <w:t>.</w:t>
            </w:r>
            <w:r>
              <w:rPr>
                <w:lang w:val="en-US"/>
              </w:rPr>
              <w:t>kkp</w:t>
            </w:r>
            <w:r w:rsidRPr="009F4609">
              <w:t>-</w:t>
            </w:r>
            <w:r>
              <w:rPr>
                <w:lang w:val="en-US"/>
              </w:rPr>
              <w:t>km</w:t>
            </w:r>
            <w:r w:rsidRPr="009F4609">
              <w:t>.</w:t>
            </w:r>
            <w:r>
              <w:rPr>
                <w:lang w:val="en-US"/>
              </w:rPr>
              <w:t>gr</w:t>
            </w:r>
            <w:r w:rsidRPr="009F4609">
              <w:t>/</w:t>
            </w:r>
            <w:r>
              <w:t>]</w:t>
            </w:r>
          </w:p>
        </w:tc>
      </w:tr>
      <w:tr w:rsidR="00A16FEA" w:rsidTr="00A16FEA">
        <w:trPr>
          <w:jc w:val="center"/>
        </w:trPr>
        <w:tc>
          <w:tcPr>
            <w:tcW w:w="8954" w:type="dxa"/>
            <w:tcBorders>
              <w:left w:val="single" w:sz="1" w:space="0" w:color="000000"/>
              <w:bottom w:val="single" w:sz="1" w:space="0" w:color="000000"/>
              <w:right w:val="single" w:sz="1" w:space="0" w:color="000000"/>
            </w:tcBorders>
            <w:shd w:val="clear" w:color="auto" w:fill="B2B2B2"/>
          </w:tcPr>
          <w:p w:rsidR="00A16FEA" w:rsidRDefault="00A16FEA" w:rsidP="00A16FEA">
            <w:pPr>
              <w:spacing w:after="0"/>
            </w:pPr>
            <w:r>
              <w:rPr>
                <w:b/>
                <w:bCs/>
              </w:rPr>
              <w:t>Β: Πληροφορίες σχετικά με τη διαδικασία σύναψης σύμβασης</w:t>
            </w:r>
          </w:p>
          <w:p w:rsidR="00BD55F4" w:rsidRPr="00BD55F4" w:rsidRDefault="00A16FEA" w:rsidP="00A16FEA">
            <w:pPr>
              <w:spacing w:after="0"/>
              <w:rPr>
                <w:b/>
              </w:rPr>
            </w:pPr>
            <w:r>
              <w:t xml:space="preserve">- Τίτλος ή σύντομη περιγραφή της δημόσιας σύμβασης (συμπεριλαμβανομένου του σχετικού </w:t>
            </w:r>
            <w:r>
              <w:rPr>
                <w:lang w:val="en-US"/>
              </w:rPr>
              <w:t>CPV</w:t>
            </w:r>
            <w:r w:rsidRPr="00E00AB5">
              <w:t>)</w:t>
            </w:r>
            <w:r>
              <w:t>: [</w:t>
            </w:r>
            <w:r w:rsidRPr="009F4609">
              <w:t xml:space="preserve"> </w:t>
            </w:r>
            <w:r w:rsidR="00BD55F4">
              <w:t xml:space="preserve">ΣΥΝΟΠΤΙΚΟΣ ΔΙΑΓΩΝΙΣΜΟΣ ΠΡΟΜΗΘΕΙΑΣ  ΥΔΡΑΥΛΙΚΩΝ – ΣΙΔΗΡΙΚΩΝ ΕΙΔΩΝ </w:t>
            </w:r>
            <w:r>
              <w:t xml:space="preserve">  - </w:t>
            </w:r>
            <w:r w:rsidRPr="008D4A39">
              <w:rPr>
                <w:b/>
              </w:rPr>
              <w:t xml:space="preserve">ΚΩΔΙΚΟΣ </w:t>
            </w:r>
            <w:r w:rsidRPr="008D4A39">
              <w:rPr>
                <w:b/>
                <w:lang w:val="en-US"/>
              </w:rPr>
              <w:t>CPV</w:t>
            </w:r>
            <w:r w:rsidR="00BD55F4">
              <w:rPr>
                <w:b/>
              </w:rPr>
              <w:t xml:space="preserve">  44115210-4 – 44316000-8</w:t>
            </w:r>
          </w:p>
          <w:p w:rsidR="00A16FEA" w:rsidRPr="00B8454A" w:rsidRDefault="002618A5" w:rsidP="00A16FEA">
            <w:pPr>
              <w:spacing w:after="0"/>
              <w:rPr>
                <w:sz w:val="24"/>
                <w:szCs w:val="24"/>
              </w:rPr>
            </w:pPr>
            <w:r>
              <w:t xml:space="preserve">- Κωδικός στο ΚΗΜΔΗΣ: </w:t>
            </w:r>
            <w:r>
              <w:rPr>
                <w:b/>
                <w:lang w:val="en-US"/>
              </w:rPr>
              <w:t>[17PROC006213293 2017-05-22</w:t>
            </w:r>
            <w:r w:rsidR="00B8454A">
              <w:rPr>
                <w:b/>
                <w:sz w:val="24"/>
                <w:szCs w:val="24"/>
                <w:u w:val="single"/>
              </w:rPr>
              <w:t>]</w:t>
            </w:r>
          </w:p>
          <w:p w:rsidR="00A16FEA" w:rsidRDefault="00A16FEA" w:rsidP="00A16FEA">
            <w:pPr>
              <w:spacing w:after="0"/>
            </w:pPr>
            <w:r>
              <w:t>- Η σύμβαση αναφέρεται σε έργα, προμήθειες, ή υπηρεσίες : [ΠΡΟΜΗΘΕΙΑ]</w:t>
            </w:r>
          </w:p>
          <w:p w:rsidR="00A16FEA" w:rsidRDefault="00A16FEA" w:rsidP="00A16FEA">
            <w:pPr>
              <w:spacing w:after="0"/>
            </w:pPr>
            <w:r>
              <w:t>- Εφόσον υφίστανται, ένδειξη</w:t>
            </w:r>
            <w:r w:rsidR="00BD55F4">
              <w:t xml:space="preserve"> ύπαρξης σχετικών τμημάτων : [ ΝΑΙ</w:t>
            </w:r>
            <w:r>
              <w:t xml:space="preserve"> ]</w:t>
            </w:r>
          </w:p>
          <w:p w:rsidR="00A16FEA" w:rsidRDefault="00A16FEA" w:rsidP="00A16FEA">
            <w:pPr>
              <w:spacing w:after="0"/>
            </w:pPr>
            <w:r>
              <w:t>- Αριθμός αναφοράς που αποδίδεται στον φάκε</w:t>
            </w:r>
            <w:r w:rsidR="00BD55F4">
              <w:t>λο από την αναθέτουσα αρχή : [28</w:t>
            </w:r>
            <w:r w:rsidRPr="00DA6666">
              <w:rPr>
                <w:vertAlign w:val="superscript"/>
              </w:rPr>
              <w:t>η</w:t>
            </w:r>
            <w:r>
              <w:t>/2017]</w:t>
            </w:r>
          </w:p>
        </w:tc>
      </w:tr>
    </w:tbl>
    <w:p w:rsidR="00A16FEA" w:rsidRDefault="00A16FEA" w:rsidP="00A16FEA"/>
    <w:p w:rsidR="00A16FEA" w:rsidRDefault="00A16FEA" w:rsidP="00A16FEA">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pageBreakBefore/>
        <w:jc w:val="center"/>
        <w:rPr>
          <w:b/>
          <w:bCs/>
        </w:rPr>
      </w:pPr>
      <w:r>
        <w:rPr>
          <w:b/>
          <w:bCs/>
          <w:u w:val="single"/>
        </w:rPr>
        <w:lastRenderedPageBreak/>
        <w:t>Μέρος II: Πληροφορίες σχετικά με τον οικονομικό φορέα</w:t>
      </w:r>
    </w:p>
    <w:p w:rsidR="00A16FEA" w:rsidRDefault="00A16FEA" w:rsidP="00A16FEA">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Pr="00F140F3" w:rsidRDefault="00A16FEA" w:rsidP="00A16FEA">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Pr="00F140F3" w:rsidRDefault="00A16FEA" w:rsidP="00A16FEA">
            <w:pPr>
              <w:spacing w:after="0"/>
              <w:rPr>
                <w:b/>
                <w:i/>
              </w:rPr>
            </w:pPr>
            <w:r w:rsidRPr="00F140F3">
              <w:rPr>
                <w:b/>
                <w:i/>
              </w:rPr>
              <w:t>Απάντηση:</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   ]</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t>Αριθμός φορολογικού μητρώου (ΑΦΜ):</w:t>
            </w:r>
          </w:p>
          <w:p w:rsidR="00A16FEA" w:rsidRDefault="00A16FEA" w:rsidP="00A16FEA">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   ]</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w:t>
            </w:r>
          </w:p>
        </w:tc>
      </w:tr>
      <w:tr w:rsidR="00A16FEA" w:rsidTr="00A16FE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hd w:val="clear" w:color="auto" w:fill="FFFFFF"/>
              <w:spacing w:after="0"/>
            </w:pPr>
            <w:r>
              <w:t>Αρμόδιος ή αρμόδιο</w:t>
            </w:r>
            <w:r w:rsidR="002A7270">
              <w:t xml:space="preserve">ι(2) </w:t>
            </w:r>
            <w:r>
              <w:rPr>
                <w:rStyle w:val="af2"/>
              </w:rPr>
              <w:t xml:space="preserve"> </w:t>
            </w:r>
            <w:r>
              <w:t>:</w:t>
            </w:r>
          </w:p>
          <w:p w:rsidR="00A16FEA" w:rsidRDefault="00A16FEA" w:rsidP="00A16FEA">
            <w:pPr>
              <w:spacing w:after="0"/>
            </w:pPr>
            <w:r>
              <w:t>Τηλέφωνο:</w:t>
            </w:r>
          </w:p>
          <w:p w:rsidR="00A16FEA" w:rsidRDefault="00A16FEA" w:rsidP="00A16FEA">
            <w:pPr>
              <w:spacing w:after="0"/>
            </w:pPr>
            <w:r>
              <w:t>Ηλ. ταχυδρομείο:</w:t>
            </w:r>
          </w:p>
          <w:p w:rsidR="00A16FEA" w:rsidRDefault="00A16FEA" w:rsidP="00A16FEA">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w:t>
            </w:r>
          </w:p>
          <w:p w:rsidR="00A16FEA" w:rsidRDefault="00A16FEA" w:rsidP="00A16FEA">
            <w:pPr>
              <w:spacing w:after="0"/>
            </w:pPr>
            <w:r>
              <w:t>[……]</w:t>
            </w:r>
          </w:p>
          <w:p w:rsidR="00A16FEA" w:rsidRDefault="00A16FEA" w:rsidP="00A16FEA">
            <w:pPr>
              <w:spacing w:after="0"/>
            </w:pPr>
            <w:r>
              <w:t>[……]</w:t>
            </w:r>
          </w:p>
          <w:p w:rsidR="00A16FEA" w:rsidRDefault="00A16FEA" w:rsidP="00A16FEA">
            <w:pPr>
              <w:spacing w:after="0"/>
            </w:pPr>
            <w:r>
              <w:t>[……]</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bCs/>
                <w:i/>
                <w:iCs/>
              </w:rPr>
              <w:t>Απάντηση:</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2A7270">
            <w:pPr>
              <w:spacing w:after="0"/>
            </w:pPr>
            <w:r>
              <w:t>Ο οικονομικός φορέας είναι πολύ μικρή, μικρή ή μεσαία επιχείρηση</w:t>
            </w:r>
            <w:r w:rsidR="00F40E9C">
              <w:t>(</w:t>
            </w:r>
            <w:r w:rsidR="002A7270">
              <w:t>3</w:t>
            </w:r>
            <w:r w:rsidR="00F40E9C">
              <w:t>)</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napToGrid w:val="0"/>
              <w:spacing w:after="0"/>
            </w:pPr>
          </w:p>
        </w:tc>
      </w:tr>
      <w:tr w:rsidR="00A16FEA" w:rsidTr="00A16FEA">
        <w:trPr>
          <w:jc w:val="center"/>
        </w:trPr>
        <w:tc>
          <w:tcPr>
            <w:tcW w:w="4479" w:type="dxa"/>
            <w:tcBorders>
              <w:left w:val="single" w:sz="4" w:space="0" w:color="000000"/>
              <w:bottom w:val="single" w:sz="4" w:space="0" w:color="000000"/>
            </w:tcBorders>
            <w:shd w:val="clear" w:color="auto" w:fill="auto"/>
          </w:tcPr>
          <w:p w:rsidR="00A16FEA" w:rsidRDefault="00A16FEA" w:rsidP="00A16FEA">
            <w:pPr>
              <w:spacing w:after="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00F40E9C">
              <w:t>(4)</w:t>
            </w:r>
            <w:r>
              <w:t xml:space="preserve"> ή προβλέπει την εκτέλεση συμβάσεων στο πλαίσιο προγραμμάτων προστατευόμενης απασχόλησης;</w:t>
            </w:r>
          </w:p>
          <w:p w:rsidR="00A16FEA" w:rsidRDefault="00A16FEA" w:rsidP="00A16FEA">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A16FEA" w:rsidRDefault="00A16FEA" w:rsidP="00A16FEA">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16FEA" w:rsidRDefault="00A16FEA" w:rsidP="00A16FEA">
            <w:pPr>
              <w:spacing w:after="0"/>
            </w:pPr>
            <w:r>
              <w:t>[</w:t>
            </w:r>
            <w:r>
              <w:rPr>
                <w:lang w:val="en-US"/>
              </w:rPr>
              <w:t xml:space="preserve"> </w:t>
            </w:r>
            <w:r>
              <w:t>] Ναι [] Όχι</w:t>
            </w: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r>
              <w:t>[...............]</w:t>
            </w:r>
          </w:p>
          <w:p w:rsidR="00A16FEA" w:rsidRDefault="00A16FEA" w:rsidP="00A16FEA">
            <w:pPr>
              <w:spacing w:after="0"/>
            </w:pPr>
          </w:p>
          <w:p w:rsidR="00A16FEA" w:rsidRDefault="00A16FEA" w:rsidP="00A16FEA">
            <w:pPr>
              <w:spacing w:after="0"/>
            </w:pPr>
          </w:p>
          <w:p w:rsidR="00A16FEA" w:rsidRDefault="00A16FEA" w:rsidP="00A16FEA">
            <w:pPr>
              <w:spacing w:after="0"/>
            </w:pPr>
            <w:r>
              <w:t>[…...............]</w:t>
            </w:r>
          </w:p>
          <w:p w:rsidR="00A16FEA" w:rsidRDefault="00A16FEA" w:rsidP="00A16FEA">
            <w:pPr>
              <w:spacing w:after="0"/>
            </w:pPr>
            <w:r>
              <w:t>[….]</w:t>
            </w:r>
          </w:p>
        </w:tc>
      </w:tr>
      <w:tr w:rsidR="00A16FEA" w:rsidTr="00A16FEA">
        <w:trPr>
          <w:jc w:val="center"/>
        </w:trPr>
        <w:tc>
          <w:tcPr>
            <w:tcW w:w="4479" w:type="dxa"/>
            <w:tcBorders>
              <w:left w:val="single" w:sz="4" w:space="0" w:color="000000"/>
              <w:bottom w:val="single" w:sz="4" w:space="0" w:color="000000"/>
            </w:tcBorders>
            <w:shd w:val="clear" w:color="auto" w:fill="auto"/>
          </w:tcPr>
          <w:p w:rsidR="00A16FEA" w:rsidRDefault="00A16FEA" w:rsidP="00A16FEA">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16FEA" w:rsidRDefault="00A16FEA" w:rsidP="00A16FEA">
            <w:pPr>
              <w:spacing w:after="0"/>
            </w:pPr>
            <w:r>
              <w:t>[] Ναι [] Όχι [] Άνευ αντικειμένου</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rPr>
                <w:b/>
              </w:rPr>
              <w:t>Εάν ναι</w:t>
            </w:r>
            <w:r>
              <w:t>:</w:t>
            </w:r>
          </w:p>
          <w:p w:rsidR="00A16FEA" w:rsidRDefault="00A16FEA" w:rsidP="00A16FEA">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A16FEA" w:rsidRDefault="00A16FEA" w:rsidP="00A16FEA">
            <w:pPr>
              <w:spacing w:after="0"/>
            </w:pPr>
            <w:r>
              <w:t>α) Αναφέρετε την ονομασία του καταλόγου ή του πιστοποιητικού και τον σχετικό αριθμό εγγραφής ή πιστοποίησης, κατά περίπτωση:</w:t>
            </w:r>
          </w:p>
          <w:p w:rsidR="00A16FEA" w:rsidRDefault="00A16FEA" w:rsidP="00A16FEA">
            <w:pPr>
              <w:spacing w:after="0"/>
            </w:pPr>
            <w:r>
              <w:t>β) Εάν το πιστοποιητικό εγγραφής ή η πιστοποίηση διατίθεται ηλεκτρονικά, αναφέρετε:</w:t>
            </w:r>
          </w:p>
          <w:p w:rsidR="00A16FEA" w:rsidRDefault="00A16FEA" w:rsidP="00A16FEA">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00F40E9C">
              <w:t>(5)</w:t>
            </w:r>
            <w:r>
              <w:t>:</w:t>
            </w:r>
          </w:p>
          <w:p w:rsidR="00A16FEA" w:rsidRDefault="00A16FEA" w:rsidP="00A16FEA">
            <w:pPr>
              <w:spacing w:after="0"/>
              <w:rPr>
                <w:b/>
              </w:rPr>
            </w:pPr>
            <w:r>
              <w:t>δ) Η εγγραφή ή η πιστοποίηση καλύπτει όλα τα απαιτούμενα κριτήρια επιλογής;</w:t>
            </w:r>
          </w:p>
          <w:p w:rsidR="00A16FEA" w:rsidRDefault="00A16FEA" w:rsidP="00A16FEA">
            <w:pPr>
              <w:spacing w:after="0"/>
              <w:rPr>
                <w:b/>
                <w:u w:val="single"/>
              </w:rPr>
            </w:pPr>
            <w:r>
              <w:rPr>
                <w:b/>
              </w:rPr>
              <w:t>Εάν όχι:</w:t>
            </w:r>
          </w:p>
          <w:p w:rsidR="00A16FEA" w:rsidRDefault="00A16FEA" w:rsidP="00A16FEA">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16FEA" w:rsidRDefault="00A16FEA" w:rsidP="00A16FEA">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16FEA" w:rsidRDefault="00A16FEA" w:rsidP="00A16FEA">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napToGrid w:val="0"/>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r>
              <w:t>α) [……]</w:t>
            </w:r>
          </w:p>
          <w:p w:rsidR="00A16FEA" w:rsidRDefault="00A16FEA" w:rsidP="00A16FEA">
            <w:pPr>
              <w:spacing w:after="0"/>
            </w:pPr>
          </w:p>
          <w:p w:rsidR="00A16FEA" w:rsidRDefault="00A16FEA" w:rsidP="00A16FEA">
            <w:pPr>
              <w:spacing w:after="0"/>
            </w:pPr>
          </w:p>
          <w:p w:rsidR="00A16FEA" w:rsidRDefault="00A16FEA" w:rsidP="00A16FEA">
            <w:pPr>
              <w:spacing w:after="0"/>
            </w:pPr>
            <w:r>
              <w:rPr>
                <w:i/>
              </w:rPr>
              <w:t>β) (διαδικτυακή διεύθυνση, αρχή ή φορέας έκδοσης, επακριβή στοιχεία αναφοράς των εγγράφων):[……][……][……][……]</w:t>
            </w:r>
          </w:p>
          <w:p w:rsidR="00A16FEA" w:rsidRDefault="00A16FEA" w:rsidP="00A16FEA">
            <w:pPr>
              <w:spacing w:after="0"/>
            </w:pPr>
            <w:r>
              <w:t>γ) [……]</w:t>
            </w: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r>
              <w:t>δ) [] Ναι [] Όχι</w:t>
            </w: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r>
              <w:t>ε) [] Ναι [] Όχι</w:t>
            </w: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r>
              <w:rPr>
                <w:i/>
              </w:rPr>
              <w:t>(διαδικτυακή διεύθυνση, αρχή ή φορέας έκδοσης, επακριβή στοιχεία αναφοράς των εγγράφων):</w:t>
            </w:r>
          </w:p>
          <w:p w:rsidR="00A16FEA" w:rsidRDefault="00A16FEA" w:rsidP="00A16FEA">
            <w:pPr>
              <w:spacing w:after="0"/>
            </w:pPr>
            <w:r>
              <w:rPr>
                <w:i/>
              </w:rPr>
              <w:t>[……][……][……][……]</w:t>
            </w:r>
          </w:p>
        </w:tc>
      </w:tr>
      <w:tr w:rsidR="00A16FEA" w:rsidTr="00A16FEA">
        <w:trPr>
          <w:jc w:val="center"/>
        </w:trPr>
        <w:tc>
          <w:tcPr>
            <w:tcW w:w="4479" w:type="dxa"/>
            <w:tcBorders>
              <w:left w:val="single" w:sz="4" w:space="0" w:color="000000"/>
              <w:bottom w:val="single" w:sz="4" w:space="0" w:color="000000"/>
            </w:tcBorders>
            <w:shd w:val="clear" w:color="auto" w:fill="auto"/>
          </w:tcPr>
          <w:p w:rsidR="00A16FEA" w:rsidRDefault="00A16FEA" w:rsidP="00A16FEA">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bCs/>
                <w:i/>
                <w:iCs/>
              </w:rPr>
              <w:t>Απάντηση:</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F40E9C">
            <w:pPr>
              <w:spacing w:after="0"/>
            </w:pPr>
            <w:r>
              <w:t xml:space="preserve">Ο οικονομικός φορέας συμμετέχει στη διαδικασία σύναψης δημόσιας σύμβασης από κοινού με </w:t>
            </w:r>
            <w:r w:rsidR="00F40E9C">
              <w:t>άλλους (6)</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 Ναι [] Όχι</w:t>
            </w:r>
          </w:p>
        </w:tc>
      </w:tr>
      <w:tr w:rsidR="00A16FEA" w:rsidTr="00A16FEA">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16FEA" w:rsidRDefault="00A16FEA" w:rsidP="00A16FEA">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rPr>
                <w:b/>
              </w:rPr>
              <w:t>Εάν ναι</w:t>
            </w:r>
            <w:r>
              <w:t>:</w:t>
            </w:r>
          </w:p>
          <w:p w:rsidR="00A16FEA" w:rsidRDefault="00A16FEA" w:rsidP="00A16FEA">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16FEA" w:rsidRDefault="00A16FEA" w:rsidP="00A16FEA">
            <w:pPr>
              <w:spacing w:after="0"/>
            </w:pPr>
            <w:r>
              <w:rPr>
                <w:color w:val="000000"/>
              </w:rPr>
              <w:t xml:space="preserve">β) Προσδιορίστε τους άλλους οικονομικούς </w:t>
            </w:r>
            <w:r>
              <w:rPr>
                <w:color w:val="000000"/>
              </w:rPr>
              <w:lastRenderedPageBreak/>
              <w:t>φορείς που συμμετ</w:t>
            </w:r>
            <w:r>
              <w:t>έχουν από κοινού στη διαδικασία σύναψης δημόσιας σύμβασης:</w:t>
            </w:r>
          </w:p>
          <w:p w:rsidR="00A16FEA" w:rsidRDefault="00A16FEA" w:rsidP="00A16FEA">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napToGrid w:val="0"/>
              <w:spacing w:after="0"/>
            </w:pPr>
          </w:p>
          <w:p w:rsidR="00A16FEA" w:rsidRDefault="00A16FEA" w:rsidP="00A16FEA">
            <w:pPr>
              <w:spacing w:after="0"/>
            </w:pPr>
            <w:r>
              <w:t>α) [……]</w:t>
            </w: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r>
              <w:t>β) [……]</w:t>
            </w:r>
          </w:p>
          <w:p w:rsidR="00A16FEA" w:rsidRDefault="00A16FEA" w:rsidP="00A16FEA">
            <w:pPr>
              <w:spacing w:after="0"/>
            </w:pPr>
          </w:p>
          <w:p w:rsidR="00A16FEA" w:rsidRDefault="00A16FEA" w:rsidP="00A16FEA">
            <w:pPr>
              <w:spacing w:after="0"/>
            </w:pPr>
          </w:p>
          <w:p w:rsidR="00A16FEA" w:rsidRDefault="00A16FEA" w:rsidP="00A16FEA">
            <w:pPr>
              <w:spacing w:after="0"/>
            </w:pPr>
            <w:r>
              <w:t>γ) [……]</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bCs/>
                <w:i/>
                <w:iCs/>
              </w:rPr>
              <w:t>Απάντηση:</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   ]</w:t>
            </w:r>
          </w:p>
        </w:tc>
      </w:tr>
    </w:tbl>
    <w:p w:rsidR="00A16FEA" w:rsidRDefault="00A16FEA" w:rsidP="00A16FEA"/>
    <w:p w:rsidR="00A16FEA" w:rsidRDefault="00A16FEA" w:rsidP="00A16FEA">
      <w:pPr>
        <w:pageBreakBefore/>
        <w:jc w:val="center"/>
        <w:rPr>
          <w:i/>
        </w:rPr>
      </w:pPr>
      <w:r>
        <w:rPr>
          <w:b/>
          <w:bCs/>
        </w:rPr>
        <w:lastRenderedPageBreak/>
        <w:t>Β: Πληροφορίες σχετικά με τους νόμιμους εκπροσώπους του οικονομικού φορέα</w:t>
      </w:r>
    </w:p>
    <w:p w:rsidR="00A16FEA" w:rsidRDefault="00A16FEA" w:rsidP="00A16FEA">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i/>
              </w:rPr>
              <w:t>Απάντηση:</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color w:val="000000"/>
              </w:rPr>
            </w:pPr>
            <w:r>
              <w:t>Ονοματεπώνυμο</w:t>
            </w:r>
          </w:p>
          <w:p w:rsidR="00A16FEA" w:rsidRDefault="00A16FEA" w:rsidP="00A16FEA">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w:t>
            </w:r>
          </w:p>
          <w:p w:rsidR="00A16FEA" w:rsidRDefault="00A16FEA" w:rsidP="00A16FEA">
            <w:pPr>
              <w:spacing w:after="0"/>
            </w:pPr>
            <w:r>
              <w:t>[……]</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w:t>
            </w:r>
          </w:p>
        </w:tc>
      </w:tr>
    </w:tbl>
    <w:p w:rsidR="00A16FEA" w:rsidRDefault="00A16FEA" w:rsidP="00A16FEA">
      <w:pPr>
        <w:pStyle w:val="SectionTitle"/>
        <w:ind w:left="850" w:firstLine="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pageBreakBefore/>
        <w:ind w:left="850"/>
        <w:jc w:val="center"/>
        <w:rPr>
          <w:b/>
          <w:i/>
        </w:rPr>
      </w:pPr>
      <w:r>
        <w:rPr>
          <w:b/>
          <w:bCs/>
        </w:rPr>
        <w:lastRenderedPageBreak/>
        <w:t>Γ: Πληροφορίες σχετικά με τη στήριξη στις ικανότητες άλλων ΦΟΡΕΩΝ</w:t>
      </w:r>
      <w:r>
        <w:rPr>
          <w:rStyle w:val="af3"/>
          <w:b/>
          <w:bCs/>
        </w:rPr>
        <w:endnoteReference w:id="3"/>
      </w:r>
      <w:r>
        <w:t xml:space="preserve"> </w:t>
      </w:r>
    </w:p>
    <w:tbl>
      <w:tblPr>
        <w:tblW w:w="8959" w:type="dxa"/>
        <w:jc w:val="center"/>
        <w:tblLayout w:type="fixed"/>
        <w:tblLook w:val="0000"/>
      </w:tblPr>
      <w:tblGrid>
        <w:gridCol w:w="4479"/>
        <w:gridCol w:w="4480"/>
      </w:tblGrid>
      <w:tr w:rsidR="00A16FEA" w:rsidTr="00A16FE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i/>
              </w:rPr>
              <w:t>Απάντηση:</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Pr="00E109F9" w:rsidRDefault="00A16FEA" w:rsidP="00A16FEA">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[]Ναι []Όχι</w:t>
            </w:r>
          </w:p>
        </w:tc>
      </w:tr>
    </w:tbl>
    <w:p w:rsidR="00A16FEA" w:rsidRDefault="00A16FEA" w:rsidP="00A16FEA">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16FEA" w:rsidRDefault="00A16FEA" w:rsidP="00A16FEA">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16FEA" w:rsidRDefault="00A16FEA" w:rsidP="00A16FEA">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Pr="00E00AB5" w:rsidRDefault="00A16FEA" w:rsidP="00A16FEA">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16FEA" w:rsidRDefault="00A16FEA" w:rsidP="00A16FEA">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i/>
              </w:rPr>
              <w:t>Απάντηση:</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[]Ναι []Όχι</w:t>
            </w:r>
          </w:p>
          <w:p w:rsidR="00A16FEA" w:rsidRDefault="00A16FEA" w:rsidP="00A16FEA">
            <w:pPr>
              <w:spacing w:after="0"/>
            </w:pPr>
          </w:p>
          <w:p w:rsidR="00A16FEA" w:rsidRDefault="00A16FEA" w:rsidP="00A16FEA">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16FEA" w:rsidRDefault="00A16FEA" w:rsidP="00A16FEA">
            <w:pPr>
              <w:spacing w:after="0"/>
            </w:pPr>
            <w:r>
              <w:t>[…]</w:t>
            </w:r>
          </w:p>
        </w:tc>
      </w:tr>
    </w:tbl>
    <w:p w:rsidR="00A16FEA" w:rsidRDefault="00A16FEA" w:rsidP="00A16FE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pageBreakBefore/>
        <w:jc w:val="center"/>
        <w:rPr>
          <w:b/>
          <w:bCs/>
          <w:color w:val="000000"/>
        </w:rPr>
      </w:pPr>
      <w:r>
        <w:rPr>
          <w:b/>
          <w:bCs/>
          <w:u w:val="single"/>
        </w:rPr>
        <w:lastRenderedPageBreak/>
        <w:t>Μέρος III: Λόγοι αποκλεισμού</w:t>
      </w:r>
    </w:p>
    <w:p w:rsidR="00A16FEA" w:rsidRDefault="00A16FEA" w:rsidP="00A16FEA">
      <w:pPr>
        <w:jc w:val="center"/>
      </w:pPr>
      <w:r>
        <w:rPr>
          <w:b/>
          <w:bCs/>
          <w:color w:val="000000"/>
        </w:rPr>
        <w:t>Α: Λόγοι αποκλεισμού που σχετίζονται με ποινικές καταδίκες</w:t>
      </w:r>
      <w:r>
        <w:rPr>
          <w:rStyle w:val="af3"/>
          <w:color w:val="000000"/>
        </w:rPr>
        <w:endnoteReference w:id="4"/>
      </w:r>
    </w:p>
    <w:p w:rsidR="00A16FEA" w:rsidRDefault="00A16FEA" w:rsidP="00A16FEA">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16FEA" w:rsidRDefault="00A16FEA" w:rsidP="00A16FEA">
      <w:pPr>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00F40E9C">
        <w:rPr>
          <w:b/>
          <w:color w:val="000000"/>
        </w:rPr>
        <w:t>(9)</w:t>
      </w:r>
      <w:r>
        <w:rPr>
          <w:color w:val="000000"/>
        </w:rPr>
        <w:t>·</w:t>
      </w:r>
    </w:p>
    <w:p w:rsidR="00A16FEA" w:rsidRDefault="00A16FEA" w:rsidP="00A16FEA">
      <w:pPr>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00F40E9C">
        <w:rPr>
          <w:b/>
          <w:color w:val="000000"/>
        </w:rPr>
        <w:t xml:space="preserve"> (10,11)</w:t>
      </w:r>
      <w:r>
        <w:rPr>
          <w:color w:val="000000"/>
        </w:rPr>
        <w:t>·</w:t>
      </w:r>
    </w:p>
    <w:p w:rsidR="00A16FEA" w:rsidRDefault="00A16FEA" w:rsidP="00A16FEA">
      <w:pPr>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00F40E9C">
        <w:rPr>
          <w:b/>
          <w:color w:val="000000"/>
        </w:rPr>
        <w:t xml:space="preserve"> (12) </w:t>
      </w:r>
      <w:r>
        <w:rPr>
          <w:color w:val="000000"/>
        </w:rPr>
        <w:t>·</w:t>
      </w:r>
    </w:p>
    <w:p w:rsidR="00A16FEA" w:rsidRDefault="00A16FEA" w:rsidP="00A16FEA">
      <w:pPr>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00F40E9C">
        <w:rPr>
          <w:b/>
          <w:color w:val="000000"/>
        </w:rPr>
        <w:t xml:space="preserve">(13) </w:t>
      </w:r>
      <w:r>
        <w:rPr>
          <w:rStyle w:val="af2"/>
          <w:color w:val="000000"/>
        </w:rPr>
        <w:t>·</w:t>
      </w:r>
    </w:p>
    <w:p w:rsidR="00A16FEA" w:rsidRDefault="00A16FEA" w:rsidP="00A16FEA">
      <w:pPr>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f2"/>
          <w:b/>
          <w:color w:val="000000"/>
        </w:rPr>
      </w:pPr>
      <w:r>
        <w:rPr>
          <w:b/>
          <w:color w:val="000000"/>
        </w:rPr>
        <w:t>νομιμοποίηση εσόδων από παράνομες δραστηριότητες ή χρηματοδότηση της τρομοκρατίας</w:t>
      </w:r>
      <w:r w:rsidR="00F40E9C">
        <w:rPr>
          <w:b/>
          <w:color w:val="000000"/>
        </w:rPr>
        <w:t xml:space="preserve"> (14)</w:t>
      </w:r>
      <w:r>
        <w:rPr>
          <w:color w:val="000000"/>
        </w:rPr>
        <w:t>·</w:t>
      </w:r>
    </w:p>
    <w:p w:rsidR="00A16FEA" w:rsidRDefault="00A16FEA" w:rsidP="00A16FEA">
      <w:pPr>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f2"/>
          <w:b/>
          <w:color w:val="000000"/>
        </w:rPr>
        <w:t>παιδική εργασία και άλλες μορφές εμπορίας ανθρώπων</w:t>
      </w:r>
      <w:r w:rsidR="00F40E9C">
        <w:rPr>
          <w:rStyle w:val="af2"/>
          <w:b/>
          <w:color w:val="000000"/>
        </w:rPr>
        <w:t xml:space="preserve"> (15) </w:t>
      </w:r>
      <w:r>
        <w:rPr>
          <w:rStyle w:val="af2"/>
          <w:color w:val="000000"/>
        </w:rPr>
        <w:t>.</w:t>
      </w:r>
    </w:p>
    <w:tbl>
      <w:tblPr>
        <w:tblW w:w="8959" w:type="dxa"/>
        <w:jc w:val="center"/>
        <w:tblLayout w:type="fixed"/>
        <w:tblLook w:val="0000"/>
      </w:tblPr>
      <w:tblGrid>
        <w:gridCol w:w="4479"/>
        <w:gridCol w:w="4480"/>
      </w:tblGrid>
      <w:tr w:rsidR="00A16FEA" w:rsidTr="00A16FE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napToGrid w:val="0"/>
              <w:spacing w:after="0"/>
            </w:pPr>
            <w:r>
              <w:rPr>
                <w:b/>
                <w:bCs/>
                <w:i/>
                <w:iCs/>
              </w:rPr>
              <w:t>Απάντηση:</w:t>
            </w:r>
          </w:p>
        </w:tc>
      </w:tr>
      <w:tr w:rsidR="00A16FEA" w:rsidTr="00A16FEA">
        <w:trPr>
          <w:jc w:val="center"/>
        </w:trPr>
        <w:tc>
          <w:tcPr>
            <w:tcW w:w="4479" w:type="dxa"/>
            <w:tcBorders>
              <w:left w:val="single" w:sz="4" w:space="0" w:color="000000"/>
              <w:bottom w:val="single" w:sz="4" w:space="0" w:color="000000"/>
            </w:tcBorders>
            <w:shd w:val="clear" w:color="auto" w:fill="auto"/>
          </w:tcPr>
          <w:p w:rsidR="00A16FEA" w:rsidRDefault="00A16FEA" w:rsidP="00F40E9C">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sidR="00F40E9C">
              <w:t xml:space="preserve">(16) </w:t>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16FEA" w:rsidRDefault="00A16FEA" w:rsidP="00A16FEA">
            <w:pPr>
              <w:spacing w:after="0"/>
              <w:rPr>
                <w:i/>
              </w:rPr>
            </w:pPr>
            <w:r>
              <w:t>[] Ναι [] Όχι</w:t>
            </w: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6FEA" w:rsidRDefault="00A16FEA" w:rsidP="00A16FEA">
            <w:pPr>
              <w:spacing w:after="0"/>
            </w:pPr>
            <w:r>
              <w:rPr>
                <w:i/>
              </w:rPr>
              <w:t>[……][……][……][……]</w:t>
            </w:r>
            <w:r w:rsidRPr="00335746">
              <w:rPr>
                <w:rStyle w:val="af2"/>
                <w:vertAlign w:val="superscript"/>
              </w:rPr>
              <w:endnoteReference w:id="5"/>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rPr>
                <w:b/>
              </w:rPr>
              <w:t>Εάν ναι</w:t>
            </w:r>
            <w:r>
              <w:t>, αναφέρετε</w:t>
            </w:r>
            <w:r w:rsidR="00F40E9C">
              <w:t xml:space="preserve"> (18) </w:t>
            </w:r>
            <w:r>
              <w:t>:</w:t>
            </w:r>
          </w:p>
          <w:p w:rsidR="00A16FEA" w:rsidRDefault="00A16FEA" w:rsidP="00A16FEA">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A16FEA" w:rsidRDefault="00A16FEA" w:rsidP="00A16FEA">
            <w:pPr>
              <w:spacing w:after="0"/>
            </w:pPr>
            <w:r>
              <w:t>β) Προσδιορίστε ποιος έχει καταδικαστεί [ ]·</w:t>
            </w:r>
          </w:p>
          <w:p w:rsidR="00A16FEA" w:rsidRDefault="00A16FEA" w:rsidP="00A16FEA">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napToGrid w:val="0"/>
              <w:spacing w:after="0"/>
            </w:pPr>
          </w:p>
          <w:p w:rsidR="00A16FEA" w:rsidRDefault="00A16FEA" w:rsidP="00A16FEA">
            <w:pPr>
              <w:spacing w:after="0"/>
            </w:pPr>
            <w:r>
              <w:t xml:space="preserve">α) Ημερομηνία:[   ], </w:t>
            </w:r>
          </w:p>
          <w:p w:rsidR="00A16FEA" w:rsidRDefault="00A16FEA" w:rsidP="00A16FEA">
            <w:pPr>
              <w:spacing w:after="0"/>
            </w:pPr>
            <w:r>
              <w:t xml:space="preserve">σημείο-(-α): [   ], </w:t>
            </w:r>
          </w:p>
          <w:p w:rsidR="00A16FEA" w:rsidRDefault="00A16FEA" w:rsidP="00A16FEA">
            <w:pPr>
              <w:spacing w:after="0"/>
            </w:pPr>
            <w:r>
              <w:t>λόγος(-οι):[   ]</w:t>
            </w:r>
          </w:p>
          <w:p w:rsidR="00A16FEA" w:rsidRDefault="00A16FEA" w:rsidP="00A16FEA">
            <w:pPr>
              <w:spacing w:after="0"/>
            </w:pPr>
          </w:p>
          <w:p w:rsidR="00A16FEA" w:rsidRDefault="00A16FEA" w:rsidP="00A16FEA">
            <w:pPr>
              <w:spacing w:after="0"/>
            </w:pPr>
            <w:r>
              <w:t>β) [……]</w:t>
            </w:r>
          </w:p>
          <w:p w:rsidR="00A16FEA" w:rsidRDefault="00A16FEA" w:rsidP="00A16FEA">
            <w:pPr>
              <w:spacing w:after="0"/>
              <w:rPr>
                <w:i/>
              </w:rPr>
            </w:pPr>
            <w:r>
              <w:t>γ) Διάρκεια της περιόδου αποκλεισμού [……] και σχετικό(-ά) σημείο(-α) [   ]</w:t>
            </w:r>
          </w:p>
          <w:p w:rsidR="00A16FEA" w:rsidRDefault="00A16FEA" w:rsidP="00A16FEA">
            <w:pPr>
              <w:spacing w:after="0"/>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6FEA" w:rsidRDefault="00A16FEA" w:rsidP="00A16FEA">
            <w:pPr>
              <w:spacing w:after="0"/>
            </w:pPr>
            <w:r>
              <w:rPr>
                <w:i/>
              </w:rPr>
              <w:t>[……][……][……][……]</w:t>
            </w:r>
            <w:r w:rsidRPr="00335746">
              <w:rPr>
                <w:rStyle w:val="af2"/>
                <w:vertAlign w:val="superscript"/>
              </w:rPr>
              <w:endnoteReference w:id="6"/>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F40E9C">
            <w:pPr>
              <w:spacing w:after="0"/>
            </w:pPr>
            <w: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40E9C">
              <w:rPr>
                <w:b/>
              </w:rPr>
              <w:t>(«</w:t>
            </w:r>
            <w:r w:rsidRPr="00F40E9C">
              <w:rPr>
                <w:rStyle w:val="NormalBoldChar"/>
                <w:rFonts w:asciiTheme="minorHAnsi" w:eastAsia="Calibri" w:hAnsiTheme="minorHAnsi" w:cs="Calibri"/>
                <w:b w:val="0"/>
                <w:sz w:val="22"/>
              </w:rPr>
              <w:t>αυτοκάθαρση»)</w:t>
            </w:r>
            <w:r w:rsidR="00F40E9C">
              <w:rPr>
                <w:rStyle w:val="NormalBoldChar"/>
                <w:rFonts w:asciiTheme="minorHAnsi" w:eastAsia="Calibri" w:hAnsiTheme="minorHAnsi" w:cs="Calibri"/>
                <w:b w:val="0"/>
                <w:sz w:val="22"/>
              </w:rPr>
              <w:t xml:space="preserve">  (20) </w:t>
            </w:r>
            <w:r w:rsidRPr="00F40E9C">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 xml:space="preserve">[] Ναι [] Όχι </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F40E9C">
            <w:pPr>
              <w:spacing w:after="0"/>
            </w:pPr>
            <w:r>
              <w:rPr>
                <w:b/>
              </w:rPr>
              <w:t>Εάν ναι,</w:t>
            </w:r>
            <w:r>
              <w:t xml:space="preserve"> περιγράψτε τα μέτρα που λήφθηκαν</w:t>
            </w:r>
            <w:r w:rsidR="00F40E9C">
              <w:t xml:space="preserve"> (21) </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w:t>
            </w:r>
          </w:p>
        </w:tc>
      </w:tr>
    </w:tbl>
    <w:p w:rsidR="00A16FEA" w:rsidRDefault="00A16FEA" w:rsidP="00A16FEA">
      <w:pPr>
        <w:pStyle w:val="SectionTitle"/>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16FEA" w:rsidTr="00A16FE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16FEA" w:rsidRDefault="00A16FEA" w:rsidP="00A16FEA">
            <w:pPr>
              <w:spacing w:after="0"/>
            </w:pPr>
            <w:r>
              <w:rPr>
                <w:b/>
                <w:i/>
              </w:rPr>
              <w:t>Απάντηση:</w:t>
            </w:r>
          </w:p>
        </w:tc>
      </w:tr>
      <w:tr w:rsidR="00A16FEA" w:rsidTr="00A16FE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F40E9C">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00F40E9C">
              <w:rPr>
                <w:b/>
              </w:rPr>
              <w:t xml:space="preserve"> </w:t>
            </w:r>
            <w:r w:rsidR="00F40E9C" w:rsidRPr="00F40E9C">
              <w:t>(22)</w:t>
            </w:r>
            <w:r w:rsidR="00F40E9C">
              <w:rPr>
                <w:b/>
              </w:rPr>
              <w:t xml:space="preserve"> </w:t>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 xml:space="preserve">[] Ναι [] Όχι </w:t>
            </w:r>
          </w:p>
        </w:tc>
      </w:tr>
      <w:tr w:rsidR="00A16FEA" w:rsidTr="00A16FE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napToGrid w:val="0"/>
              <w:spacing w:after="0"/>
            </w:pPr>
          </w:p>
          <w:p w:rsidR="00A16FEA" w:rsidRDefault="00A16FEA" w:rsidP="00A16FEA">
            <w:pPr>
              <w:snapToGrid w:val="0"/>
              <w:spacing w:after="0"/>
            </w:pPr>
          </w:p>
          <w:p w:rsidR="00A16FEA" w:rsidRDefault="00A16FEA" w:rsidP="00A16FEA">
            <w:pPr>
              <w:snapToGrid w:val="0"/>
              <w:spacing w:after="0"/>
            </w:pPr>
            <w:r>
              <w:t xml:space="preserve">Εάν όχι αναφέρετε: </w:t>
            </w:r>
          </w:p>
          <w:p w:rsidR="00A16FEA" w:rsidRDefault="00A16FEA" w:rsidP="00A16FEA">
            <w:pPr>
              <w:snapToGrid w:val="0"/>
              <w:spacing w:after="0"/>
            </w:pPr>
            <w:r>
              <w:t>α) Χώρα ή κράτος μέλος για το οποίο πρόκειται:</w:t>
            </w:r>
          </w:p>
          <w:p w:rsidR="00A16FEA" w:rsidRDefault="00A16FEA" w:rsidP="00A16FEA">
            <w:pPr>
              <w:snapToGrid w:val="0"/>
              <w:spacing w:after="0"/>
            </w:pPr>
            <w:r>
              <w:t>β) Ποιο είναι το σχετικό ποσό;</w:t>
            </w:r>
          </w:p>
          <w:p w:rsidR="00A16FEA" w:rsidRDefault="00A16FEA" w:rsidP="00A16FEA">
            <w:pPr>
              <w:snapToGrid w:val="0"/>
              <w:spacing w:after="0"/>
            </w:pPr>
            <w:r>
              <w:t>γ)Πως διαπιστώθηκε η αθέτηση των υποχρεώσεων;</w:t>
            </w:r>
          </w:p>
          <w:p w:rsidR="00A16FEA" w:rsidRDefault="00A16FEA" w:rsidP="00A16FEA">
            <w:pPr>
              <w:snapToGrid w:val="0"/>
              <w:spacing w:after="0"/>
              <w:rPr>
                <w:b/>
              </w:rPr>
            </w:pPr>
            <w:r>
              <w:t>1) Μέσω δικαστικής ή διοικητικής απόφασης;</w:t>
            </w:r>
          </w:p>
          <w:p w:rsidR="00A16FEA" w:rsidRDefault="00A16FEA" w:rsidP="00A16FEA">
            <w:pPr>
              <w:snapToGrid w:val="0"/>
              <w:spacing w:after="0"/>
            </w:pPr>
            <w:r>
              <w:rPr>
                <w:b/>
              </w:rPr>
              <w:t xml:space="preserve">- </w:t>
            </w:r>
            <w:r>
              <w:t>Η εν λόγω απόφαση είναι τελεσίδικη και δεσμευτική;</w:t>
            </w:r>
          </w:p>
          <w:p w:rsidR="00A16FEA" w:rsidRDefault="00A16FEA" w:rsidP="00A16FEA">
            <w:pPr>
              <w:snapToGrid w:val="0"/>
              <w:spacing w:after="0"/>
            </w:pPr>
            <w:r>
              <w:t>- Αναφέρατε την ημερομηνία καταδίκης ή έκδοσης απόφασης</w:t>
            </w:r>
          </w:p>
          <w:p w:rsidR="00A16FEA" w:rsidRDefault="00A16FEA" w:rsidP="00A16FEA">
            <w:pPr>
              <w:snapToGrid w:val="0"/>
              <w:spacing w:after="0"/>
            </w:pPr>
            <w:r>
              <w:t>- Σε περίπτωση καταδικαστικής απόφασης, εφόσον ορίζεται απευθείας σε αυτήν, τη διάρκεια της περιόδου αποκλεισμού:</w:t>
            </w:r>
          </w:p>
          <w:p w:rsidR="00A16FEA" w:rsidRDefault="00A16FEA" w:rsidP="00A16FEA">
            <w:pPr>
              <w:snapToGrid w:val="0"/>
              <w:spacing w:after="0"/>
            </w:pPr>
            <w:r>
              <w:t>2) Με άλλα μέσα; Διευκρινήστε:</w:t>
            </w:r>
          </w:p>
          <w:p w:rsidR="00A16FEA" w:rsidRDefault="00A16FEA" w:rsidP="00F40E9C">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00F40E9C">
              <w:t>(23)</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16FEA" w:rsidTr="00A16FEA">
              <w:tc>
                <w:tcPr>
                  <w:tcW w:w="2036" w:type="dxa"/>
                  <w:tcBorders>
                    <w:top w:val="single" w:sz="1" w:space="0" w:color="000000"/>
                    <w:left w:val="single" w:sz="1" w:space="0" w:color="000000"/>
                    <w:bottom w:val="single" w:sz="1" w:space="0" w:color="000000"/>
                  </w:tcBorders>
                  <w:shd w:val="clear" w:color="auto" w:fill="auto"/>
                </w:tcPr>
                <w:p w:rsidR="00A16FEA" w:rsidRDefault="00A16FEA" w:rsidP="00A16FEA">
                  <w:pPr>
                    <w:spacing w:after="0"/>
                  </w:pPr>
                  <w:r>
                    <w:rPr>
                      <w:b/>
                      <w:bCs/>
                    </w:rPr>
                    <w:t>ΦΟΡΟΙ</w:t>
                  </w:r>
                </w:p>
                <w:p w:rsidR="00A16FEA" w:rsidRDefault="00A16FEA" w:rsidP="00A16FEA">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16FEA" w:rsidRDefault="00A16FEA" w:rsidP="00A16FEA">
                  <w:pPr>
                    <w:spacing w:after="0"/>
                  </w:pPr>
                  <w:r>
                    <w:rPr>
                      <w:b/>
                      <w:bCs/>
                    </w:rPr>
                    <w:t>ΕΙΣΦΟΡΕΣ ΚΟΙΝΩΝΙΚΗΣ ΑΣΦΑΛΙΣΗΣ</w:t>
                  </w:r>
                </w:p>
              </w:tc>
            </w:tr>
            <w:tr w:rsidR="00A16FEA" w:rsidTr="00A16FEA">
              <w:tc>
                <w:tcPr>
                  <w:tcW w:w="2036" w:type="dxa"/>
                  <w:tcBorders>
                    <w:left w:val="single" w:sz="1" w:space="0" w:color="000000"/>
                    <w:bottom w:val="single" w:sz="1" w:space="0" w:color="000000"/>
                  </w:tcBorders>
                  <w:shd w:val="clear" w:color="auto" w:fill="auto"/>
                </w:tcPr>
                <w:p w:rsidR="00A16FEA" w:rsidRDefault="00A16FEA" w:rsidP="00A16FEA">
                  <w:pPr>
                    <w:spacing w:after="0"/>
                  </w:pPr>
                </w:p>
                <w:p w:rsidR="00A16FEA" w:rsidRDefault="00A16FEA" w:rsidP="00A16FEA">
                  <w:pPr>
                    <w:spacing w:after="0"/>
                  </w:pPr>
                  <w:r>
                    <w:t>α)[……]·</w:t>
                  </w:r>
                </w:p>
                <w:p w:rsidR="00A16FEA" w:rsidRDefault="00A16FEA" w:rsidP="00A16FEA">
                  <w:pPr>
                    <w:spacing w:after="0"/>
                  </w:pPr>
                </w:p>
                <w:p w:rsidR="00A16FEA" w:rsidRDefault="00A16FEA" w:rsidP="00A16FEA">
                  <w:pPr>
                    <w:spacing w:after="0"/>
                  </w:pPr>
                  <w:r>
                    <w:t>β)[……]</w:t>
                  </w:r>
                </w:p>
                <w:p w:rsidR="00A16FEA" w:rsidRDefault="00A16FEA" w:rsidP="00A16FEA">
                  <w:pPr>
                    <w:spacing w:after="0"/>
                  </w:pPr>
                </w:p>
                <w:p w:rsidR="00A16FEA" w:rsidRDefault="00A16FEA" w:rsidP="00A16FEA">
                  <w:pPr>
                    <w:spacing w:after="0"/>
                  </w:pPr>
                </w:p>
                <w:p w:rsidR="00A16FEA" w:rsidRDefault="00A16FEA" w:rsidP="00A16FEA">
                  <w:pPr>
                    <w:spacing w:after="0"/>
                  </w:pPr>
                  <w:r>
                    <w:t xml:space="preserve">γ.1) [] Ναι [] Όχι </w:t>
                  </w:r>
                </w:p>
                <w:p w:rsidR="00A16FEA" w:rsidRDefault="00A16FEA" w:rsidP="00A16FEA">
                  <w:pPr>
                    <w:spacing w:after="0"/>
                  </w:pPr>
                  <w:r>
                    <w:t xml:space="preserve">-[] Ναι [] Όχι </w:t>
                  </w:r>
                </w:p>
                <w:p w:rsidR="00A16FEA" w:rsidRDefault="00A16FEA" w:rsidP="00A16FEA">
                  <w:pPr>
                    <w:spacing w:after="0"/>
                  </w:pPr>
                </w:p>
                <w:p w:rsidR="00A16FEA" w:rsidRDefault="00A16FEA" w:rsidP="00A16FEA">
                  <w:pPr>
                    <w:spacing w:after="0"/>
                  </w:pPr>
                  <w:r>
                    <w:t>-[……]·</w:t>
                  </w:r>
                </w:p>
                <w:p w:rsidR="00A16FEA" w:rsidRDefault="00A16FEA" w:rsidP="00A16FEA">
                  <w:pPr>
                    <w:spacing w:after="0"/>
                  </w:pPr>
                </w:p>
                <w:p w:rsidR="00A16FEA" w:rsidRDefault="00A16FEA" w:rsidP="00A16FEA">
                  <w:pPr>
                    <w:spacing w:after="0"/>
                  </w:pPr>
                  <w:r>
                    <w:t>-[……]·</w:t>
                  </w:r>
                </w:p>
                <w:p w:rsidR="00A16FEA" w:rsidRDefault="00A16FEA" w:rsidP="00A16FEA">
                  <w:pPr>
                    <w:spacing w:after="0"/>
                  </w:pPr>
                </w:p>
                <w:p w:rsidR="00A16FEA" w:rsidRDefault="00A16FEA" w:rsidP="00A16FEA">
                  <w:pPr>
                    <w:spacing w:after="0"/>
                  </w:pPr>
                </w:p>
                <w:p w:rsidR="00A16FEA" w:rsidRDefault="00A16FEA" w:rsidP="00A16FEA">
                  <w:pPr>
                    <w:spacing w:after="0"/>
                  </w:pPr>
                  <w:r>
                    <w:t>γ.2)[……]·</w:t>
                  </w:r>
                </w:p>
                <w:p w:rsidR="00A16FEA" w:rsidRDefault="00A16FEA" w:rsidP="00A16FEA">
                  <w:pPr>
                    <w:spacing w:after="0"/>
                    <w:rPr>
                      <w:sz w:val="21"/>
                      <w:szCs w:val="21"/>
                    </w:rPr>
                  </w:pPr>
                  <w:r>
                    <w:t xml:space="preserve">δ) [] Ναι [] Όχι </w:t>
                  </w:r>
                </w:p>
                <w:p w:rsidR="00A16FEA" w:rsidRDefault="00A16FEA" w:rsidP="00A16FEA">
                  <w:pPr>
                    <w:spacing w:after="0"/>
                  </w:pPr>
                  <w:r>
                    <w:rPr>
                      <w:sz w:val="21"/>
                      <w:szCs w:val="21"/>
                    </w:rPr>
                    <w:t>Εάν ναι, να αναφερθούν λεπτομερείς πληροφορίες</w:t>
                  </w:r>
                </w:p>
                <w:p w:rsidR="00A16FEA" w:rsidRDefault="00A16FEA" w:rsidP="00A16FEA">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A16FEA" w:rsidRDefault="00A16FEA" w:rsidP="00A16FEA">
                  <w:pPr>
                    <w:spacing w:after="0"/>
                  </w:pPr>
                </w:p>
                <w:p w:rsidR="00A16FEA" w:rsidRDefault="00A16FEA" w:rsidP="00A16FEA">
                  <w:pPr>
                    <w:spacing w:after="0"/>
                  </w:pPr>
                  <w:r>
                    <w:t>α)[……]·</w:t>
                  </w:r>
                </w:p>
                <w:p w:rsidR="00A16FEA" w:rsidRDefault="00A16FEA" w:rsidP="00A16FEA">
                  <w:pPr>
                    <w:spacing w:after="0"/>
                  </w:pPr>
                </w:p>
                <w:p w:rsidR="00A16FEA" w:rsidRDefault="00A16FEA" w:rsidP="00A16FEA">
                  <w:pPr>
                    <w:spacing w:after="0"/>
                  </w:pPr>
                  <w:r>
                    <w:t>β)[……]</w:t>
                  </w:r>
                </w:p>
                <w:p w:rsidR="00A16FEA" w:rsidRDefault="00A16FEA" w:rsidP="00A16FEA">
                  <w:pPr>
                    <w:spacing w:after="0"/>
                  </w:pPr>
                </w:p>
                <w:p w:rsidR="00A16FEA" w:rsidRDefault="00A16FEA" w:rsidP="00A16FEA">
                  <w:pPr>
                    <w:spacing w:after="0"/>
                  </w:pPr>
                </w:p>
                <w:p w:rsidR="00A16FEA" w:rsidRDefault="00A16FEA" w:rsidP="00A16FEA">
                  <w:pPr>
                    <w:spacing w:after="0"/>
                  </w:pPr>
                  <w:r>
                    <w:t xml:space="preserve">γ.1) [] Ναι [] Όχι </w:t>
                  </w:r>
                </w:p>
                <w:p w:rsidR="00A16FEA" w:rsidRDefault="00A16FEA" w:rsidP="00A16FEA">
                  <w:pPr>
                    <w:spacing w:after="0"/>
                  </w:pPr>
                  <w:r>
                    <w:t xml:space="preserve">-[] Ναι [] Όχι </w:t>
                  </w:r>
                </w:p>
                <w:p w:rsidR="00A16FEA" w:rsidRDefault="00A16FEA" w:rsidP="00A16FEA">
                  <w:pPr>
                    <w:spacing w:after="0"/>
                  </w:pPr>
                </w:p>
                <w:p w:rsidR="00A16FEA" w:rsidRDefault="00A16FEA" w:rsidP="00A16FEA">
                  <w:pPr>
                    <w:spacing w:after="0"/>
                  </w:pPr>
                  <w:r>
                    <w:t>-[……]·</w:t>
                  </w:r>
                </w:p>
                <w:p w:rsidR="00A16FEA" w:rsidRDefault="00A16FEA" w:rsidP="00A16FEA">
                  <w:pPr>
                    <w:spacing w:after="0"/>
                  </w:pPr>
                </w:p>
                <w:p w:rsidR="00A16FEA" w:rsidRDefault="00A16FEA" w:rsidP="00A16FEA">
                  <w:pPr>
                    <w:spacing w:after="0"/>
                  </w:pPr>
                  <w:r>
                    <w:t>-[……]·</w:t>
                  </w:r>
                </w:p>
                <w:p w:rsidR="00A16FEA" w:rsidRDefault="00A16FEA" w:rsidP="00A16FEA">
                  <w:pPr>
                    <w:spacing w:after="0"/>
                  </w:pPr>
                </w:p>
                <w:p w:rsidR="00A16FEA" w:rsidRDefault="00A16FEA" w:rsidP="00A16FEA">
                  <w:pPr>
                    <w:spacing w:after="0"/>
                  </w:pPr>
                </w:p>
                <w:p w:rsidR="00A16FEA" w:rsidRDefault="00A16FEA" w:rsidP="00A16FEA">
                  <w:pPr>
                    <w:spacing w:after="0"/>
                  </w:pPr>
                  <w:r>
                    <w:t>γ.2)[……]·</w:t>
                  </w:r>
                </w:p>
                <w:p w:rsidR="00A16FEA" w:rsidRDefault="00A16FEA" w:rsidP="00A16FEA">
                  <w:pPr>
                    <w:spacing w:after="0"/>
                  </w:pPr>
                  <w:r>
                    <w:t xml:space="preserve">δ) [] Ναι [] Όχι </w:t>
                  </w:r>
                </w:p>
                <w:p w:rsidR="00A16FEA" w:rsidRDefault="00A16FEA" w:rsidP="00A16FEA">
                  <w:pPr>
                    <w:spacing w:after="0"/>
                  </w:pPr>
                  <w:r>
                    <w:t>Εάν ναι, να αναφερθούν λεπτομερείς πληροφορίες</w:t>
                  </w:r>
                </w:p>
                <w:p w:rsidR="00A16FEA" w:rsidRDefault="00A16FEA" w:rsidP="00A16FEA">
                  <w:pPr>
                    <w:spacing w:after="0"/>
                  </w:pPr>
                  <w:r>
                    <w:t>[……]</w:t>
                  </w:r>
                </w:p>
              </w:tc>
            </w:tr>
          </w:tbl>
          <w:p w:rsidR="00A16FEA" w:rsidRDefault="00A16FEA" w:rsidP="00A16FEA">
            <w:pPr>
              <w:spacing w:after="0"/>
            </w:pPr>
          </w:p>
        </w:tc>
      </w:tr>
      <w:tr w:rsidR="00A16FEA" w:rsidTr="00A16FE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rPr>
                <w:i/>
              </w:rPr>
            </w:pPr>
            <w:r>
              <w:rPr>
                <w:i/>
              </w:rPr>
              <w:t>(διαδικτυακή διεύθυνση, αρχή ή φορέας έκδοσης, επακριβή στοιχεία αναφοράς των εγγράφων):</w:t>
            </w:r>
            <w:r>
              <w:rPr>
                <w:rStyle w:val="af2"/>
                <w:i/>
              </w:rPr>
              <w:t xml:space="preserve"> </w:t>
            </w:r>
            <w:r w:rsidRPr="00576263">
              <w:rPr>
                <w:rStyle w:val="af2"/>
                <w:vertAlign w:val="superscript"/>
              </w:rPr>
              <w:endnoteReference w:id="7"/>
            </w:r>
          </w:p>
          <w:p w:rsidR="00A16FEA" w:rsidRDefault="00A16FEA" w:rsidP="00A16FEA">
            <w:pPr>
              <w:spacing w:after="0"/>
            </w:pPr>
            <w:r>
              <w:rPr>
                <w:i/>
              </w:rPr>
              <w:t>[……][……][……]</w:t>
            </w:r>
          </w:p>
        </w:tc>
      </w:tr>
    </w:tbl>
    <w:p w:rsidR="00A16FEA" w:rsidRDefault="00A16FEA" w:rsidP="00A16FEA">
      <w:pPr>
        <w:pStyle w:val="SectionTitle"/>
        <w:ind w:firstLine="0"/>
      </w:pPr>
    </w:p>
    <w:p w:rsidR="00A16FEA" w:rsidRDefault="00A16FEA" w:rsidP="00A16FEA">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i/>
              </w:rPr>
              <w:t>Απάντηση:</w:t>
            </w:r>
          </w:p>
        </w:tc>
      </w:tr>
      <w:tr w:rsidR="00A16FEA" w:rsidTr="00A16FE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16FEA" w:rsidRDefault="00A16FEA" w:rsidP="00F40E9C">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00F40E9C">
              <w:rPr>
                <w:b/>
              </w:rPr>
              <w:t xml:space="preserve"> (25) </w:t>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 Ναι [] Όχι</w:t>
            </w:r>
          </w:p>
        </w:tc>
      </w:tr>
      <w:tr w:rsidR="00A16FEA" w:rsidTr="00A16FE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16FEA" w:rsidRDefault="00A16FEA" w:rsidP="00A16FEA">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rPr>
                <w:b/>
              </w:rPr>
            </w:pPr>
          </w:p>
          <w:p w:rsidR="00A16FEA" w:rsidRDefault="00A16FEA" w:rsidP="00A16FEA">
            <w:pPr>
              <w:spacing w:after="0"/>
              <w:rPr>
                <w:b/>
              </w:rPr>
            </w:pPr>
          </w:p>
          <w:p w:rsidR="00A16FEA" w:rsidRDefault="00A16FEA" w:rsidP="00A16FEA">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16FEA" w:rsidRDefault="00A16FEA" w:rsidP="00A16FEA">
            <w:pPr>
              <w:spacing w:after="0"/>
              <w:rPr>
                <w:b/>
              </w:rPr>
            </w:pPr>
            <w:r>
              <w:t>[] Ναι [] Όχι</w:t>
            </w:r>
          </w:p>
          <w:p w:rsidR="00A16FEA" w:rsidRDefault="00A16FEA" w:rsidP="00A16FEA">
            <w:pPr>
              <w:spacing w:after="0"/>
            </w:pPr>
            <w:r>
              <w:rPr>
                <w:b/>
              </w:rPr>
              <w:t>Εάν το έχει πράξει,</w:t>
            </w:r>
            <w:r>
              <w:t xml:space="preserve"> περιγράψτε τα μέτρα που λήφθηκαν: […….............]</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t>Βρίσκεται ο οικονομικός φορέας σε οποιαδήποτε από τις ακόλουθες καταστάσεις</w:t>
            </w:r>
            <w:r w:rsidR="00F40E9C">
              <w:t xml:space="preserve">(26) </w:t>
            </w:r>
            <w:r>
              <w:t xml:space="preserve"> :</w:t>
            </w:r>
          </w:p>
          <w:p w:rsidR="00A16FEA" w:rsidRDefault="00A16FEA" w:rsidP="00A16FEA">
            <w:pPr>
              <w:spacing w:after="0"/>
            </w:pPr>
            <w:r>
              <w:t xml:space="preserve">α) πτώχευση, ή </w:t>
            </w:r>
          </w:p>
          <w:p w:rsidR="00A16FEA" w:rsidRDefault="00A16FEA" w:rsidP="00A16FEA">
            <w:pPr>
              <w:spacing w:after="0"/>
            </w:pPr>
            <w:r>
              <w:t>β) διαδικασία εξυγίανσης, ή</w:t>
            </w:r>
          </w:p>
          <w:p w:rsidR="00A16FEA" w:rsidRDefault="00A16FEA" w:rsidP="00A16FEA">
            <w:pPr>
              <w:spacing w:after="0"/>
            </w:pPr>
            <w:r>
              <w:t>γ) ειδική εκκαθάριση, ή</w:t>
            </w:r>
          </w:p>
          <w:p w:rsidR="00A16FEA" w:rsidRDefault="00A16FEA" w:rsidP="00A16FEA">
            <w:pPr>
              <w:spacing w:after="0"/>
            </w:pPr>
            <w:r>
              <w:t>δ) αναγκαστική διαχείριση από εκκαθαριστή ή από το δικαστήριο, ή</w:t>
            </w:r>
          </w:p>
          <w:p w:rsidR="00A16FEA" w:rsidRDefault="00A16FEA" w:rsidP="00A16FEA">
            <w:pPr>
              <w:spacing w:after="0"/>
            </w:pPr>
            <w:r>
              <w:t xml:space="preserve">ε) έχει υπαχθεί σε διαδικασία πτωχευτικού συμβιβασμού, ή </w:t>
            </w:r>
          </w:p>
          <w:p w:rsidR="00A16FEA" w:rsidRDefault="00A16FEA" w:rsidP="00A16FEA">
            <w:pPr>
              <w:spacing w:after="0"/>
              <w:rPr>
                <w:color w:val="000000"/>
              </w:rPr>
            </w:pPr>
            <w:r>
              <w:t xml:space="preserve">στ) αναστολή επιχειρηματικών δραστηριοτήτων, ή </w:t>
            </w:r>
          </w:p>
          <w:p w:rsidR="00A16FEA" w:rsidRDefault="00A16FEA" w:rsidP="00A16FEA">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A16FEA" w:rsidRDefault="00A16FEA" w:rsidP="00A16FEA">
            <w:pPr>
              <w:spacing w:after="0"/>
            </w:pPr>
            <w:r>
              <w:t>Εάν ναι:</w:t>
            </w:r>
          </w:p>
          <w:p w:rsidR="00A16FEA" w:rsidRDefault="00A16FEA" w:rsidP="00A16FEA">
            <w:pPr>
              <w:spacing w:after="0"/>
            </w:pPr>
            <w:r>
              <w:t>- Παραθέστε λεπτομερή στοιχεία:</w:t>
            </w:r>
          </w:p>
          <w:p w:rsidR="00A16FEA" w:rsidRDefault="00A16FEA" w:rsidP="00A16FEA">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00F40E9C">
              <w:t>(27)</w:t>
            </w:r>
          </w:p>
          <w:p w:rsidR="00A16FEA" w:rsidRDefault="00A16FEA" w:rsidP="00A16FEA">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napToGrid w:val="0"/>
              <w:spacing w:after="0"/>
            </w:pPr>
            <w:r>
              <w:t>[] Ναι [] Όχι</w:t>
            </w:r>
          </w:p>
          <w:p w:rsidR="00A16FEA" w:rsidRDefault="00A16FEA" w:rsidP="00A16FEA">
            <w:pPr>
              <w:snapToGrid w:val="0"/>
              <w:spacing w:after="0"/>
            </w:pPr>
          </w:p>
          <w:p w:rsidR="00A16FEA" w:rsidRDefault="00A16FEA" w:rsidP="00A16FEA">
            <w:pPr>
              <w:snapToGrid w:val="0"/>
              <w:spacing w:after="0"/>
            </w:pPr>
          </w:p>
          <w:p w:rsidR="00A16FEA" w:rsidRDefault="00A16FEA" w:rsidP="00A16FEA">
            <w:pPr>
              <w:snapToGrid w:val="0"/>
              <w:spacing w:after="0"/>
            </w:pPr>
          </w:p>
          <w:p w:rsidR="00A16FEA" w:rsidRDefault="00A16FEA" w:rsidP="00A16FEA">
            <w:pPr>
              <w:snapToGrid w:val="0"/>
              <w:spacing w:after="0"/>
            </w:pPr>
          </w:p>
          <w:p w:rsidR="00A16FEA" w:rsidRDefault="00A16FEA" w:rsidP="00A16FEA">
            <w:pPr>
              <w:snapToGrid w:val="0"/>
              <w:spacing w:after="0"/>
            </w:pPr>
          </w:p>
          <w:p w:rsidR="00A16FEA" w:rsidRDefault="00A16FEA" w:rsidP="00A16FEA">
            <w:pPr>
              <w:snapToGrid w:val="0"/>
              <w:spacing w:after="0"/>
            </w:pPr>
          </w:p>
          <w:p w:rsidR="00A16FEA" w:rsidRDefault="00A16FEA" w:rsidP="00A16FEA">
            <w:pPr>
              <w:snapToGrid w:val="0"/>
              <w:spacing w:after="0"/>
            </w:pPr>
          </w:p>
          <w:p w:rsidR="00A16FEA" w:rsidRDefault="00A16FEA" w:rsidP="00A16FEA">
            <w:pPr>
              <w:snapToGrid w:val="0"/>
              <w:spacing w:after="0"/>
            </w:pPr>
          </w:p>
          <w:p w:rsidR="00A16FEA" w:rsidRDefault="00A16FEA" w:rsidP="00A16FEA">
            <w:pPr>
              <w:snapToGrid w:val="0"/>
              <w:spacing w:after="0"/>
            </w:pPr>
          </w:p>
          <w:p w:rsidR="00A16FEA" w:rsidRDefault="00A16FEA" w:rsidP="00A16FEA">
            <w:pPr>
              <w:snapToGrid w:val="0"/>
              <w:spacing w:after="0"/>
            </w:pPr>
          </w:p>
          <w:p w:rsidR="00A16FEA" w:rsidRDefault="00A16FEA" w:rsidP="00A16FEA">
            <w:pPr>
              <w:snapToGrid w:val="0"/>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r>
              <w:t>-[.......................]</w:t>
            </w:r>
          </w:p>
          <w:p w:rsidR="00A16FEA" w:rsidRDefault="00A16FEA" w:rsidP="00A16FEA">
            <w:pPr>
              <w:spacing w:after="0"/>
            </w:pPr>
            <w:r>
              <w:t>-[.......................]</w:t>
            </w: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p>
          <w:p w:rsidR="00A16FEA" w:rsidRDefault="00A16FEA" w:rsidP="00A16FEA">
            <w:pPr>
              <w:spacing w:after="0"/>
              <w:rPr>
                <w:i/>
              </w:rPr>
            </w:pPr>
            <w:r>
              <w:rPr>
                <w:i/>
              </w:rPr>
              <w:t>(διαδικτυακή διεύθυνση, αρχή ή φορέας έκδοσης, επακριβή στοιχεία αναφοράς των εγγράφων): [……][……][……]</w:t>
            </w:r>
          </w:p>
          <w:p w:rsidR="00D71376" w:rsidRDefault="00D71376" w:rsidP="00A16FEA">
            <w:pPr>
              <w:spacing w:after="0"/>
              <w:rPr>
                <w:i/>
              </w:rPr>
            </w:pPr>
          </w:p>
          <w:p w:rsidR="00D71376" w:rsidRDefault="00D71376" w:rsidP="00A16FEA">
            <w:pPr>
              <w:spacing w:after="0"/>
            </w:pPr>
          </w:p>
        </w:tc>
      </w:tr>
      <w:tr w:rsidR="00A16FEA" w:rsidTr="00A16FE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rPr>
            </w:pPr>
            <w:r>
              <w:rPr>
                <w:rStyle w:val="NormalBoldChar"/>
                <w:rFonts w:ascii="Calibri" w:eastAsia="Calibri" w:hAnsi="Calibri" w:cs="Calibri"/>
              </w:rPr>
              <w:lastRenderedPageBreak/>
              <w:t xml:space="preserve">Έχει διαπράξει ο </w:t>
            </w:r>
            <w:r>
              <w:t xml:space="preserve">οικονομικός φορέας </w:t>
            </w:r>
            <w:r>
              <w:rPr>
                <w:b/>
              </w:rPr>
              <w:t>σοβαρό επαγγελματικό παράπτωμα</w:t>
            </w:r>
            <w:r w:rsidR="00F40E9C" w:rsidRPr="00F40E9C">
              <w:t>(28)</w:t>
            </w:r>
            <w:r w:rsidR="00F40E9C">
              <w:rPr>
                <w:b/>
              </w:rPr>
              <w:t xml:space="preserve"> </w:t>
            </w:r>
            <w:r>
              <w:t>;</w:t>
            </w:r>
          </w:p>
          <w:p w:rsidR="00A16FEA" w:rsidRDefault="00A16FEA" w:rsidP="00A16FEA">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 Ναι [] Όχι</w:t>
            </w:r>
          </w:p>
          <w:p w:rsidR="00A16FEA" w:rsidRDefault="00A16FEA" w:rsidP="00A16FEA">
            <w:pPr>
              <w:spacing w:after="0"/>
            </w:pPr>
          </w:p>
          <w:p w:rsidR="00A16FEA" w:rsidRDefault="00A16FEA" w:rsidP="00A16FEA">
            <w:pPr>
              <w:spacing w:after="0"/>
            </w:pPr>
            <w:r>
              <w:t>[.......................]</w:t>
            </w:r>
          </w:p>
        </w:tc>
      </w:tr>
      <w:tr w:rsidR="00A16FEA" w:rsidTr="00A16FEA">
        <w:trPr>
          <w:trHeight w:val="257"/>
          <w:jc w:val="center"/>
        </w:trPr>
        <w:tc>
          <w:tcPr>
            <w:tcW w:w="4479" w:type="dxa"/>
            <w:vMerge/>
            <w:tcBorders>
              <w:left w:val="single" w:sz="4" w:space="0" w:color="000000"/>
              <w:bottom w:val="single" w:sz="4" w:space="0" w:color="000000"/>
            </w:tcBorders>
            <w:shd w:val="clear" w:color="auto" w:fill="auto"/>
          </w:tcPr>
          <w:p w:rsidR="00A16FEA" w:rsidRDefault="00A16FEA" w:rsidP="00A16FEA">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A16FEA" w:rsidRDefault="00A16FEA" w:rsidP="00A16FEA">
            <w:pPr>
              <w:spacing w:after="0"/>
              <w:rPr>
                <w:b/>
              </w:rPr>
            </w:pPr>
          </w:p>
          <w:p w:rsidR="00A16FEA" w:rsidRDefault="00A16FEA" w:rsidP="00A16FEA">
            <w:pPr>
              <w:spacing w:after="0"/>
            </w:pPr>
            <w:r>
              <w:rPr>
                <w:b/>
              </w:rPr>
              <w:t>Εάν ναι</w:t>
            </w:r>
            <w:r>
              <w:t xml:space="preserve">, έχει λάβει ο οικονομικός φορέας μέτρα αυτοκάθαρσης; </w:t>
            </w:r>
          </w:p>
          <w:p w:rsidR="00A16FEA" w:rsidRDefault="00A16FEA" w:rsidP="00A16FEA">
            <w:pPr>
              <w:spacing w:after="0"/>
              <w:rPr>
                <w:b/>
              </w:rPr>
            </w:pPr>
            <w:r>
              <w:t>[] Ναι [] Όχι</w:t>
            </w:r>
          </w:p>
          <w:p w:rsidR="00A16FEA" w:rsidRDefault="00A16FEA" w:rsidP="00A16FEA">
            <w:pPr>
              <w:spacing w:after="0"/>
            </w:pPr>
            <w:r>
              <w:rPr>
                <w:b/>
              </w:rPr>
              <w:t>Εάν το έχει πράξει,</w:t>
            </w:r>
            <w:r>
              <w:t xml:space="preserve"> περιγράψτε τα μέτρα που λήφθηκαν: </w:t>
            </w:r>
          </w:p>
          <w:p w:rsidR="00A16FEA" w:rsidRDefault="00A16FEA" w:rsidP="00A16FEA">
            <w:pPr>
              <w:spacing w:after="0"/>
            </w:pPr>
            <w:r>
              <w:t>[..........……]</w:t>
            </w:r>
          </w:p>
        </w:tc>
      </w:tr>
      <w:tr w:rsidR="00A16FEA" w:rsidTr="00A16FEA">
        <w:trPr>
          <w:trHeight w:val="1544"/>
          <w:jc w:val="center"/>
        </w:trPr>
        <w:tc>
          <w:tcPr>
            <w:tcW w:w="4479" w:type="dxa"/>
            <w:vMerge w:val="restart"/>
            <w:tcBorders>
              <w:left w:val="single" w:sz="4" w:space="0" w:color="000000"/>
              <w:bottom w:val="single" w:sz="4" w:space="0" w:color="000000"/>
            </w:tcBorders>
            <w:shd w:val="clear" w:color="auto" w:fill="auto"/>
          </w:tcPr>
          <w:p w:rsidR="00A16FEA" w:rsidRDefault="00A16FEA" w:rsidP="00A16FEA">
            <w:pPr>
              <w:spacing w:after="0"/>
              <w:rPr>
                <w:b/>
              </w:rPr>
            </w:pPr>
            <w:r>
              <w:rPr>
                <w:rStyle w:val="NormalBoldChar"/>
                <w:rFonts w:ascii="Calibri" w:eastAsia="Calibri" w:hAnsi="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16FEA" w:rsidRDefault="00A16FEA" w:rsidP="00A16FEA">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16FEA" w:rsidRDefault="00A16FEA" w:rsidP="00A16FEA">
            <w:pPr>
              <w:spacing w:after="0"/>
            </w:pPr>
            <w:r>
              <w:t>[] Ναι [] Όχι</w:t>
            </w:r>
          </w:p>
          <w:p w:rsidR="00A16FEA" w:rsidRDefault="00A16FEA" w:rsidP="00A16FEA">
            <w:pPr>
              <w:spacing w:after="0"/>
            </w:pPr>
          </w:p>
          <w:p w:rsidR="00A16FEA" w:rsidRDefault="00A16FEA" w:rsidP="00A16FEA">
            <w:pPr>
              <w:spacing w:after="0"/>
            </w:pPr>
          </w:p>
          <w:p w:rsidR="00A16FEA" w:rsidRDefault="00A16FEA" w:rsidP="00A16FEA">
            <w:pPr>
              <w:spacing w:after="0"/>
            </w:pPr>
            <w:r>
              <w:t>[…...........]</w:t>
            </w:r>
          </w:p>
        </w:tc>
      </w:tr>
      <w:tr w:rsidR="00A16FEA" w:rsidTr="00A16FEA">
        <w:trPr>
          <w:trHeight w:val="514"/>
          <w:jc w:val="center"/>
        </w:trPr>
        <w:tc>
          <w:tcPr>
            <w:tcW w:w="4479" w:type="dxa"/>
            <w:vMerge/>
            <w:tcBorders>
              <w:left w:val="single" w:sz="4" w:space="0" w:color="000000"/>
              <w:bottom w:val="single" w:sz="4" w:space="0" w:color="000000"/>
            </w:tcBorders>
            <w:shd w:val="clear" w:color="auto" w:fill="auto"/>
          </w:tcPr>
          <w:p w:rsidR="00A16FEA" w:rsidRDefault="00A16FEA" w:rsidP="00A16FEA">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rPr>
              <w:t>Εάν ναι</w:t>
            </w:r>
            <w:r>
              <w:t xml:space="preserve">, έχει λάβει ο οικονομικός φορέας μέτρα αυτοκάθαρσης; </w:t>
            </w:r>
          </w:p>
          <w:p w:rsidR="00A16FEA" w:rsidRDefault="00A16FEA" w:rsidP="00A16FEA">
            <w:pPr>
              <w:spacing w:after="0"/>
              <w:rPr>
                <w:b/>
              </w:rPr>
            </w:pPr>
            <w:r>
              <w:t>[] Ναι [] Όχι</w:t>
            </w:r>
          </w:p>
          <w:p w:rsidR="00A16FEA" w:rsidRDefault="00A16FEA" w:rsidP="00A16FEA">
            <w:pPr>
              <w:spacing w:after="0"/>
            </w:pPr>
            <w:r>
              <w:rPr>
                <w:b/>
              </w:rPr>
              <w:t>Εάν το έχει πράξει,</w:t>
            </w:r>
            <w:r>
              <w:t xml:space="preserve"> περιγράψτε τα μέτρα που λήφθηκαν:</w:t>
            </w:r>
          </w:p>
          <w:p w:rsidR="00A16FEA" w:rsidRDefault="00A16FEA" w:rsidP="00A16FEA">
            <w:pPr>
              <w:spacing w:after="0"/>
            </w:pPr>
            <w:r>
              <w:t>[……]</w:t>
            </w:r>
          </w:p>
        </w:tc>
      </w:tr>
      <w:tr w:rsidR="00A16FEA" w:rsidTr="00A16FE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rPr>
            </w:pPr>
            <w:r>
              <w:rPr>
                <w:rStyle w:val="NormalBoldChar"/>
                <w:rFonts w:ascii="Calibri" w:eastAsia="Calibri" w:hAnsi="Calibri" w:cs="Calibri"/>
              </w:rPr>
              <w:t xml:space="preserve">Γνωρίζει ο οικονομικός φορέας την ύπαρξη τυχόν </w:t>
            </w:r>
            <w:r>
              <w:rPr>
                <w:b/>
              </w:rPr>
              <w:t>σύγκρουσης συμφερόντων</w:t>
            </w:r>
            <w:r w:rsidR="00F40E9C">
              <w:rPr>
                <w:b/>
              </w:rPr>
              <w:t xml:space="preserve"> </w:t>
            </w:r>
            <w:r w:rsidR="00F40E9C" w:rsidRPr="00F40E9C">
              <w:t xml:space="preserve">(29) </w:t>
            </w:r>
            <w:r w:rsidRPr="00F40E9C">
              <w:t>,</w:t>
            </w:r>
            <w:r>
              <w:t xml:space="preserve"> λόγω της συμμετοχής του στη διαδικασία ανάθεσης της σύμβασης;</w:t>
            </w:r>
          </w:p>
          <w:p w:rsidR="00A16FEA" w:rsidRDefault="00A16FEA" w:rsidP="00A16FEA">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 Ναι [] Όχι</w:t>
            </w: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r>
              <w:t>[.........…]</w:t>
            </w:r>
          </w:p>
        </w:tc>
      </w:tr>
      <w:tr w:rsidR="00A16FEA" w:rsidTr="00A16FE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sidR="00F40E9C">
              <w:t xml:space="preserve"> (30) </w:t>
            </w:r>
            <w:r>
              <w:t>;</w:t>
            </w:r>
          </w:p>
          <w:p w:rsidR="00A16FEA" w:rsidRDefault="00A16FEA" w:rsidP="00A16FEA">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 Ναι [] Όχι</w:t>
            </w: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r>
              <w:t>[...................…]</w:t>
            </w:r>
          </w:p>
        </w:tc>
      </w:tr>
      <w:tr w:rsidR="00A16FEA" w:rsidTr="00A16FE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rPr>
            </w:pPr>
            <w:r>
              <w:t>Έχει επιδείξει ο οικονομικός φορέας σοβαρή ή επαναλαμβανόμενη πλημμέλεια</w:t>
            </w:r>
            <w:r w:rsidR="00F40E9C">
              <w:t xml:space="preserve"> (31)</w:t>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A16FEA" w:rsidRDefault="00A16FEA" w:rsidP="00A16FEA">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lastRenderedPageBreak/>
              <w:t>[] Ναι [] Όχι</w:t>
            </w: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r>
              <w:t>[….................]</w:t>
            </w:r>
          </w:p>
        </w:tc>
      </w:tr>
      <w:tr w:rsidR="00A16FEA" w:rsidTr="00A16FE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16FEA" w:rsidRDefault="00A16FEA" w:rsidP="00A16FEA">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rPr>
              <w:t>Εάν ναι</w:t>
            </w:r>
            <w:r>
              <w:t xml:space="preserve">, έχει λάβει ο οικονομικός φορέας μέτρα αυτοκάθαρσης; </w:t>
            </w:r>
          </w:p>
          <w:p w:rsidR="00A16FEA" w:rsidRDefault="00A16FEA" w:rsidP="00A16FEA">
            <w:pPr>
              <w:spacing w:after="0"/>
              <w:rPr>
                <w:b/>
              </w:rPr>
            </w:pPr>
            <w:r>
              <w:t>[] Ναι [] Όχι</w:t>
            </w:r>
          </w:p>
          <w:p w:rsidR="00A16FEA" w:rsidRDefault="00A16FEA" w:rsidP="00A16FEA">
            <w:pPr>
              <w:spacing w:after="0"/>
            </w:pPr>
            <w:r>
              <w:rPr>
                <w:b/>
              </w:rPr>
              <w:t>Εάν το έχει πράξει,</w:t>
            </w:r>
            <w:r>
              <w:t xml:space="preserve"> περιγράψτε τα μέτρα που λήφθηκαν:</w:t>
            </w:r>
          </w:p>
          <w:p w:rsidR="00A16FEA" w:rsidRDefault="00A16FEA" w:rsidP="00A16FEA">
            <w:pPr>
              <w:spacing w:after="0"/>
            </w:pPr>
            <w:r>
              <w:t>[……]</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t>Μπορεί ο οικονομικός φορέας να επιβεβαιώσει ότι:</w:t>
            </w:r>
          </w:p>
          <w:p w:rsidR="00A16FEA" w:rsidRDefault="00A16FEA" w:rsidP="00A16FEA">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16FEA" w:rsidRDefault="00A16FEA" w:rsidP="00A16FEA">
            <w:pPr>
              <w:spacing w:after="0"/>
            </w:pPr>
            <w:r>
              <w:t xml:space="preserve">β) </w:t>
            </w:r>
            <w:r w:rsidRPr="00576263">
              <w:t xml:space="preserve">δεν </w:t>
            </w:r>
            <w:r>
              <w:t xml:space="preserve">έχει </w:t>
            </w:r>
            <w:r w:rsidRPr="00576263">
              <w:t>αποκρύψει</w:t>
            </w:r>
            <w:r>
              <w:t xml:space="preserve"> τις πληροφορίες αυτές,</w:t>
            </w:r>
          </w:p>
          <w:p w:rsidR="00A16FEA" w:rsidRDefault="00A16FEA" w:rsidP="00A16FEA">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A16FEA" w:rsidRDefault="00A16FEA" w:rsidP="00A16FEA">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 Ναι [] Όχι</w:t>
            </w:r>
          </w:p>
        </w:tc>
      </w:tr>
    </w:tbl>
    <w:p w:rsidR="00A16FEA" w:rsidRDefault="00A16FEA" w:rsidP="00A16FEA">
      <w:pPr>
        <w:pStyle w:val="ChapterTitle"/>
      </w:pPr>
    </w:p>
    <w:p w:rsidR="00A16FEA" w:rsidRDefault="00A16FEA" w:rsidP="00A16FEA">
      <w:pPr>
        <w:jc w:val="center"/>
        <w:rPr>
          <w:b/>
          <w:bCs/>
        </w:rPr>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F40E9C">
            <w:pPr>
              <w:spacing w:after="0"/>
              <w:rPr>
                <w:b/>
                <w:i/>
              </w:rPr>
            </w:pPr>
            <w:r>
              <w:rPr>
                <w:b/>
                <w:i/>
              </w:rPr>
              <w:t>Ονομαστικοποίηση μετοχών εταιρειών που συνάπτουν δημόσιες συμβάσεις Άρθρο 8 παρ. 4 ν. 3310/2005</w:t>
            </w:r>
            <w:r w:rsidR="00F40E9C">
              <w:rPr>
                <w:b/>
                <w:i/>
              </w:rPr>
              <w:t xml:space="preserve"> </w:t>
            </w:r>
            <w:r w:rsidR="00F40E9C" w:rsidRPr="00EE53E3">
              <w:rPr>
                <w:i/>
              </w:rPr>
              <w:t>(32)</w:t>
            </w:r>
            <w:r w:rsidR="00EE53E3" w:rsidRPr="00EE53E3">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i/>
              </w:rPr>
              <w:t xml:space="preserve">Δεν απαιτείται από την Διακήρυξη. </w:t>
            </w:r>
          </w:p>
        </w:tc>
      </w:tr>
    </w:tbl>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pageBreakBefore/>
        <w:jc w:val="center"/>
      </w:pPr>
      <w:r>
        <w:rPr>
          <w:b/>
          <w:bCs/>
          <w:u w:val="single"/>
        </w:rPr>
        <w:lastRenderedPageBreak/>
        <w:t>Μέρος IV: Κριτήρια επιλογής</w:t>
      </w:r>
    </w:p>
    <w:p w:rsidR="00A16FEA" w:rsidRDefault="00A16FEA" w:rsidP="00A16FEA">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16FEA" w:rsidRDefault="00A16FEA" w:rsidP="00A16FEA">
      <w:pPr>
        <w:jc w:val="center"/>
        <w:rPr>
          <w:b/>
          <w:i/>
          <w:sz w:val="21"/>
          <w:szCs w:val="21"/>
        </w:rPr>
      </w:pPr>
      <w:r>
        <w:rPr>
          <w:b/>
          <w:bCs/>
        </w:rPr>
        <w:t>α: Γενική ένδειξη για όλα τα κριτήρια επιλογής</w:t>
      </w:r>
    </w:p>
    <w:p w:rsidR="00A16FEA" w:rsidRDefault="00A16FEA" w:rsidP="00A16FEA">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i/>
              </w:rPr>
              <w:t>Απάντηση</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t>[] Ναι [] Όχι</w:t>
            </w:r>
          </w:p>
        </w:tc>
      </w:tr>
    </w:tbl>
    <w:p w:rsidR="00A16FEA" w:rsidRDefault="00A16FEA" w:rsidP="00A16FEA">
      <w:pPr>
        <w:pStyle w:val="SectionTitle"/>
        <w:rPr>
          <w:sz w:val="22"/>
        </w:rPr>
      </w:pPr>
    </w:p>
    <w:p w:rsidR="00A16FEA" w:rsidRDefault="00A16FEA" w:rsidP="00A16FEA">
      <w:pPr>
        <w:jc w:val="center"/>
        <w:rPr>
          <w:b/>
          <w:i/>
          <w:sz w:val="21"/>
          <w:szCs w:val="21"/>
        </w:rPr>
      </w:pPr>
      <w:r>
        <w:rPr>
          <w:b/>
          <w:bCs/>
        </w:rPr>
        <w:t>Α: Καταλληλότητα</w:t>
      </w:r>
    </w:p>
    <w:p w:rsidR="00A16FEA" w:rsidRDefault="00A16FEA" w:rsidP="00A16FEA">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i/>
              </w:rPr>
              <w:t>Απάντηση</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sidR="00EE53E3">
              <w:rPr>
                <w:sz w:val="21"/>
                <w:szCs w:val="21"/>
              </w:rPr>
              <w:t xml:space="preserve"> (33) </w:t>
            </w:r>
            <w:r>
              <w:rPr>
                <w:sz w:val="21"/>
                <w:szCs w:val="21"/>
              </w:rPr>
              <w:t xml:space="preserve"> του:</w:t>
            </w:r>
          </w:p>
          <w:p w:rsidR="00A16FEA" w:rsidRDefault="00A16FEA" w:rsidP="00A16FEA">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rPr>
                <w:i/>
                <w:sz w:val="21"/>
                <w:szCs w:val="21"/>
              </w:rPr>
            </w:pPr>
            <w:r>
              <w:t>[…]</w:t>
            </w:r>
          </w:p>
          <w:p w:rsidR="00A16FEA" w:rsidRDefault="00A16FEA" w:rsidP="00A16FEA">
            <w:pPr>
              <w:spacing w:after="0"/>
              <w:rPr>
                <w:i/>
                <w:sz w:val="21"/>
                <w:szCs w:val="21"/>
              </w:rPr>
            </w:pPr>
          </w:p>
          <w:p w:rsidR="00A16FEA" w:rsidRDefault="00A16FEA" w:rsidP="00A16FEA">
            <w:pPr>
              <w:spacing w:after="0"/>
              <w:rPr>
                <w:i/>
                <w:sz w:val="21"/>
                <w:szCs w:val="21"/>
              </w:rPr>
            </w:pPr>
          </w:p>
          <w:p w:rsidR="00A16FEA" w:rsidRDefault="00A16FEA" w:rsidP="00A16FEA">
            <w:pPr>
              <w:spacing w:after="0"/>
              <w:rPr>
                <w:i/>
                <w:sz w:val="21"/>
                <w:szCs w:val="21"/>
              </w:rPr>
            </w:pPr>
          </w:p>
          <w:p w:rsidR="00A16FEA" w:rsidRDefault="00A16FEA" w:rsidP="00A16FEA">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A16FEA" w:rsidRDefault="00A16FEA" w:rsidP="00A16FEA">
            <w:pPr>
              <w:spacing w:after="0"/>
            </w:pPr>
            <w:r>
              <w:rPr>
                <w:i/>
                <w:sz w:val="21"/>
                <w:szCs w:val="21"/>
              </w:rPr>
              <w:t>[……][……][……]</w:t>
            </w:r>
          </w:p>
        </w:tc>
      </w:tr>
    </w:tbl>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pageBreakBefore/>
        <w:jc w:val="center"/>
        <w:rPr>
          <w:b/>
          <w:i/>
        </w:rPr>
      </w:pPr>
      <w:r>
        <w:rPr>
          <w:b/>
          <w:bCs/>
        </w:rPr>
        <w:lastRenderedPageBreak/>
        <w:t>Β: Οικονομική και χρηματοοικονομική επάρκεια</w:t>
      </w:r>
    </w:p>
    <w:p w:rsidR="00A16FEA" w:rsidRDefault="00A16FEA" w:rsidP="00A16FEA">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16FEA" w:rsidRPr="00BD55F4" w:rsidRDefault="00A16FEA" w:rsidP="00D71376">
            <w:pPr>
              <w:spacing w:after="0"/>
            </w:pPr>
            <w:r>
              <w:rPr>
                <w:b/>
                <w:i/>
              </w:rPr>
              <w:t>Απάντηση</w:t>
            </w:r>
            <w:r w:rsidR="00D71376">
              <w:rPr>
                <w:b/>
                <w:i/>
              </w:rPr>
              <w:t xml:space="preserve"> </w:t>
            </w:r>
            <w:r w:rsidR="00D71376">
              <w:rPr>
                <w:b/>
              </w:rPr>
              <w:t>: ΔΕΝ ΑΠΑΙΤΕΙΤΑΙ ΑΠΟ ΤΗΝ ΔΙΑΚΗΡΥΞΗ.</w:t>
            </w:r>
            <w:r w:rsidR="00BD55F4">
              <w:rPr>
                <w:b/>
              </w:rPr>
              <w:t xml:space="preserve"> </w:t>
            </w:r>
          </w:p>
        </w:tc>
      </w:tr>
    </w:tbl>
    <w:p w:rsidR="00A16FEA" w:rsidRDefault="00A16FEA" w:rsidP="00A16FEA">
      <w:pPr>
        <w:pStyle w:val="SectionTitle"/>
        <w:ind w:firstLine="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pageBreakBefore/>
        <w:jc w:val="center"/>
        <w:rPr>
          <w:b/>
          <w:sz w:val="21"/>
          <w:szCs w:val="21"/>
        </w:rPr>
      </w:pPr>
      <w:r>
        <w:rPr>
          <w:b/>
          <w:bCs/>
        </w:rPr>
        <w:lastRenderedPageBreak/>
        <w:t>Γ: Τεχνική και επαγγελματική ικανότητα</w:t>
      </w:r>
    </w:p>
    <w:p w:rsidR="00A16FEA" w:rsidRDefault="00A16FEA" w:rsidP="00A16FEA">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rsidR="00A16FEA" w:rsidRDefault="00A16FEA" w:rsidP="00A16FEA">
      <w:pPr>
        <w:spacing w:after="0"/>
      </w:pPr>
    </w:p>
    <w:tbl>
      <w:tblPr>
        <w:tblW w:w="8959" w:type="dxa"/>
        <w:jc w:val="center"/>
        <w:tblLayout w:type="fixed"/>
        <w:tblLook w:val="0000"/>
      </w:tblPr>
      <w:tblGrid>
        <w:gridCol w:w="4479"/>
        <w:gridCol w:w="4480"/>
      </w:tblGrid>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i/>
              </w:rPr>
              <w:t>Απάντηση:</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Pr="007D03FF" w:rsidRDefault="00A16FEA" w:rsidP="00A16FEA">
            <w:pPr>
              <w:spacing w:after="0"/>
              <w:rPr>
                <w:b/>
                <w:i/>
              </w:rPr>
            </w:pPr>
            <w:r w:rsidRPr="007D03FF">
              <w:rPr>
                <w:i/>
              </w:rPr>
              <w:t xml:space="preserve">1) </w:t>
            </w:r>
            <w:r w:rsidRPr="007D03FF">
              <w:rPr>
                <w:b/>
                <w:i/>
              </w:rPr>
              <w:t>Για δημόσιες συμβάσεις προμηθειών :</w:t>
            </w:r>
          </w:p>
          <w:p w:rsidR="00A16FEA" w:rsidRPr="007D03FF" w:rsidRDefault="00A16FEA" w:rsidP="00A16FEA">
            <w:pPr>
              <w:spacing w:after="0"/>
              <w:rPr>
                <w:i/>
              </w:rPr>
            </w:pPr>
            <w:r w:rsidRPr="007D03FF">
              <w:rPr>
                <w: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16FEA" w:rsidRPr="007D03FF" w:rsidRDefault="00A16FEA" w:rsidP="00A16FEA">
            <w:pPr>
              <w:spacing w:after="0"/>
              <w:rPr>
                <w:i/>
              </w:rPr>
            </w:pPr>
            <w:r w:rsidRPr="007D03FF">
              <w:rPr>
                <w:i/>
              </w:rPr>
              <w:t>Κατά περίπτωση, ο οικονομικός φορέας δηλώνει περαιτέρω ότι θα προσκομίσει τα απαιτούμενα πιστοποιητικά γνησιότητας.</w:t>
            </w:r>
          </w:p>
          <w:p w:rsidR="00A16FEA" w:rsidRPr="007D03FF" w:rsidRDefault="00A16FEA" w:rsidP="00A16FEA">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16FEA" w:rsidRPr="007D03FF" w:rsidRDefault="00A16FEA" w:rsidP="00A16FEA">
            <w:pPr>
              <w:spacing w:after="0"/>
              <w:rPr>
                <w:i/>
              </w:rPr>
            </w:pPr>
          </w:p>
          <w:p w:rsidR="00A16FEA" w:rsidRPr="007D03FF" w:rsidRDefault="00A16FEA" w:rsidP="00A16FEA">
            <w:pPr>
              <w:spacing w:after="0"/>
              <w:rPr>
                <w:i/>
              </w:rPr>
            </w:pPr>
            <w:r w:rsidRPr="007D03FF">
              <w:rPr>
                <w:i/>
              </w:rPr>
              <w:t>[] Ναι [] Όχι</w:t>
            </w: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r w:rsidRPr="007D03FF">
              <w:rPr>
                <w:i/>
              </w:rPr>
              <w:t>[] Ναι [] Όχι</w:t>
            </w: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r w:rsidRPr="007D03FF">
              <w:rPr>
                <w:i/>
              </w:rPr>
              <w:t>(διαδικτυακή διεύθυνση, αρχή ή φορέας έκδοσης, επακριβή στοιχεία αναφοράς των εγγράφων): [……][……][……]</w:t>
            </w:r>
          </w:p>
        </w:tc>
      </w:tr>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Pr="007D03FF" w:rsidRDefault="00A16FEA" w:rsidP="00A16FEA">
            <w:pPr>
              <w:spacing w:after="0"/>
              <w:rPr>
                <w:i/>
              </w:rPr>
            </w:pPr>
            <w:r w:rsidRPr="007D03FF">
              <w:rPr>
                <w:i/>
              </w:rPr>
              <w:t xml:space="preserve">2) </w:t>
            </w:r>
            <w:r w:rsidRPr="007D03FF">
              <w:rPr>
                <w:b/>
                <w:i/>
              </w:rPr>
              <w:t>Για δημόσιες συμβάσεις προμηθειών</w:t>
            </w:r>
            <w:r w:rsidRPr="007D03FF">
              <w:rPr>
                <w:i/>
              </w:rPr>
              <w:t>:</w:t>
            </w:r>
          </w:p>
          <w:p w:rsidR="00A16FEA" w:rsidRPr="007D03FF" w:rsidRDefault="00A16FEA" w:rsidP="00A16FEA">
            <w:pPr>
              <w:spacing w:after="0"/>
              <w:rPr>
                <w:i/>
              </w:rPr>
            </w:pPr>
            <w:r w:rsidRPr="007D03FF">
              <w:rPr>
                <w:i/>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16FEA" w:rsidRPr="007D03FF" w:rsidRDefault="00A16FEA" w:rsidP="00A16FEA">
            <w:pPr>
              <w:spacing w:after="0"/>
              <w:rPr>
                <w:i/>
              </w:rPr>
            </w:pPr>
            <w:r w:rsidRPr="007D03FF">
              <w:rPr>
                <w:i/>
              </w:rPr>
              <w:t>Εάν όχι, εξηγήστε τους λόγους και αναφέρετε ποια άλλα αποδεικτικά μέσα μπορούν να προσκομιστούν:</w:t>
            </w:r>
          </w:p>
          <w:p w:rsidR="00A16FEA" w:rsidRPr="007D03FF" w:rsidRDefault="00A16FEA" w:rsidP="00A16FEA">
            <w:pPr>
              <w:spacing w:after="0"/>
              <w:rPr>
                <w:i/>
              </w:rPr>
            </w:pPr>
            <w:r w:rsidRPr="007D03FF">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16FEA" w:rsidRPr="007D03FF" w:rsidRDefault="00A16FEA" w:rsidP="00A16FEA">
            <w:pPr>
              <w:spacing w:after="0"/>
              <w:rPr>
                <w:i/>
              </w:rPr>
            </w:pPr>
          </w:p>
          <w:p w:rsidR="00A16FEA" w:rsidRPr="007D03FF" w:rsidRDefault="00A16FEA" w:rsidP="00A16FEA">
            <w:pPr>
              <w:spacing w:after="0"/>
              <w:rPr>
                <w:i/>
              </w:rPr>
            </w:pPr>
            <w:r w:rsidRPr="007D03FF">
              <w:rPr>
                <w:i/>
              </w:rPr>
              <w:t>[] Ναι [] Όχι</w:t>
            </w: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r w:rsidRPr="007D03FF">
              <w:rPr>
                <w:i/>
              </w:rPr>
              <w:t>[….............................................]</w:t>
            </w:r>
          </w:p>
          <w:p w:rsidR="00A16FEA" w:rsidRPr="007D03FF" w:rsidRDefault="00A16FEA" w:rsidP="00A16FEA">
            <w:pPr>
              <w:spacing w:after="0"/>
              <w:rPr>
                <w:i/>
              </w:rPr>
            </w:pPr>
          </w:p>
          <w:p w:rsidR="00A16FEA" w:rsidRPr="007D03FF" w:rsidRDefault="00A16FEA" w:rsidP="00A16FEA">
            <w:pPr>
              <w:spacing w:after="0"/>
              <w:rPr>
                <w:i/>
              </w:rPr>
            </w:pPr>
          </w:p>
          <w:p w:rsidR="00A16FEA" w:rsidRPr="007D03FF" w:rsidRDefault="00A16FEA" w:rsidP="00A16FEA">
            <w:pPr>
              <w:spacing w:after="0"/>
              <w:rPr>
                <w:i/>
              </w:rPr>
            </w:pPr>
            <w:r w:rsidRPr="007D03FF">
              <w:rPr>
                <w:i/>
              </w:rPr>
              <w:t>(διαδικτυακή διεύθυνση, αρχή ή φορέας έκδοσης, επακριβή στοιχεία αναφοράς των εγγράφων): [……][……][……]</w:t>
            </w:r>
          </w:p>
        </w:tc>
      </w:tr>
    </w:tbl>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pageBreakBefore/>
        <w:jc w:val="center"/>
        <w:rPr>
          <w:b/>
          <w:i/>
        </w:rPr>
      </w:pPr>
      <w:r>
        <w:rPr>
          <w:b/>
          <w:bCs/>
        </w:rPr>
        <w:lastRenderedPageBreak/>
        <w:t>Δ: Συστήματα διασφάλισης ποιότητας και πρότυπα περιβαλλοντικής διαχείρισης</w:t>
      </w:r>
    </w:p>
    <w:p w:rsidR="00A16FEA" w:rsidRDefault="00A16FEA" w:rsidP="00A16FEA">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i/>
              </w:rPr>
              <w:t xml:space="preserve"> ΔΕΝ  ΑΠΑΙΤΟΥΝΤΑΙ ΑΠΟ ΤΗΝ ΔΙΑΚΗΡΥΞΗ</w:t>
            </w:r>
          </w:p>
        </w:tc>
      </w:tr>
    </w:tbl>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pageBreakBefore/>
        <w:jc w:val="center"/>
        <w:rPr>
          <w:b/>
          <w:i/>
        </w:rPr>
      </w:pPr>
      <w:r>
        <w:rPr>
          <w:b/>
          <w:bCs/>
        </w:rPr>
        <w:lastRenderedPageBreak/>
        <w:t>Μέρος V: Περιορισμός του αριθμού των πληρούντων τα κριτήρια επιλογής υποψηφίων</w:t>
      </w:r>
    </w:p>
    <w:p w:rsidR="00A16FEA" w:rsidRDefault="00A16FEA" w:rsidP="00A16FEA">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16FEA" w:rsidRDefault="00A16FEA" w:rsidP="00A16FEA">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16FEA" w:rsidRDefault="00A16FEA" w:rsidP="00A16FEA">
      <w:pPr>
        <w:rPr>
          <w:b/>
          <w:i/>
        </w:rPr>
      </w:pPr>
      <w:r>
        <w:rPr>
          <w:b/>
        </w:rPr>
        <w:t>Ο οικονομικός φορέας δηλώνει ότι:</w:t>
      </w:r>
    </w:p>
    <w:tbl>
      <w:tblPr>
        <w:tblW w:w="8959" w:type="dxa"/>
        <w:jc w:val="center"/>
        <w:tblLayout w:type="fixed"/>
        <w:tblLook w:val="0000"/>
      </w:tblPr>
      <w:tblGrid>
        <w:gridCol w:w="4479"/>
        <w:gridCol w:w="4480"/>
      </w:tblGrid>
      <w:tr w:rsidR="00A16FEA" w:rsidTr="00A16FEA">
        <w:trPr>
          <w:jc w:val="center"/>
        </w:trPr>
        <w:tc>
          <w:tcPr>
            <w:tcW w:w="4479" w:type="dxa"/>
            <w:tcBorders>
              <w:top w:val="single" w:sz="4" w:space="0" w:color="000000"/>
              <w:left w:val="single" w:sz="4" w:space="0" w:color="000000"/>
              <w:bottom w:val="single" w:sz="4" w:space="0" w:color="000000"/>
            </w:tcBorders>
            <w:shd w:val="clear" w:color="auto" w:fill="auto"/>
          </w:tcPr>
          <w:p w:rsidR="00A16FEA" w:rsidRDefault="00A16FEA" w:rsidP="00A16FEA">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16FEA" w:rsidRDefault="00A16FEA" w:rsidP="00A16FEA">
            <w:pPr>
              <w:spacing w:after="0"/>
            </w:pPr>
            <w:r>
              <w:rPr>
                <w:b/>
                <w:i/>
              </w:rPr>
              <w:t>ΔΕΝ ΑΠΑΙΤΟΥΝΤΑΙ ΑΠΟ ΤΗΝ ΔΙΑΚΗΡΥΞΗ</w:t>
            </w:r>
          </w:p>
        </w:tc>
      </w:tr>
    </w:tbl>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spacing w:after="0"/>
      </w:pPr>
    </w:p>
    <w:p w:rsidR="00A16FEA" w:rsidRDefault="00A16FEA" w:rsidP="00A16FEA">
      <w:pPr>
        <w:pStyle w:val="ChapterTitle"/>
        <w:rPr>
          <w:i/>
        </w:rPr>
      </w:pPr>
      <w:r>
        <w:rPr>
          <w:rFonts w:ascii="Bookman Old Style" w:hAnsi="Bookman Old Style" w:cs="Arial"/>
          <w:b w:val="0"/>
        </w:rPr>
        <w:lastRenderedPageBreak/>
        <w:t xml:space="preserve">     </w:t>
      </w:r>
      <w:r>
        <w:rPr>
          <w:bCs/>
        </w:rPr>
        <w:t>Μέρος VI: Τελικές δηλώσεις</w:t>
      </w:r>
    </w:p>
    <w:p w:rsidR="00A16FEA" w:rsidRDefault="00A16FEA" w:rsidP="00A16FEA">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6FEA" w:rsidRDefault="00A16FEA" w:rsidP="00A16FEA">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w:t>
      </w:r>
      <w:r w:rsidR="002352AB">
        <w:rPr>
          <w:i/>
        </w:rPr>
        <w:t>ι (37)</w:t>
      </w:r>
      <w:r>
        <w:rPr>
          <w:i/>
        </w:rPr>
        <w:t>, εκτός εάν :</w:t>
      </w:r>
    </w:p>
    <w:p w:rsidR="00A16FEA" w:rsidRDefault="00A16FEA" w:rsidP="00A16FEA">
      <w:pPr>
        <w:rPr>
          <w:rStyle w:val="af2"/>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2352AB">
        <w:rPr>
          <w:i/>
        </w:rPr>
        <w:t xml:space="preserve">(38) </w:t>
      </w:r>
      <w:r>
        <w:rPr>
          <w:rStyle w:val="af2"/>
          <w:i/>
        </w:rPr>
        <w:t>.</w:t>
      </w:r>
    </w:p>
    <w:p w:rsidR="00A16FEA" w:rsidRDefault="00A16FEA" w:rsidP="00A16FEA">
      <w:pPr>
        <w:rPr>
          <w:i/>
        </w:rPr>
      </w:pPr>
      <w:r>
        <w:rPr>
          <w:rStyle w:val="af2"/>
          <w:i/>
        </w:rPr>
        <w:t>β) η αναθέτουσα αρχή ή ο αναθέτων φορέας έχουν ήδη στην κατοχή τους τα σχετικά έγγραφα.</w:t>
      </w:r>
    </w:p>
    <w:p w:rsidR="002A7270" w:rsidRDefault="00A16FEA" w:rsidP="002A7270">
      <w:pPr>
        <w:keepNext/>
        <w:spacing w:after="0" w:line="280" w:lineRule="exact"/>
        <w:outlineLvl w:val="8"/>
        <w:rPr>
          <w:rFonts w:ascii="Century Gothic" w:hAnsi="Century Gothic"/>
          <w:b/>
          <w:sz w:val="20"/>
        </w:rPr>
      </w:pPr>
      <w:r>
        <w:rPr>
          <w:i/>
        </w:rPr>
        <w:t>Ο κάτωθι υπογεγραμμένος δίδω επ</w:t>
      </w:r>
      <w:r w:rsidR="002352AB">
        <w:rPr>
          <w:i/>
        </w:rPr>
        <w:t xml:space="preserve">ισήμως τη συγκατάθεσή μου στο </w:t>
      </w:r>
      <w:r w:rsidR="002352AB">
        <w:rPr>
          <w:b/>
        </w:rPr>
        <w:t xml:space="preserve">ΚΕΝΤΡΟ ΚΟΙΝΩΝΙΚΗΣ ΠΡΟΝΟΙΑΣ ΠΕΡΙΦΕΡΕΙΑΣ ΚΕΝΤΡΙΚΗΣ ΜΑΚΕΔΟΝΙΑΣ </w:t>
      </w:r>
      <w:r>
        <w:rPr>
          <w:i/>
        </w:rPr>
        <w:t>, προκειμένου να αποκτήσει πρόσβαση σε δικαιολογητικά των πληροφοριώ</w:t>
      </w:r>
      <w:r w:rsidR="002352AB">
        <w:rPr>
          <w:i/>
        </w:rPr>
        <w:t>ν τις οποίες έχω υποβάλλει στο παρόν Τυποποιημένο  Εντύπο  Υπεύθυνης Δήλω</w:t>
      </w:r>
      <w:r>
        <w:rPr>
          <w:i/>
        </w:rPr>
        <w:t>σης για τους σκοπούς τ</w:t>
      </w:r>
      <w:r w:rsidR="002352AB">
        <w:rPr>
          <w:i/>
        </w:rPr>
        <w:t xml:space="preserve">ου </w:t>
      </w:r>
      <w:r w:rsidR="002352AB">
        <w:rPr>
          <w:b/>
        </w:rPr>
        <w:t xml:space="preserve">ΣΥΝΟΠΤΙΚΟΥ ΔΙΑΓΩΝΙΣΜΟΥ ΠΡΟΜΗΘΕΙΑΣ ΕΙΔΩΝ ΤΕΧΝΙΚΟΥ ΣΥΝΕΡΓΕΙΟΥ (ΥΔΡΑΥΛΙΚΑ – ΣΙΔΗΡΙΚΑ ΕΙΔΗ  </w:t>
      </w:r>
      <w:r w:rsidR="002352AB">
        <w:rPr>
          <w:b/>
          <w:lang w:val="en-US"/>
        </w:rPr>
        <w:t>CPV</w:t>
      </w:r>
      <w:r w:rsidR="002352AB" w:rsidRPr="002352AB">
        <w:rPr>
          <w:b/>
        </w:rPr>
        <w:t xml:space="preserve"> </w:t>
      </w:r>
      <w:r w:rsidR="002A7270">
        <w:rPr>
          <w:rFonts w:ascii="Century Gothic" w:hAnsi="Century Gothic"/>
          <w:b/>
          <w:sz w:val="20"/>
        </w:rPr>
        <w:t>44115210-4  (ΥΔΡΑΥΛΙΚΟ  ΥΛΙΚΟ)</w:t>
      </w:r>
    </w:p>
    <w:p w:rsidR="002A7270" w:rsidRDefault="002A7270" w:rsidP="002A7270">
      <w:pPr>
        <w:keepNext/>
        <w:spacing w:line="280" w:lineRule="exact"/>
        <w:outlineLvl w:val="8"/>
        <w:rPr>
          <w:rFonts w:ascii="Century Gothic" w:hAnsi="Century Gothic"/>
          <w:b/>
          <w:sz w:val="20"/>
        </w:rPr>
      </w:pPr>
      <w:r>
        <w:rPr>
          <w:rFonts w:ascii="Century Gothic" w:hAnsi="Century Gothic"/>
          <w:b/>
          <w:sz w:val="20"/>
        </w:rPr>
        <w:t>44316000-8  (ΣΙΔΗΡΙΚΑ  ΕΙΔΗ).</w:t>
      </w:r>
    </w:p>
    <w:p w:rsidR="00A16FEA" w:rsidRPr="002352AB" w:rsidRDefault="00A16FEA" w:rsidP="00A16FEA">
      <w:pPr>
        <w:rPr>
          <w:b/>
        </w:rPr>
      </w:pPr>
    </w:p>
    <w:p w:rsidR="00A16FEA" w:rsidRDefault="00A16FEA" w:rsidP="00A16FEA">
      <w:pPr>
        <w:rPr>
          <w:i/>
        </w:rPr>
      </w:pPr>
    </w:p>
    <w:p w:rsidR="00A16FEA" w:rsidRDefault="007E1668" w:rsidP="00A16FEA">
      <w:pPr>
        <w:rPr>
          <w:i/>
        </w:rPr>
      </w:pPr>
      <w:r>
        <w:rPr>
          <w:i/>
        </w:rPr>
        <w:t xml:space="preserve">                                                   Ημερομηνία, τόπος και </w:t>
      </w:r>
      <w:r w:rsidR="00A16FEA">
        <w:rPr>
          <w:i/>
        </w:rPr>
        <w:t xml:space="preserve">, </w:t>
      </w:r>
      <w:r>
        <w:rPr>
          <w:i/>
        </w:rPr>
        <w:t xml:space="preserve">σφραγίδα, </w:t>
      </w:r>
      <w:r w:rsidR="00A16FEA">
        <w:rPr>
          <w:i/>
        </w:rPr>
        <w:t xml:space="preserve">υπογραφή(-ές): [……]   </w:t>
      </w:r>
    </w:p>
    <w:p w:rsidR="00A16FEA" w:rsidRDefault="00A16FEA" w:rsidP="00A16FEA">
      <w:r>
        <w:rPr>
          <w:i/>
        </w:rPr>
        <w:br w:type="page"/>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lastRenderedPageBreak/>
        <w:footnoteRef/>
      </w:r>
      <w:r w:rsidR="00BD55F4">
        <w:rPr>
          <w:rFonts w:asciiTheme="minorHAnsi" w:hAnsiTheme="minorHAnsi"/>
          <w:sz w:val="22"/>
          <w:szCs w:val="22"/>
        </w:rPr>
        <w:t>.</w:t>
      </w:r>
      <w:r w:rsidRPr="00BD55F4">
        <w:rPr>
          <w:rFonts w:asciiTheme="minorHAnsi" w:hAnsiTheme="minorHAnsi"/>
          <w:sz w:val="22"/>
          <w:szCs w:val="22"/>
        </w:rPr>
        <w:tab/>
        <w:t>Σε περίπτωση που η αναθέτουσα αρχή /αναθέτων φορέας είναι περισσότερες (οι) της (του) μίας (ενός) θα αναφέρεται το σύνολο αυτών</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2</w:t>
      </w:r>
      <w:r w:rsidR="00BD55F4">
        <w:rPr>
          <w:rFonts w:asciiTheme="minorHAnsi" w:hAnsiTheme="minorHAnsi"/>
          <w:sz w:val="22"/>
          <w:szCs w:val="22"/>
        </w:rPr>
        <w:t>.</w:t>
      </w:r>
      <w:r w:rsidRPr="00BD55F4">
        <w:rPr>
          <w:rFonts w:asciiTheme="minorHAnsi" w:hAnsiTheme="minorHAnsi"/>
          <w:sz w:val="22"/>
          <w:szCs w:val="22"/>
        </w:rPr>
        <w:t>Επαναλάβετε τα στοιχεία των αρμοδίων, όνομα και επώνυμο, όσες φορές χρειάζεται.</w:t>
      </w:r>
    </w:p>
    <w:p w:rsidR="00A16FEA" w:rsidRPr="00BD55F4" w:rsidRDefault="00A16FEA" w:rsidP="00A16FEA">
      <w:pPr>
        <w:pStyle w:val="a9"/>
        <w:tabs>
          <w:tab w:val="left" w:pos="284"/>
        </w:tabs>
        <w:jc w:val="left"/>
        <w:rPr>
          <w:rStyle w:val="DeltaViewInsertion"/>
          <w:rFonts w:asciiTheme="minorHAnsi" w:hAnsiTheme="minorHAnsi"/>
          <w:b w:val="0"/>
          <w:i w:val="0"/>
          <w:sz w:val="22"/>
          <w:szCs w:val="22"/>
        </w:rPr>
      </w:pPr>
      <w:r w:rsidRPr="00BD55F4">
        <w:rPr>
          <w:rStyle w:val="af2"/>
          <w:rFonts w:asciiTheme="minorHAnsi" w:hAnsiTheme="minorHAnsi"/>
          <w:sz w:val="22"/>
          <w:szCs w:val="22"/>
        </w:rPr>
        <w:t>3</w:t>
      </w:r>
      <w:r w:rsidR="00BD55F4">
        <w:rPr>
          <w:rStyle w:val="af2"/>
          <w:rFonts w:asciiTheme="minorHAnsi" w:hAnsiTheme="minorHAnsi"/>
          <w:sz w:val="22"/>
          <w:szCs w:val="22"/>
        </w:rPr>
        <w:t>.</w:t>
      </w:r>
      <w:r w:rsidRPr="00BD55F4">
        <w:rPr>
          <w:rFonts w:asciiTheme="minorHAnsi" w:hAnsiTheme="minorHAnsi"/>
          <w:sz w:val="22"/>
          <w:szCs w:val="22"/>
        </w:rPr>
        <w:tab/>
        <w:t xml:space="preserve">Βλέπε </w:t>
      </w:r>
      <w:r w:rsidRPr="00BD55F4">
        <w:rPr>
          <w:rStyle w:val="DeltaViewInsertion"/>
          <w:rFonts w:asciiTheme="minorHAnsi" w:hAnsiTheme="minorHAnsi"/>
          <w:b w:val="0"/>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16FEA" w:rsidRPr="00BD55F4" w:rsidRDefault="00A16FEA" w:rsidP="00A16FEA">
      <w:pPr>
        <w:pStyle w:val="a9"/>
        <w:tabs>
          <w:tab w:val="left" w:pos="284"/>
        </w:tabs>
        <w:jc w:val="left"/>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Πολύ μικρή επιχείρηση:</w:t>
      </w:r>
      <w:r w:rsidRPr="00BD55F4">
        <w:rPr>
          <w:rStyle w:val="DeltaViewInsertion"/>
          <w:rFonts w:asciiTheme="minorHAnsi" w:hAnsiTheme="minorHAnsi"/>
          <w:b w:val="0"/>
          <w:sz w:val="22"/>
          <w:szCs w:val="22"/>
        </w:rPr>
        <w:t xml:space="preserve"> επιχείρηση η οποία </w:t>
      </w:r>
      <w:r w:rsidRPr="00BD55F4">
        <w:rPr>
          <w:rStyle w:val="DeltaViewInsertion"/>
          <w:rFonts w:asciiTheme="minorHAnsi" w:hAnsiTheme="minorHAnsi"/>
          <w:sz w:val="22"/>
          <w:szCs w:val="22"/>
        </w:rPr>
        <w:t xml:space="preserve">απασχολεί λιγότερους από 10 εργαζομένους </w:t>
      </w:r>
      <w:r w:rsidRPr="00BD55F4">
        <w:rPr>
          <w:rStyle w:val="DeltaViewInsertion"/>
          <w:rFonts w:asciiTheme="minorHAnsi" w:hAnsiTheme="minorHAnsi"/>
          <w:b w:val="0"/>
          <w:sz w:val="22"/>
          <w:szCs w:val="22"/>
        </w:rPr>
        <w:t xml:space="preserve">και της οποίας ο ετήσιος κύκλος εργασιών και/ή το σύνολο του ετήσιου ισολογισμού </w:t>
      </w:r>
      <w:r w:rsidRPr="00BD55F4">
        <w:rPr>
          <w:rStyle w:val="DeltaViewInsertion"/>
          <w:rFonts w:asciiTheme="minorHAnsi" w:hAnsiTheme="minorHAnsi"/>
          <w:sz w:val="22"/>
          <w:szCs w:val="22"/>
        </w:rPr>
        <w:t>δεν υπερβαίνει τα 2 εκατομμύρια ευρώ</w:t>
      </w:r>
      <w:r w:rsidRPr="00BD55F4">
        <w:rPr>
          <w:rStyle w:val="DeltaViewInsertion"/>
          <w:rFonts w:asciiTheme="minorHAnsi" w:hAnsiTheme="minorHAnsi"/>
          <w:b w:val="0"/>
          <w:sz w:val="22"/>
          <w:szCs w:val="22"/>
        </w:rPr>
        <w:t>.</w:t>
      </w:r>
    </w:p>
    <w:p w:rsidR="00A16FEA" w:rsidRPr="00BD55F4" w:rsidRDefault="00A16FEA" w:rsidP="00A16FEA">
      <w:pPr>
        <w:pStyle w:val="a9"/>
        <w:tabs>
          <w:tab w:val="left" w:pos="284"/>
        </w:tabs>
        <w:jc w:val="left"/>
        <w:rPr>
          <w:rStyle w:val="DeltaViewInsertion"/>
          <w:rFonts w:asciiTheme="minorHAnsi" w:hAnsiTheme="minorHAnsi"/>
          <w:b w:val="0"/>
          <w:i w:val="0"/>
          <w:sz w:val="22"/>
          <w:szCs w:val="22"/>
        </w:rPr>
      </w:pPr>
      <w:r w:rsidRPr="00BD55F4">
        <w:rPr>
          <w:rStyle w:val="DeltaViewInsertion"/>
          <w:rFonts w:asciiTheme="minorHAnsi" w:hAnsiTheme="minorHAnsi"/>
          <w:sz w:val="22"/>
          <w:szCs w:val="22"/>
        </w:rPr>
        <w:t>Μικρή επιχείρηση:</w:t>
      </w:r>
      <w:r w:rsidRPr="00BD55F4">
        <w:rPr>
          <w:rStyle w:val="DeltaViewInsertion"/>
          <w:rFonts w:asciiTheme="minorHAnsi" w:hAnsiTheme="minorHAnsi"/>
          <w:b w:val="0"/>
          <w:sz w:val="22"/>
          <w:szCs w:val="22"/>
        </w:rPr>
        <w:t xml:space="preserve"> επιχείρηση η οποία </w:t>
      </w:r>
      <w:r w:rsidRPr="00BD55F4">
        <w:rPr>
          <w:rStyle w:val="DeltaViewInsertion"/>
          <w:rFonts w:asciiTheme="minorHAnsi" w:hAnsiTheme="minorHAnsi"/>
          <w:sz w:val="22"/>
          <w:szCs w:val="22"/>
        </w:rPr>
        <w:t xml:space="preserve">απασχολεί λιγότερους από 50 εργαζομένους </w:t>
      </w:r>
      <w:r w:rsidRPr="00BD55F4">
        <w:rPr>
          <w:rStyle w:val="DeltaViewInsertion"/>
          <w:rFonts w:asciiTheme="minorHAnsi" w:hAnsiTheme="minorHAnsi"/>
          <w:b w:val="0"/>
          <w:sz w:val="22"/>
          <w:szCs w:val="22"/>
        </w:rPr>
        <w:t xml:space="preserve">και της οποίας ο ετήσιος κύκλος εργασιών και/ή το σύνολο του ετήσιου ισολογισμού </w:t>
      </w:r>
      <w:r w:rsidRPr="00BD55F4">
        <w:rPr>
          <w:rStyle w:val="DeltaViewInsertion"/>
          <w:rFonts w:asciiTheme="minorHAnsi" w:hAnsiTheme="minorHAnsi"/>
          <w:sz w:val="22"/>
          <w:szCs w:val="22"/>
        </w:rPr>
        <w:t>δεν υπερβαίνει τα 10 εκατομμύρια ευρώ</w:t>
      </w:r>
      <w:r w:rsidRPr="00BD55F4">
        <w:rPr>
          <w:rStyle w:val="DeltaViewInsertion"/>
          <w:rFonts w:asciiTheme="minorHAnsi" w:hAnsiTheme="minorHAnsi"/>
          <w:b w:val="0"/>
          <w:sz w:val="22"/>
          <w:szCs w:val="22"/>
        </w:rPr>
        <w:t>.</w:t>
      </w:r>
    </w:p>
    <w:p w:rsidR="00A16FEA" w:rsidRPr="00BD55F4" w:rsidRDefault="00A16FEA" w:rsidP="00A16FEA">
      <w:pPr>
        <w:pStyle w:val="a9"/>
        <w:tabs>
          <w:tab w:val="left" w:pos="284"/>
        </w:tabs>
        <w:jc w:val="left"/>
        <w:rPr>
          <w:rFonts w:asciiTheme="minorHAnsi" w:hAnsiTheme="minorHAnsi"/>
          <w:sz w:val="22"/>
          <w:szCs w:val="22"/>
        </w:rPr>
      </w:pPr>
      <w:r w:rsidRPr="00BD55F4">
        <w:rPr>
          <w:rStyle w:val="DeltaViewInsertion"/>
          <w:rFonts w:asciiTheme="minorHAnsi" w:hAnsiTheme="minorHAnsi"/>
          <w:sz w:val="22"/>
          <w:szCs w:val="22"/>
        </w:rPr>
        <w:t xml:space="preserve">Μεσαίες επιχειρήσεις: επιχειρήσεις που δεν είναι ούτε πολύ μικρές ούτε μικρές και </w:t>
      </w:r>
      <w:r w:rsidRPr="00BD55F4">
        <w:rPr>
          <w:rFonts w:asciiTheme="minorHAnsi" w:hAnsiTheme="minorHAnsi"/>
          <w:sz w:val="22"/>
          <w:szCs w:val="22"/>
        </w:rPr>
        <w:t xml:space="preserve">οι οποίες </w:t>
      </w:r>
      <w:r w:rsidRPr="00BD55F4">
        <w:rPr>
          <w:rFonts w:asciiTheme="minorHAnsi" w:hAnsiTheme="minorHAnsi"/>
          <w:b/>
          <w:sz w:val="22"/>
          <w:szCs w:val="22"/>
        </w:rPr>
        <w:t>απασχολούν λιγότερους από 250 εργαζομένους</w:t>
      </w:r>
      <w:r w:rsidRPr="00BD55F4">
        <w:rPr>
          <w:rFonts w:asciiTheme="minorHAnsi" w:hAnsiTheme="minorHAnsi"/>
          <w:sz w:val="22"/>
          <w:szCs w:val="22"/>
        </w:rPr>
        <w:t xml:space="preserve"> και των οποίων ο </w:t>
      </w:r>
      <w:r w:rsidRPr="00BD55F4">
        <w:rPr>
          <w:rFonts w:asciiTheme="minorHAnsi" w:hAnsiTheme="minorHAnsi"/>
          <w:b/>
          <w:sz w:val="22"/>
          <w:szCs w:val="22"/>
        </w:rPr>
        <w:t>ετήσιος κύκλος εργασιών δεν υπερβαίνει τα 50 εκατομμύρια ευρώ</w:t>
      </w:r>
      <w:r w:rsidRPr="00BD55F4">
        <w:rPr>
          <w:rFonts w:asciiTheme="minorHAnsi" w:hAnsiTheme="minorHAnsi"/>
          <w:sz w:val="22"/>
          <w:szCs w:val="22"/>
        </w:rPr>
        <w:t xml:space="preserve"> </w:t>
      </w:r>
      <w:r w:rsidRPr="00BD55F4">
        <w:rPr>
          <w:rFonts w:asciiTheme="minorHAnsi" w:hAnsiTheme="minorHAnsi"/>
          <w:b/>
          <w:i/>
          <w:sz w:val="22"/>
          <w:szCs w:val="22"/>
        </w:rPr>
        <w:t>και/ή</w:t>
      </w:r>
      <w:r w:rsidRPr="00BD55F4">
        <w:rPr>
          <w:rFonts w:asciiTheme="minorHAnsi" w:hAnsiTheme="minorHAnsi"/>
          <w:sz w:val="22"/>
          <w:szCs w:val="22"/>
        </w:rPr>
        <w:t xml:space="preserve"> το </w:t>
      </w:r>
      <w:r w:rsidRPr="00BD55F4">
        <w:rPr>
          <w:rFonts w:asciiTheme="minorHAnsi" w:hAnsiTheme="minorHAnsi"/>
          <w:b/>
          <w:sz w:val="22"/>
          <w:szCs w:val="22"/>
        </w:rPr>
        <w:t>σύνολο του ετήσιου ισολογισμού δεν υπερβαίνει τα 43 εκατομμύρια ευρώ</w:t>
      </w:r>
      <w:r w:rsidRPr="00BD55F4">
        <w:rPr>
          <w:rFonts w:asciiTheme="minorHAnsi" w:hAnsiTheme="minorHAnsi"/>
          <w:sz w:val="22"/>
          <w:szCs w:val="22"/>
        </w:rPr>
        <w:t>.</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4</w:t>
      </w:r>
      <w:r w:rsidR="00BD55F4">
        <w:rPr>
          <w:rStyle w:val="af2"/>
          <w:rFonts w:asciiTheme="minorHAnsi" w:hAnsiTheme="minorHAnsi"/>
          <w:sz w:val="22"/>
          <w:szCs w:val="22"/>
        </w:rPr>
        <w:t>.</w:t>
      </w:r>
      <w:r w:rsidRPr="00BD55F4">
        <w:rPr>
          <w:rFonts w:asciiTheme="minorHAnsi" w:hAnsiTheme="minorHAnsi"/>
          <w:sz w:val="22"/>
          <w:szCs w:val="22"/>
        </w:rPr>
        <w:tab/>
        <w:t>Έχει δηλαδή ως κύριο σκοπό την κοινωνική και επαγγελματική ένταξη ατόμων με αναπηρία ή μειονεκτούντων ατόμων.</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5</w:t>
      </w:r>
      <w:r w:rsidR="00BD55F4">
        <w:rPr>
          <w:rStyle w:val="af2"/>
          <w:rFonts w:asciiTheme="minorHAnsi" w:hAnsiTheme="minorHAnsi"/>
          <w:sz w:val="22"/>
          <w:szCs w:val="22"/>
        </w:rPr>
        <w:t>.</w:t>
      </w:r>
      <w:r w:rsidRPr="00BD55F4">
        <w:rPr>
          <w:rFonts w:asciiTheme="minorHAnsi" w:hAnsiTheme="minorHAnsi"/>
          <w:sz w:val="22"/>
          <w:szCs w:val="22"/>
        </w:rPr>
        <w:tab/>
        <w:t>Τα δικαιολογητικά και η κατάταξη, εάν υπάρχουν, αναφέρονται στην πιστοποίηση.</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6</w:t>
      </w:r>
      <w:r w:rsidR="00BD55F4">
        <w:rPr>
          <w:rStyle w:val="af2"/>
          <w:rFonts w:asciiTheme="minorHAnsi" w:hAnsiTheme="minorHAnsi"/>
          <w:sz w:val="22"/>
          <w:szCs w:val="22"/>
        </w:rPr>
        <w:t>.</w:t>
      </w:r>
      <w:r w:rsidRPr="00BD55F4">
        <w:rPr>
          <w:rFonts w:asciiTheme="minorHAnsi" w:hAnsiTheme="minorHAnsi"/>
          <w:sz w:val="22"/>
          <w:szCs w:val="22"/>
        </w:rPr>
        <w:tab/>
        <w:t>Ειδικότερα ως μέλος ένωσης ή κοινοπραξίας ή άλλου παρόμοιου καθεστώτος.</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7</w:t>
      </w:r>
      <w:r w:rsidR="00BD55F4">
        <w:rPr>
          <w:rStyle w:val="af2"/>
          <w:rFonts w:asciiTheme="minorHAnsi" w:hAnsiTheme="minorHAnsi"/>
          <w:sz w:val="22"/>
          <w:szCs w:val="22"/>
        </w:rPr>
        <w:t>.</w:t>
      </w:r>
      <w:r w:rsidRPr="00BD55F4">
        <w:rPr>
          <w:rFonts w:asciiTheme="minorHAnsi" w:hAnsiTheme="minorHAnsi"/>
          <w:sz w:val="22"/>
          <w:szCs w:val="22"/>
        </w:rPr>
        <w:tab/>
        <w:t xml:space="preserve"> Επισημαίνεται ότι σύμφωνα με το δεύτερο εδάφιο του άρθρου 78 “</w:t>
      </w:r>
      <w:r w:rsidRPr="00BD55F4">
        <w:rPr>
          <w:rFonts w:asciiTheme="minorHAnsi" w:hAnsiTheme="minorHAnsi"/>
          <w:i/>
          <w:iCs/>
          <w:sz w:val="22"/>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D55F4">
        <w:rPr>
          <w:rFonts w:asciiTheme="minorHAnsi" w:hAnsiTheme="minorHAnsi"/>
          <w:sz w:val="22"/>
          <w:szCs w:val="22"/>
        </w:rPr>
        <w:t>.”</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8</w:t>
      </w:r>
      <w:r w:rsidR="00BD55F4">
        <w:rPr>
          <w:rStyle w:val="af2"/>
          <w:rFonts w:asciiTheme="minorHAnsi" w:hAnsiTheme="minorHAnsi"/>
          <w:sz w:val="22"/>
          <w:szCs w:val="22"/>
        </w:rPr>
        <w:t>.</w:t>
      </w:r>
      <w:r w:rsidRPr="00BD55F4">
        <w:rPr>
          <w:rFonts w:asciiTheme="minorHAnsi" w:hAnsiTheme="minorHAnsi"/>
          <w:sz w:val="22"/>
          <w:szCs w:val="22"/>
        </w:rPr>
        <w:tab/>
        <w:t xml:space="preserve">Σύμφωνα με τις διατάξεις του άρθρου 73 παρ. 3 α,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9</w:t>
      </w:r>
      <w:r w:rsidR="00BD55F4">
        <w:rPr>
          <w:rStyle w:val="af2"/>
          <w:rFonts w:asciiTheme="minorHAnsi" w:hAnsiTheme="minorHAnsi"/>
          <w:sz w:val="22"/>
          <w:szCs w:val="22"/>
        </w:rPr>
        <w:t>.</w:t>
      </w:r>
      <w:r w:rsidRPr="00BD55F4">
        <w:rPr>
          <w:rFonts w:asciiTheme="minorHAnsi" w:hAnsiTheme="minorHAnsi"/>
          <w:sz w:val="22"/>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footnoteRef/>
      </w:r>
      <w:r w:rsidRPr="00BD55F4">
        <w:rPr>
          <w:rFonts w:asciiTheme="minorHAnsi" w:hAnsiTheme="minorHAnsi"/>
          <w:sz w:val="22"/>
          <w:szCs w:val="22"/>
        </w:rPr>
        <w:t>0</w:t>
      </w:r>
      <w:r w:rsidRPr="00BD55F4">
        <w:rPr>
          <w:rFonts w:asciiTheme="minorHAnsi" w:hAnsiTheme="minorHAnsi"/>
          <w:sz w:val="22"/>
          <w:szCs w:val="22"/>
        </w:rPr>
        <w:tab/>
      </w:r>
      <w:r w:rsidR="00BD55F4">
        <w:rPr>
          <w:rFonts w:asciiTheme="minorHAnsi" w:hAnsiTheme="minorHAnsi"/>
          <w:sz w:val="22"/>
          <w:szCs w:val="22"/>
        </w:rPr>
        <w:t>.</w:t>
      </w:r>
      <w:r w:rsidRPr="00BD55F4">
        <w:rPr>
          <w:rFonts w:asciiTheme="minorHAnsi" w:hAnsiTheme="minorHAnsi"/>
          <w:sz w:val="22"/>
          <w:szCs w:val="22"/>
        </w:rPr>
        <w:t>Σύμφωνα με άρθρο 73 παρ. 1 (β). Στον Κανονισμό ΕΕΕΣ (Κανονισμός ΕΕ 2016/7) αναφέρεται ως “διαφθορά”.</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footnoteRef/>
      </w:r>
      <w:r w:rsidRPr="00BD55F4">
        <w:rPr>
          <w:rFonts w:asciiTheme="minorHAnsi" w:hAnsiTheme="minorHAnsi"/>
          <w:sz w:val="22"/>
          <w:szCs w:val="22"/>
        </w:rPr>
        <w:t>1</w:t>
      </w:r>
      <w:r w:rsidR="00BD55F4">
        <w:rPr>
          <w:rFonts w:asciiTheme="minorHAnsi" w:hAnsiTheme="minorHAnsi"/>
          <w:sz w:val="22"/>
          <w:szCs w:val="22"/>
        </w:rPr>
        <w:t>.</w:t>
      </w:r>
      <w:r w:rsidRPr="00BD55F4">
        <w:rPr>
          <w:rFonts w:asciiTheme="minorHAnsi" w:hAnsiTheme="minorHAnsi"/>
          <w:sz w:val="22"/>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BD55F4">
        <w:rPr>
          <w:rFonts w:asciiTheme="minorHAnsi" w:hAnsiTheme="minorHAnsi"/>
          <w:b/>
          <w:sz w:val="22"/>
          <w:szCs w:val="22"/>
        </w:rPr>
        <w:t>ν. 3560/2007</w:t>
      </w:r>
      <w:r w:rsidRPr="00BD55F4">
        <w:rPr>
          <w:rFonts w:asciiTheme="minorHAnsi" w:hAnsiTheme="minorHAnsi"/>
          <w:sz w:val="22"/>
          <w:szCs w:val="22"/>
        </w:rPr>
        <w:t xml:space="preserve"> </w:t>
      </w:r>
      <w:r w:rsidRPr="00BD55F4">
        <w:rPr>
          <w:rFonts w:asciiTheme="minorHAnsi" w:hAnsiTheme="minorHAnsi"/>
          <w:b/>
          <w:sz w:val="22"/>
          <w:szCs w:val="22"/>
        </w:rPr>
        <w:t xml:space="preserve">(ΦΕΚ 103/Α), </w:t>
      </w:r>
      <w:r w:rsidRPr="00BD55F4">
        <w:rPr>
          <w:rFonts w:asciiTheme="minorHAnsi" w:hAnsiTheme="minorHAnsi"/>
          <w:i/>
          <w:sz w:val="22"/>
          <w:szCs w:val="22"/>
        </w:rPr>
        <w:t xml:space="preserve">«Κύρωση και εφαρμογή της Σύμβασης ποινικού δικαίου για τη διαφθορά και του Πρόσθετου σ΄ αυτήν Πρωτοκόλλου» (αφορά σε </w:t>
      </w:r>
      <w:r w:rsidRPr="00BD55F4">
        <w:rPr>
          <w:rFonts w:asciiTheme="minorHAnsi" w:hAnsiTheme="minorHAnsi"/>
          <w:sz w:val="22"/>
          <w:szCs w:val="22"/>
        </w:rPr>
        <w:t xml:space="preserve"> </w:t>
      </w:r>
      <w:r w:rsidRPr="00BD55F4">
        <w:rPr>
          <w:rFonts w:asciiTheme="minorHAnsi" w:hAnsiTheme="minorHAnsi"/>
          <w:i/>
          <w:sz w:val="22"/>
          <w:szCs w:val="22"/>
        </w:rPr>
        <w:t>προσθήκη καθόσον στο ν. Άρθρο 73 παρ. 1 β αναφέρεται η κείμενη νομοθεσία)</w:t>
      </w:r>
      <w:r w:rsidRPr="00BD55F4">
        <w:rPr>
          <w:rFonts w:asciiTheme="minorHAnsi" w:hAnsiTheme="minorHAnsi"/>
          <w:sz w:val="22"/>
          <w:szCs w:val="22"/>
        </w:rPr>
        <w:t>.</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footnoteRef/>
      </w:r>
      <w:r w:rsidRPr="00BD55F4">
        <w:rPr>
          <w:rFonts w:asciiTheme="minorHAnsi" w:hAnsiTheme="minorHAnsi"/>
          <w:sz w:val="22"/>
          <w:szCs w:val="22"/>
        </w:rPr>
        <w:t>2</w:t>
      </w:r>
      <w:r w:rsidRPr="00BD55F4">
        <w:rPr>
          <w:rFonts w:asciiTheme="minorHAnsi" w:hAnsiTheme="minorHAnsi"/>
          <w:sz w:val="22"/>
          <w:szCs w:val="22"/>
        </w:rPr>
        <w:tab/>
      </w:r>
      <w:r w:rsidR="00BD55F4">
        <w:rPr>
          <w:rFonts w:asciiTheme="minorHAnsi" w:hAnsiTheme="minorHAnsi"/>
          <w:sz w:val="22"/>
          <w:szCs w:val="22"/>
        </w:rPr>
        <w:t>.</w:t>
      </w:r>
      <w:r w:rsidRPr="00BD55F4">
        <w:rPr>
          <w:rFonts w:asciiTheme="minorHAnsi" w:hAnsi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BD55F4">
        <w:rPr>
          <w:rStyle w:val="af4"/>
          <w:rFonts w:asciiTheme="minorHAnsi" w:hAnsiTheme="minorHAnsi"/>
          <w:sz w:val="22"/>
          <w:szCs w:val="22"/>
        </w:rPr>
        <w:t xml:space="preserve">  </w:t>
      </w:r>
      <w:r w:rsidRPr="00BD55F4">
        <w:rPr>
          <w:rFonts w:asciiTheme="minorHAnsi" w:hAnsiTheme="minorHAnsi"/>
          <w:sz w:val="22"/>
          <w:szCs w:val="22"/>
        </w:rPr>
        <w:t>όπως κυρώθηκε με το ν. 2803/2000 (ΦΕΚ 48/Α) "</w:t>
      </w:r>
      <w:r w:rsidRPr="00BD55F4">
        <w:rPr>
          <w:rFonts w:asciiTheme="minorHAnsi" w:hAnsiTheme="minorHAnsi"/>
          <w:i/>
          <w:iCs/>
          <w:sz w:val="22"/>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footnoteRef/>
      </w:r>
      <w:r w:rsidRPr="00BD55F4">
        <w:rPr>
          <w:rFonts w:asciiTheme="minorHAnsi" w:hAnsiTheme="minorHAnsi"/>
          <w:sz w:val="22"/>
          <w:szCs w:val="22"/>
        </w:rPr>
        <w:t>3</w:t>
      </w:r>
      <w:r w:rsidR="00BD55F4">
        <w:rPr>
          <w:rFonts w:asciiTheme="minorHAnsi" w:hAnsiTheme="minorHAnsi"/>
          <w:sz w:val="22"/>
          <w:szCs w:val="22"/>
        </w:rPr>
        <w:t>.</w:t>
      </w:r>
      <w:r w:rsidRPr="00BD55F4">
        <w:rPr>
          <w:rFonts w:asciiTheme="minorHAnsi" w:hAnsiTheme="minorHAnsi"/>
          <w:sz w:val="22"/>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footnoteRef/>
      </w:r>
      <w:r w:rsidRPr="00BD55F4">
        <w:rPr>
          <w:rFonts w:asciiTheme="minorHAnsi" w:hAnsiTheme="minorHAnsi"/>
          <w:sz w:val="22"/>
          <w:szCs w:val="22"/>
        </w:rPr>
        <w:t>4</w:t>
      </w:r>
      <w:r w:rsidR="00BD55F4">
        <w:rPr>
          <w:rFonts w:asciiTheme="minorHAnsi" w:hAnsiTheme="minorHAnsi"/>
          <w:sz w:val="22"/>
          <w:szCs w:val="22"/>
        </w:rPr>
        <w:t>.</w:t>
      </w:r>
      <w:r w:rsidRPr="00BD55F4">
        <w:rPr>
          <w:rFonts w:asciiTheme="minorHAnsi" w:hAnsiTheme="minorHAnsi"/>
          <w:sz w:val="22"/>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D55F4">
        <w:rPr>
          <w:rStyle w:val="DeltaViewInsertion"/>
          <w:rFonts w:asciiTheme="minorHAnsi" w:hAnsiTheme="minorHAnsi"/>
          <w:b w:val="0"/>
          <w:color w:val="000000"/>
          <w:sz w:val="22"/>
          <w:szCs w:val="22"/>
        </w:rPr>
        <w:t xml:space="preserve"> (ΕΕ L 309 της 25.11.2005, σ.15) </w:t>
      </w:r>
      <w:r w:rsidRPr="00BD55F4">
        <w:rPr>
          <w:rStyle w:val="af4"/>
          <w:rFonts w:asciiTheme="minorHAnsi" w:hAnsiTheme="minorHAnsi"/>
          <w:color w:val="000000"/>
          <w:sz w:val="22"/>
          <w:szCs w:val="22"/>
        </w:rPr>
        <w:t xml:space="preserve"> </w:t>
      </w:r>
      <w:r w:rsidRPr="00BD55F4">
        <w:rPr>
          <w:rStyle w:val="DeltaViewInsertion"/>
          <w:rFonts w:asciiTheme="minorHAnsi" w:hAnsiTheme="minorHAnsi"/>
          <w:b w:val="0"/>
          <w:color w:val="000000"/>
          <w:sz w:val="22"/>
          <w:szCs w:val="22"/>
        </w:rPr>
        <w:t xml:space="preserve">που ενσωματώθηκε με το ν. 3691/2008 </w:t>
      </w:r>
      <w:r w:rsidRPr="00BD55F4">
        <w:rPr>
          <w:rStyle w:val="DeltaViewInsertion"/>
          <w:rFonts w:asciiTheme="minorHAnsi" w:hAnsiTheme="minorHAnsi"/>
          <w:b w:val="0"/>
          <w:color w:val="000000"/>
          <w:spacing w:val="-10"/>
          <w:sz w:val="22"/>
          <w:szCs w:val="22"/>
        </w:rPr>
        <w:t>(ΦΕΚ 166/Α)</w:t>
      </w:r>
      <w:r w:rsidRPr="00BD55F4">
        <w:rPr>
          <w:rStyle w:val="DeltaViewInsertion"/>
          <w:rFonts w:asciiTheme="minorHAnsi" w:hAnsiTheme="minorHAnsi"/>
          <w:color w:val="000000"/>
          <w:spacing w:val="-10"/>
          <w:sz w:val="22"/>
          <w:szCs w:val="22"/>
        </w:rPr>
        <w:t xml:space="preserve"> </w:t>
      </w:r>
      <w:r w:rsidRPr="00BD55F4">
        <w:rPr>
          <w:rStyle w:val="DeltaViewInsertion"/>
          <w:rFonts w:asciiTheme="minorHAnsi" w:hAnsiTheme="minorHAnsi"/>
          <w:iCs/>
          <w:color w:val="000000"/>
          <w:spacing w:val="-10"/>
          <w:sz w:val="22"/>
          <w:szCs w:val="22"/>
        </w:rPr>
        <w:t>“</w:t>
      </w:r>
      <w:r w:rsidRPr="00BD55F4">
        <w:rPr>
          <w:rStyle w:val="DeltaViewInsertion"/>
          <w:rFonts w:asciiTheme="minorHAnsi" w:hAnsiTheme="minorHAnsi"/>
          <w:b w:val="0"/>
          <w:iCs/>
          <w:color w:val="000000"/>
          <w:sz w:val="22"/>
          <w:szCs w:val="22"/>
        </w:rPr>
        <w:t xml:space="preserve">Πρόληψη και καταστολή της </w:t>
      </w:r>
      <w:r w:rsidRPr="00BD55F4">
        <w:rPr>
          <w:rStyle w:val="DeltaViewInsertion"/>
          <w:rFonts w:asciiTheme="minorHAnsi" w:hAnsiTheme="minorHAnsi"/>
          <w:b w:val="0"/>
          <w:iCs/>
          <w:color w:val="000000"/>
          <w:sz w:val="22"/>
          <w:szCs w:val="22"/>
        </w:rPr>
        <w:lastRenderedPageBreak/>
        <w:t>νομιμοποίησης εσόδων από εγκληματικές δραστηριότητες και της χρηματοδότησης της τρομοκρατίας και άλλες διατάξεις</w:t>
      </w:r>
      <w:r w:rsidRPr="00BD55F4">
        <w:rPr>
          <w:rStyle w:val="DeltaViewInsertion"/>
          <w:rFonts w:asciiTheme="minorHAnsi" w:hAnsiTheme="minorHAnsi"/>
          <w:b w:val="0"/>
          <w:color w:val="000000"/>
          <w:sz w:val="22"/>
          <w:szCs w:val="22"/>
        </w:rPr>
        <w:t>”.</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footnoteRef/>
      </w:r>
      <w:r w:rsidRPr="00BD55F4">
        <w:rPr>
          <w:rStyle w:val="DeltaViewInsertion"/>
          <w:rFonts w:asciiTheme="minorHAnsi" w:hAnsiTheme="minorHAnsi"/>
          <w:b w:val="0"/>
          <w:sz w:val="22"/>
          <w:szCs w:val="22"/>
        </w:rPr>
        <w:t>5</w:t>
      </w:r>
      <w:r w:rsidR="00BD55F4">
        <w:rPr>
          <w:rStyle w:val="DeltaViewInsertion"/>
          <w:rFonts w:asciiTheme="minorHAnsi" w:hAnsiTheme="minorHAnsi"/>
          <w:b w:val="0"/>
          <w:sz w:val="22"/>
          <w:szCs w:val="22"/>
        </w:rPr>
        <w:t>.</w:t>
      </w:r>
      <w:r w:rsidRPr="00BD55F4">
        <w:rPr>
          <w:rStyle w:val="DeltaViewInsertion"/>
          <w:rFonts w:asciiTheme="minorHAnsi" w:hAnsiTheme="minorHAnsi"/>
          <w:b w:val="0"/>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D55F4">
        <w:rPr>
          <w:rStyle w:val="DeltaViewInsertion"/>
          <w:rFonts w:asciiTheme="minorHAnsi" w:hAnsiTheme="minorHAnsi"/>
          <w:b w:val="0"/>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D55F4">
        <w:rPr>
          <w:rStyle w:val="DeltaViewInsertion"/>
          <w:rFonts w:asciiTheme="minorHAnsi" w:hAnsiTheme="minorHAnsi"/>
          <w:b w:val="0"/>
          <w:iCs/>
          <w:color w:val="000000"/>
          <w:sz w:val="22"/>
          <w:szCs w:val="22"/>
        </w:rPr>
        <w:t>Πρόληψη και καταπολέμηση της εμπορίας ανθρώπων και προστασία των θυμάτων αυτής και άλλες διατάξεις.".</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footnoteRef/>
      </w:r>
      <w:r w:rsidRPr="00BD55F4">
        <w:rPr>
          <w:rFonts w:asciiTheme="minorHAnsi" w:hAnsiTheme="minorHAnsi"/>
          <w:sz w:val="22"/>
          <w:szCs w:val="22"/>
        </w:rPr>
        <w:t>6</w:t>
      </w:r>
      <w:r w:rsidR="00BD55F4">
        <w:rPr>
          <w:rFonts w:asciiTheme="minorHAnsi" w:hAnsiTheme="minorHAnsi"/>
          <w:sz w:val="22"/>
          <w:szCs w:val="22"/>
        </w:rPr>
        <w:t>.</w:t>
      </w:r>
      <w:r w:rsidRPr="00BD55F4">
        <w:rPr>
          <w:rFonts w:asciiTheme="minorHAnsi" w:hAnsiTheme="minorHAnsi"/>
          <w:sz w:val="22"/>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footnoteRef/>
      </w:r>
      <w:r w:rsidRPr="00BD55F4">
        <w:rPr>
          <w:rFonts w:asciiTheme="minorHAnsi" w:hAnsiTheme="minorHAnsi"/>
          <w:sz w:val="22"/>
          <w:szCs w:val="22"/>
        </w:rPr>
        <w:t>7</w:t>
      </w:r>
      <w:r w:rsidR="00BD55F4">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footnoteRef/>
      </w:r>
      <w:r w:rsidRPr="00BD55F4">
        <w:rPr>
          <w:rFonts w:asciiTheme="minorHAnsi" w:hAnsiTheme="minorHAnsi"/>
          <w:sz w:val="22"/>
          <w:szCs w:val="22"/>
        </w:rPr>
        <w:t>8</w:t>
      </w:r>
      <w:r w:rsidR="00BD55F4">
        <w:rPr>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footnoteRef/>
      </w:r>
      <w:r w:rsidRPr="00BD55F4">
        <w:rPr>
          <w:rFonts w:asciiTheme="minorHAnsi" w:hAnsiTheme="minorHAnsi"/>
          <w:sz w:val="22"/>
          <w:szCs w:val="22"/>
        </w:rPr>
        <w:t>9</w:t>
      </w:r>
      <w:r w:rsidRPr="00BD55F4">
        <w:rPr>
          <w:rFonts w:asciiTheme="minorHAnsi" w:hAnsiTheme="minorHAnsi"/>
          <w:sz w:val="22"/>
          <w:szCs w:val="22"/>
        </w:rPr>
        <w:tab/>
      </w:r>
      <w:r w:rsidR="00BD55F4">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20</w:t>
      </w:r>
      <w:r w:rsidR="00BD55F4">
        <w:rPr>
          <w:rStyle w:val="af2"/>
          <w:rFonts w:asciiTheme="minorHAnsi" w:hAnsiTheme="minorHAnsi"/>
          <w:sz w:val="22"/>
          <w:szCs w:val="22"/>
        </w:rPr>
        <w:t>.</w:t>
      </w:r>
      <w:r w:rsidRPr="00BD55F4">
        <w:rPr>
          <w:rFonts w:asciiTheme="minorHAnsi" w:hAnsiTheme="minorHAnsi"/>
          <w:sz w:val="22"/>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A16FEA" w:rsidRPr="00BD55F4" w:rsidRDefault="00A16FEA" w:rsidP="00A16FEA">
      <w:pPr>
        <w:pStyle w:val="a9"/>
        <w:tabs>
          <w:tab w:val="left" w:pos="284"/>
        </w:tabs>
        <w:jc w:val="left"/>
        <w:rPr>
          <w:rFonts w:asciiTheme="minorHAnsi" w:hAnsiTheme="minorHAnsi"/>
          <w:sz w:val="22"/>
          <w:szCs w:val="22"/>
        </w:rPr>
      </w:pPr>
      <w:r w:rsidRPr="00BD55F4">
        <w:rPr>
          <w:rFonts w:asciiTheme="minorHAnsi" w:hAnsiTheme="minorHAnsi"/>
          <w:sz w:val="22"/>
          <w:szCs w:val="22"/>
        </w:rPr>
        <w:t>2</w:t>
      </w:r>
      <w:r w:rsidRPr="00BD55F4">
        <w:rPr>
          <w:rStyle w:val="af2"/>
          <w:rFonts w:asciiTheme="minorHAnsi" w:hAnsiTheme="minorHAnsi"/>
          <w:sz w:val="22"/>
          <w:szCs w:val="22"/>
        </w:rPr>
        <w:footnoteRef/>
      </w:r>
      <w:r w:rsidR="00BD55F4">
        <w:rPr>
          <w:rFonts w:asciiTheme="minorHAnsi" w:hAnsiTheme="minorHAnsi"/>
          <w:sz w:val="22"/>
          <w:szCs w:val="22"/>
        </w:rPr>
        <w:t>.</w:t>
      </w:r>
      <w:r w:rsidRPr="00BD55F4">
        <w:rPr>
          <w:rFonts w:asciiTheme="minorHAnsi" w:hAnsiTheme="minorHAnsi"/>
          <w:sz w:val="22"/>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22</w:t>
      </w:r>
      <w:r w:rsidRPr="00BD55F4">
        <w:rPr>
          <w:rFonts w:asciiTheme="minorHAnsi" w:hAnsiTheme="minorHAnsi"/>
          <w:sz w:val="22"/>
          <w:szCs w:val="22"/>
        </w:rPr>
        <w:tab/>
      </w:r>
      <w:r w:rsidR="00BD55F4">
        <w:rPr>
          <w:rFonts w:asciiTheme="minorHAnsi" w:hAnsiTheme="minorHAnsi"/>
          <w:sz w:val="22"/>
          <w:szCs w:val="22"/>
        </w:rPr>
        <w:t>.</w:t>
      </w:r>
      <w:r w:rsidRPr="00BD55F4">
        <w:rPr>
          <w:rFonts w:asciiTheme="minorHAnsi" w:hAnsi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23</w:t>
      </w:r>
      <w:r w:rsidR="00BD55F4">
        <w:rPr>
          <w:rStyle w:val="af2"/>
          <w:rFonts w:asciiTheme="minorHAnsi" w:hAnsiTheme="minorHAnsi"/>
          <w:sz w:val="22"/>
          <w:szCs w:val="22"/>
        </w:rPr>
        <w:t>.</w:t>
      </w:r>
      <w:r w:rsidRPr="00BD55F4">
        <w:rPr>
          <w:rFonts w:asciiTheme="minorHAnsi" w:hAnsiTheme="minorHAnsi"/>
          <w:sz w:val="22"/>
          <w:szCs w:val="22"/>
        </w:rPr>
        <w:tab/>
        <w:t xml:space="preserve">Σημειώνεται ότι, σύμφωνα με το άρθρο 73 παρ. 3 περ. α  και β, </w:t>
      </w:r>
      <w:r w:rsidRPr="00BD55F4">
        <w:rPr>
          <w:rFonts w:asciiTheme="minorHAnsi" w:hAnsiTheme="minorHAnsi"/>
          <w:sz w:val="22"/>
          <w:szCs w:val="22"/>
          <w:u w:val="single"/>
        </w:rPr>
        <w:t xml:space="preserve">εφόσον προβλέπεται στα έγγραφα της σύμβασης </w:t>
      </w:r>
      <w:r w:rsidRPr="00BD55F4">
        <w:rPr>
          <w:rFonts w:asciiTheme="minorHAnsi" w:hAnsi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24</w:t>
      </w:r>
      <w:r w:rsidRPr="00BD55F4">
        <w:rPr>
          <w:rFonts w:asciiTheme="minorHAnsi" w:hAnsiTheme="minorHAnsi"/>
          <w:sz w:val="22"/>
          <w:szCs w:val="22"/>
        </w:rPr>
        <w:tab/>
      </w:r>
      <w:r w:rsidR="00BD55F4">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25</w:t>
      </w:r>
      <w:r w:rsidR="00BD55F4">
        <w:rPr>
          <w:rStyle w:val="af2"/>
          <w:rFonts w:asciiTheme="minorHAnsi" w:hAnsiTheme="minorHAnsi"/>
          <w:sz w:val="22"/>
          <w:szCs w:val="22"/>
        </w:rPr>
        <w:t>.</w:t>
      </w:r>
      <w:r w:rsidRPr="00BD55F4">
        <w:rPr>
          <w:rFonts w:asciiTheme="minorHAnsi" w:hAnsiTheme="minorHAnsi"/>
          <w:sz w:val="22"/>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26</w:t>
      </w:r>
      <w:r w:rsidRPr="00BD55F4">
        <w:rPr>
          <w:rFonts w:asciiTheme="minorHAnsi" w:hAnsiTheme="minorHAnsi"/>
          <w:sz w:val="22"/>
          <w:szCs w:val="22"/>
        </w:rPr>
        <w:tab/>
        <w:t>. Η απόδοση όρων είναι σύμφωνη με την παρ. 4 του άρθρου 73 που διαφοροποιείται από τον Κανονισμό ΕΕΕΣ (Κανονισμός ΕΕ 2016/7)</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27</w:t>
      </w:r>
      <w:r w:rsidR="00BD55F4">
        <w:rPr>
          <w:rStyle w:val="af2"/>
          <w:rFonts w:asciiTheme="minorHAnsi" w:hAnsiTheme="minorHAnsi"/>
          <w:sz w:val="22"/>
          <w:szCs w:val="22"/>
        </w:rPr>
        <w:t>.</w:t>
      </w:r>
      <w:r w:rsidRPr="00BD55F4">
        <w:rPr>
          <w:rFonts w:asciiTheme="minorHAnsi" w:hAnsiTheme="minorHAnsi"/>
          <w:sz w:val="22"/>
          <w:szCs w:val="22"/>
        </w:rPr>
        <w:tab/>
        <w:t>Άρθρο 73 παρ. 5.</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28</w:t>
      </w:r>
      <w:r w:rsidR="00BD55F4">
        <w:rPr>
          <w:rStyle w:val="af2"/>
          <w:rFonts w:asciiTheme="minorHAnsi" w:hAnsiTheme="minorHAnsi"/>
          <w:sz w:val="22"/>
          <w:szCs w:val="22"/>
        </w:rPr>
        <w:t>.</w:t>
      </w:r>
      <w:r w:rsidRPr="00BD55F4">
        <w:rPr>
          <w:rFonts w:asciiTheme="minorHAnsi" w:hAnsiTheme="minorHAnsi"/>
          <w:sz w:val="22"/>
          <w:szCs w:val="22"/>
        </w:rPr>
        <w:tab/>
        <w:t>Εφόσον στα έγγραφα της σύμβασης γίνεται αναφορά σε συγκεκριμένη διάταξη, να συμπληρωθεί ανάλογα το ΤΕΥΔ πχ άρθρο 68 παρ. 2 ν. 3863/2010 .</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29</w:t>
      </w:r>
      <w:r w:rsidR="00BD55F4">
        <w:rPr>
          <w:rStyle w:val="af2"/>
          <w:rFonts w:asciiTheme="minorHAnsi" w:hAnsiTheme="minorHAnsi"/>
          <w:sz w:val="22"/>
          <w:szCs w:val="22"/>
        </w:rPr>
        <w:t>.</w:t>
      </w:r>
      <w:r w:rsidRPr="00BD55F4">
        <w:rPr>
          <w:rFonts w:asciiTheme="minorHAnsi" w:hAnsiTheme="minorHAnsi"/>
          <w:sz w:val="22"/>
          <w:szCs w:val="22"/>
        </w:rPr>
        <w:tab/>
        <w:t>Όπως προσδιορίζεται στο άρθρο 24 ή στα έγγραφα της σύμβασης</w:t>
      </w:r>
      <w:r w:rsidRPr="00BD55F4">
        <w:rPr>
          <w:rFonts w:asciiTheme="minorHAnsi" w:hAnsiTheme="minorHAnsi"/>
          <w:b/>
          <w:i/>
          <w:sz w:val="22"/>
          <w:szCs w:val="22"/>
        </w:rPr>
        <w:t>.</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30</w:t>
      </w:r>
      <w:r w:rsidR="00D24C5F">
        <w:rPr>
          <w:rStyle w:val="af2"/>
          <w:rFonts w:asciiTheme="minorHAnsi" w:hAnsiTheme="minorHAnsi"/>
          <w:sz w:val="22"/>
          <w:szCs w:val="22"/>
        </w:rPr>
        <w:t>.</w:t>
      </w:r>
      <w:r w:rsidRPr="00BD55F4">
        <w:rPr>
          <w:rFonts w:asciiTheme="minorHAnsi" w:hAnsiTheme="minorHAnsi"/>
          <w:sz w:val="22"/>
          <w:szCs w:val="22"/>
        </w:rPr>
        <w:tab/>
        <w:t>Πρβλ άρθρο 48.</w:t>
      </w:r>
    </w:p>
    <w:p w:rsidR="00A16FEA" w:rsidRPr="00BD55F4" w:rsidRDefault="00A16FEA" w:rsidP="00A16FEA">
      <w:pPr>
        <w:pStyle w:val="a9"/>
        <w:tabs>
          <w:tab w:val="left" w:pos="284"/>
        </w:tabs>
        <w:jc w:val="left"/>
        <w:rPr>
          <w:rFonts w:asciiTheme="minorHAnsi" w:hAnsiTheme="minorHAnsi"/>
          <w:sz w:val="22"/>
          <w:szCs w:val="22"/>
        </w:rPr>
      </w:pPr>
      <w:r w:rsidRPr="00BD55F4">
        <w:rPr>
          <w:rFonts w:asciiTheme="minorHAnsi" w:hAnsiTheme="minorHAnsi"/>
          <w:sz w:val="22"/>
          <w:szCs w:val="22"/>
        </w:rPr>
        <w:t>3</w:t>
      </w:r>
      <w:r w:rsidRPr="00BD55F4">
        <w:rPr>
          <w:rStyle w:val="af2"/>
          <w:rFonts w:asciiTheme="minorHAnsi" w:hAnsiTheme="minorHAnsi"/>
          <w:sz w:val="22"/>
          <w:szCs w:val="22"/>
        </w:rPr>
        <w:footnoteRef/>
      </w:r>
      <w:r w:rsidRPr="00BD55F4">
        <w:rPr>
          <w:rFonts w:asciiTheme="minorHAnsi" w:hAnsiTheme="minorHAnsi"/>
          <w:sz w:val="22"/>
          <w:szCs w:val="22"/>
        </w:rPr>
        <w:tab/>
      </w:r>
      <w:r w:rsidR="00D24C5F">
        <w:rPr>
          <w:rFonts w:asciiTheme="minorHAnsi" w:hAnsiTheme="minorHAnsi"/>
          <w:sz w:val="22"/>
          <w:szCs w:val="22"/>
        </w:rPr>
        <w:t>.</w:t>
      </w:r>
      <w:r w:rsidRPr="00BD55F4">
        <w:rPr>
          <w:rFonts w:asciiTheme="minorHAnsi" w:hAnsiTheme="minorHAnsi"/>
          <w:sz w:val="22"/>
          <w:szCs w:val="22"/>
        </w:rPr>
        <w:t xml:space="preserve"> Η απόδοση όρων είναι σύμφωνη με την περιπτ. στ παρ. 4 του άρθρου 73 που διαφοροποιείται από τον Κανονισμό ΕΕΕΣ (Κανονισμός ΕΕ 2016/7)</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32</w:t>
      </w:r>
      <w:r w:rsidR="00D24C5F">
        <w:rPr>
          <w:rStyle w:val="af2"/>
          <w:rFonts w:asciiTheme="minorHAnsi" w:hAnsiTheme="minorHAnsi"/>
          <w:sz w:val="22"/>
          <w:szCs w:val="22"/>
        </w:rPr>
        <w:t>.</w:t>
      </w:r>
      <w:r w:rsidRPr="00BD55F4">
        <w:rPr>
          <w:rFonts w:asciiTheme="minorHAnsi" w:hAnsiTheme="minorHAnsi"/>
          <w:sz w:val="22"/>
          <w:szCs w:val="22"/>
        </w:rPr>
        <w:tab/>
        <w:t>Για συμβάσεις έργου, η εκτιμώμενη αξία της οποίας υπερβαίνει το ένα εκατομμύριο (1.000.000) ευρώ εκτός ΦΠΑ (άρθρο 79 παρ. 2). Πρβλ  και άρθρο 375 παρ. 10.</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33</w:t>
      </w:r>
      <w:r w:rsidR="00D24C5F">
        <w:rPr>
          <w:rStyle w:val="af2"/>
          <w:rFonts w:asciiTheme="minorHAnsi" w:hAnsiTheme="minorHAnsi"/>
          <w:sz w:val="22"/>
          <w:szCs w:val="22"/>
        </w:rPr>
        <w:t>.</w:t>
      </w:r>
      <w:r w:rsidRPr="00BD55F4">
        <w:rPr>
          <w:rFonts w:asciiTheme="minorHAnsi" w:hAnsiTheme="minorHAnsi"/>
          <w:sz w:val="22"/>
          <w:szCs w:val="22"/>
        </w:rPr>
        <w:tab/>
        <w:t xml:space="preserve">Όπως περιγράφεται στο Παράρτημα </w:t>
      </w:r>
      <w:r w:rsidRPr="00BD55F4">
        <w:rPr>
          <w:rFonts w:asciiTheme="minorHAnsi" w:hAnsiTheme="minorHAnsi"/>
          <w:sz w:val="22"/>
          <w:szCs w:val="22"/>
          <w:lang w:val="en-US"/>
        </w:rPr>
        <w:t>XI</w:t>
      </w:r>
      <w:r w:rsidRPr="00BD55F4">
        <w:rPr>
          <w:rFonts w:asciiTheme="minorHAnsi" w:hAnsiTheme="minorHAnsi"/>
          <w:sz w:val="22"/>
          <w:szCs w:val="22"/>
        </w:rPr>
        <w:t xml:space="preserve"> του Προσαρτήματος Α, </w:t>
      </w:r>
      <w:r w:rsidRPr="00BD55F4">
        <w:rPr>
          <w:rFonts w:asciiTheme="minorHAnsi" w:hAnsi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34</w:t>
      </w:r>
      <w:r w:rsidRPr="00BD55F4">
        <w:rPr>
          <w:rFonts w:asciiTheme="minorHAnsi" w:hAnsiTheme="minorHAnsi"/>
          <w:sz w:val="22"/>
          <w:szCs w:val="22"/>
        </w:rPr>
        <w:tab/>
      </w:r>
      <w:r w:rsidR="00D24C5F">
        <w:rPr>
          <w:rFonts w:asciiTheme="minorHAnsi" w:hAnsiTheme="minorHAnsi"/>
          <w:sz w:val="22"/>
          <w:szCs w:val="22"/>
        </w:rPr>
        <w:t>.</w:t>
      </w:r>
      <w:r w:rsidRPr="00BD55F4">
        <w:rPr>
          <w:rFonts w:asciiTheme="minorHAnsi" w:hAnsiTheme="minorHAnsi"/>
          <w:sz w:val="22"/>
          <w:szCs w:val="22"/>
        </w:rPr>
        <w:t xml:space="preserve"> Μόνον εφόσον επιτρέπεται </w:t>
      </w:r>
      <w:r w:rsidRPr="00BD55F4">
        <w:rPr>
          <w:rFonts w:asciiTheme="minorHAnsi" w:hAnsiTheme="minorHAnsi"/>
          <w:b/>
          <w:i/>
          <w:sz w:val="22"/>
          <w:szCs w:val="22"/>
        </w:rPr>
        <w:t xml:space="preserve">στη σχετική διακήρυξη ή στην πρόσκληση ή στα έγγραφα της σύμβασης που αναφέρονται στην διακήρυξη. </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lastRenderedPageBreak/>
        <w:t>35</w:t>
      </w:r>
      <w:r w:rsidR="00D24C5F">
        <w:rPr>
          <w:rStyle w:val="af2"/>
          <w:rFonts w:asciiTheme="minorHAnsi" w:hAnsiTheme="minorHAnsi"/>
          <w:sz w:val="22"/>
          <w:szCs w:val="22"/>
        </w:rPr>
        <w:t>.</w:t>
      </w:r>
      <w:r w:rsidRPr="00BD55F4">
        <w:rPr>
          <w:rFonts w:asciiTheme="minorHAnsi" w:hAnsiTheme="minorHAnsi"/>
          <w:sz w:val="22"/>
          <w:szCs w:val="22"/>
        </w:rPr>
        <w:tab/>
        <w:t xml:space="preserve"> Μόνον εφόσον επιτρέπεται στη σχετική διακήρυξη ή στην πρόσκληση ή στα έγγραφα της σύμβασης που αναφέρονται στην διακήρυξη</w:t>
      </w:r>
      <w:r w:rsidRPr="00BD55F4">
        <w:rPr>
          <w:rFonts w:asciiTheme="minorHAnsi" w:hAnsiTheme="minorHAnsi"/>
          <w:b/>
          <w:i/>
          <w:sz w:val="22"/>
          <w:szCs w:val="22"/>
        </w:rPr>
        <w:t xml:space="preserve">. </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36</w:t>
      </w:r>
      <w:r w:rsidR="00D24C5F">
        <w:rPr>
          <w:rStyle w:val="af2"/>
          <w:rFonts w:asciiTheme="minorHAnsi" w:hAnsiTheme="minorHAnsi"/>
          <w:sz w:val="22"/>
          <w:szCs w:val="22"/>
        </w:rPr>
        <w:t>.</w:t>
      </w:r>
      <w:r w:rsidRPr="00BD55F4">
        <w:rPr>
          <w:rFonts w:asciiTheme="minorHAnsi" w:hAnsiTheme="minorHAnsi"/>
          <w:sz w:val="22"/>
          <w:szCs w:val="22"/>
        </w:rPr>
        <w:tab/>
        <w:t xml:space="preserve">Π.χ αναλογία μεταξύ περιουσιακών στοιχείων και υποχρεώσεων </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37</w:t>
      </w:r>
      <w:r w:rsidR="00D24C5F">
        <w:rPr>
          <w:rStyle w:val="af2"/>
          <w:rFonts w:asciiTheme="minorHAnsi" w:hAnsiTheme="minorHAnsi"/>
          <w:sz w:val="22"/>
          <w:szCs w:val="22"/>
        </w:rPr>
        <w:t>.</w:t>
      </w:r>
      <w:r w:rsidRPr="00BD55F4">
        <w:rPr>
          <w:rFonts w:asciiTheme="minorHAnsi" w:hAnsiTheme="minorHAnsi"/>
          <w:sz w:val="22"/>
          <w:szCs w:val="22"/>
        </w:rPr>
        <w:tab/>
        <w:t xml:space="preserve">Π.χ αναλογία μεταξύ περιουσιακών στοιχείων και υποχρεώσεων </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38</w:t>
      </w:r>
      <w:r w:rsidR="00D24C5F">
        <w:rPr>
          <w:rStyle w:val="af2"/>
          <w:rFonts w:asciiTheme="minorHAnsi" w:hAnsiTheme="minorHAnsi"/>
          <w:sz w:val="22"/>
          <w:szCs w:val="22"/>
        </w:rPr>
        <w:t>.</w:t>
      </w:r>
      <w:r w:rsidRPr="00BD55F4">
        <w:rPr>
          <w:rFonts w:asciiTheme="minorHAnsi" w:hAnsiTheme="minorHAnsi"/>
          <w:sz w:val="22"/>
          <w:szCs w:val="22"/>
        </w:rPr>
        <w:tab/>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πέντε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πέντε έτη.</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39</w:t>
      </w:r>
      <w:r w:rsidRPr="00BD55F4">
        <w:rPr>
          <w:rFonts w:asciiTheme="minorHAnsi" w:hAnsiTheme="minorHAnsi"/>
          <w:sz w:val="22"/>
          <w:szCs w:val="22"/>
        </w:rPr>
        <w:tab/>
      </w:r>
      <w:r w:rsidR="00D24C5F">
        <w:rPr>
          <w:rFonts w:asciiTheme="minorHAnsi" w:hAnsiTheme="minorHAnsi"/>
          <w:sz w:val="22"/>
          <w:szCs w:val="22"/>
        </w:rPr>
        <w:t>.</w:t>
      </w:r>
      <w:r w:rsidRPr="00BD55F4">
        <w:rPr>
          <w:rFonts w:asciiTheme="minorHAnsi" w:hAnsiTheme="minorHAnsi"/>
          <w:sz w:val="22"/>
          <w:szCs w:val="22"/>
        </w:rPr>
        <w:t xml:space="preserve">Οι αναθέτουσες αρχές μπορούν να </w:t>
      </w:r>
      <w:r w:rsidRPr="00BD55F4">
        <w:rPr>
          <w:rFonts w:asciiTheme="minorHAnsi" w:hAnsiTheme="minorHAnsi"/>
          <w:b/>
          <w:sz w:val="22"/>
          <w:szCs w:val="22"/>
        </w:rPr>
        <w:t>ζητούν</w:t>
      </w:r>
      <w:r w:rsidRPr="00BD55F4">
        <w:rPr>
          <w:rFonts w:asciiTheme="minorHAnsi" w:hAnsiTheme="minorHAnsi"/>
          <w:sz w:val="22"/>
          <w:szCs w:val="22"/>
        </w:rPr>
        <w:t xml:space="preserve"> έως τρία έτη και να </w:t>
      </w:r>
      <w:r w:rsidRPr="00BD55F4">
        <w:rPr>
          <w:rFonts w:asciiTheme="minorHAnsi" w:hAnsiTheme="minorHAnsi"/>
          <w:b/>
          <w:sz w:val="22"/>
          <w:szCs w:val="22"/>
        </w:rPr>
        <w:t>επιτρέπουν</w:t>
      </w:r>
      <w:r w:rsidRPr="00BD55F4">
        <w:rPr>
          <w:rFonts w:asciiTheme="minorHAnsi" w:hAnsiTheme="minorHAnsi"/>
          <w:sz w:val="22"/>
          <w:szCs w:val="22"/>
        </w:rPr>
        <w:t xml:space="preserve"> την τεκμηρίωση εμπειρίας που </w:t>
      </w:r>
      <w:r w:rsidRPr="00BD55F4">
        <w:rPr>
          <w:rFonts w:asciiTheme="minorHAnsi" w:hAnsiTheme="minorHAnsi"/>
          <w:b/>
          <w:sz w:val="22"/>
          <w:szCs w:val="22"/>
        </w:rPr>
        <w:t>υπερβαίνει</w:t>
      </w:r>
      <w:r w:rsidRPr="00BD55F4">
        <w:rPr>
          <w:rFonts w:asciiTheme="minorHAnsi" w:hAnsiTheme="minorHAnsi"/>
          <w:sz w:val="22"/>
          <w:szCs w:val="22"/>
        </w:rPr>
        <w:t xml:space="preserve"> τα τρία έτη.</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40</w:t>
      </w:r>
      <w:r w:rsidRPr="00BD55F4">
        <w:rPr>
          <w:rFonts w:asciiTheme="minorHAnsi" w:hAnsiTheme="minorHAnsi"/>
          <w:sz w:val="22"/>
          <w:szCs w:val="22"/>
        </w:rPr>
        <w:tab/>
      </w:r>
      <w:r w:rsidR="00D24C5F">
        <w:rPr>
          <w:rFonts w:asciiTheme="minorHAnsi" w:hAnsiTheme="minorHAnsi"/>
          <w:sz w:val="22"/>
          <w:szCs w:val="22"/>
        </w:rPr>
        <w:t>.</w:t>
      </w:r>
      <w:r w:rsidRPr="00BD55F4">
        <w:rPr>
          <w:rFonts w:asciiTheme="minorHAnsi" w:hAnsiTheme="minorHAnsi"/>
          <w:sz w:val="22"/>
          <w:szCs w:val="22"/>
        </w:rPr>
        <w:t xml:space="preserve">Πρέπει να απαριθμούνται </w:t>
      </w:r>
      <w:r w:rsidRPr="00BD55F4">
        <w:rPr>
          <w:rFonts w:asciiTheme="minorHAnsi" w:hAnsiTheme="minorHAnsi"/>
          <w:b/>
          <w:sz w:val="22"/>
          <w:szCs w:val="22"/>
          <w:u w:val="single"/>
        </w:rPr>
        <w:t>όλοι</w:t>
      </w:r>
      <w:r w:rsidRPr="00BD55F4">
        <w:rPr>
          <w:rFonts w:asciiTheme="minorHAnsi" w:hAnsi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A16FEA" w:rsidRPr="00BD55F4" w:rsidRDefault="00A16FEA" w:rsidP="00A16FEA">
      <w:pPr>
        <w:pStyle w:val="a9"/>
        <w:tabs>
          <w:tab w:val="left" w:pos="284"/>
        </w:tabs>
        <w:jc w:val="left"/>
        <w:rPr>
          <w:rFonts w:asciiTheme="minorHAnsi" w:hAnsiTheme="minorHAnsi"/>
          <w:sz w:val="22"/>
          <w:szCs w:val="22"/>
        </w:rPr>
      </w:pPr>
      <w:r w:rsidRPr="00BD55F4">
        <w:rPr>
          <w:rFonts w:asciiTheme="minorHAnsi" w:hAnsiTheme="minorHAnsi"/>
          <w:sz w:val="22"/>
          <w:szCs w:val="22"/>
        </w:rPr>
        <w:t>4</w:t>
      </w:r>
      <w:r w:rsidRPr="00BD55F4">
        <w:rPr>
          <w:rStyle w:val="af2"/>
          <w:rFonts w:asciiTheme="minorHAnsi" w:hAnsiTheme="minorHAnsi"/>
          <w:sz w:val="22"/>
          <w:szCs w:val="22"/>
        </w:rPr>
        <w:footnoteRef/>
      </w:r>
      <w:r w:rsidR="00D24C5F">
        <w:rPr>
          <w:rFonts w:asciiTheme="minorHAnsi" w:hAnsiTheme="minorHAnsi"/>
          <w:sz w:val="22"/>
          <w:szCs w:val="22"/>
        </w:rPr>
        <w:t>.</w:t>
      </w:r>
      <w:r w:rsidRPr="00BD55F4">
        <w:rPr>
          <w:rFonts w:asciiTheme="minorHAnsi" w:hAnsiTheme="minorHAnsi"/>
          <w:sz w:val="22"/>
          <w:szCs w:val="22"/>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42</w:t>
      </w:r>
      <w:r w:rsidR="00D24C5F">
        <w:rPr>
          <w:rStyle w:val="af2"/>
          <w:rFonts w:asciiTheme="minorHAnsi" w:hAnsiTheme="minorHAnsi"/>
          <w:sz w:val="22"/>
          <w:szCs w:val="22"/>
        </w:rPr>
        <w:t>.</w:t>
      </w:r>
      <w:r w:rsidRPr="00BD55F4">
        <w:rPr>
          <w:rFonts w:asciiTheme="minorHAnsi" w:hAnsiTheme="minorHAnsi"/>
          <w:sz w:val="22"/>
          <w:szCs w:val="22"/>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43</w:t>
      </w:r>
      <w:r w:rsidR="00D24C5F">
        <w:rPr>
          <w:rStyle w:val="af2"/>
          <w:rFonts w:asciiTheme="minorHAnsi" w:hAnsiTheme="minorHAnsi"/>
          <w:sz w:val="22"/>
          <w:szCs w:val="22"/>
        </w:rPr>
        <w:t>.</w:t>
      </w:r>
      <w:r w:rsidRPr="00BD55F4">
        <w:rPr>
          <w:rFonts w:asciiTheme="minorHAnsi" w:hAnsiTheme="minorHAnsi"/>
          <w:sz w:val="22"/>
          <w:szCs w:val="22"/>
        </w:rPr>
        <w:tab/>
        <w:t xml:space="preserve">Επισημαίνεται ότι εάν ο οικονομικός φορέας </w:t>
      </w:r>
      <w:r w:rsidRPr="00BD55F4">
        <w:rPr>
          <w:rFonts w:asciiTheme="minorHAnsi" w:hAnsiTheme="minorHAnsi"/>
          <w:b/>
          <w:sz w:val="22"/>
          <w:szCs w:val="22"/>
          <w:u w:val="single"/>
        </w:rPr>
        <w:t>έχει</w:t>
      </w:r>
      <w:r w:rsidRPr="00BD55F4">
        <w:rPr>
          <w:rFonts w:asciiTheme="minorHAnsi" w:hAnsiTheme="minorHAnsi"/>
          <w:sz w:val="22"/>
          <w:szCs w:val="22"/>
        </w:rPr>
        <w:t xml:space="preserve"> αποφασίσει να αναθέσει τμήμα της σύμβασης σε τρίτους υπό μορφή υπεργολαβίας </w:t>
      </w:r>
      <w:r w:rsidRPr="00BD55F4">
        <w:rPr>
          <w:rFonts w:asciiTheme="minorHAnsi" w:hAnsiTheme="minorHAnsi"/>
          <w:b/>
          <w:sz w:val="22"/>
          <w:szCs w:val="22"/>
          <w:u w:val="single"/>
        </w:rPr>
        <w:t>και</w:t>
      </w:r>
      <w:r w:rsidRPr="00BD55F4">
        <w:rPr>
          <w:rFonts w:asciiTheme="minorHAnsi" w:hAnsi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44</w:t>
      </w:r>
      <w:r w:rsidRPr="00BD55F4">
        <w:rPr>
          <w:rFonts w:asciiTheme="minorHAnsi" w:hAnsiTheme="minorHAnsi"/>
          <w:sz w:val="22"/>
          <w:szCs w:val="22"/>
        </w:rPr>
        <w:tab/>
      </w:r>
      <w:r w:rsidR="00D24C5F">
        <w:rPr>
          <w:rFonts w:asciiTheme="minorHAnsi" w:hAnsiTheme="minorHAnsi"/>
          <w:sz w:val="22"/>
          <w:szCs w:val="22"/>
        </w:rPr>
        <w:t>.</w:t>
      </w:r>
      <w:r w:rsidRPr="00BD55F4">
        <w:rPr>
          <w:rFonts w:asciiTheme="minorHAnsi" w:hAnsiTheme="minorHAnsi"/>
          <w:sz w:val="22"/>
          <w:szCs w:val="22"/>
        </w:rPr>
        <w:t>Διευκρινίστε ποιο στοιχείο αφορά η απάντηση.</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45</w:t>
      </w:r>
      <w:r w:rsidR="00D24C5F">
        <w:rPr>
          <w:rStyle w:val="af2"/>
          <w:rFonts w:asciiTheme="minorHAnsi" w:hAnsiTheme="minorHAnsi"/>
          <w:sz w:val="22"/>
          <w:szCs w:val="22"/>
        </w:rPr>
        <w:t>.</w:t>
      </w:r>
      <w:r w:rsidRPr="00BD55F4">
        <w:rPr>
          <w:rFonts w:asciiTheme="minorHAnsi" w:hAnsiTheme="minorHAnsi"/>
          <w:sz w:val="22"/>
          <w:szCs w:val="22"/>
        </w:rPr>
        <w:tab/>
        <w:t>Επαναλάβετε όσες φορές χρειάζεται.</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46</w:t>
      </w:r>
      <w:r w:rsidRPr="00BD55F4">
        <w:rPr>
          <w:rFonts w:asciiTheme="minorHAnsi" w:hAnsiTheme="minorHAnsi"/>
          <w:sz w:val="22"/>
          <w:szCs w:val="22"/>
        </w:rPr>
        <w:tab/>
      </w:r>
      <w:r w:rsidR="00D24C5F">
        <w:rPr>
          <w:rFonts w:asciiTheme="minorHAnsi" w:hAnsiTheme="minorHAnsi"/>
          <w:sz w:val="22"/>
          <w:szCs w:val="22"/>
        </w:rPr>
        <w:t>.</w:t>
      </w:r>
      <w:r w:rsidRPr="00BD55F4">
        <w:rPr>
          <w:rFonts w:asciiTheme="minorHAnsi" w:hAnsiTheme="minorHAnsi"/>
          <w:sz w:val="22"/>
          <w:szCs w:val="22"/>
        </w:rPr>
        <w:t>Επαναλάβετε όσες φορές χρειάζεται.</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47</w:t>
      </w:r>
      <w:r w:rsidRPr="00BD55F4">
        <w:rPr>
          <w:rFonts w:asciiTheme="minorHAnsi" w:hAnsiTheme="minorHAnsi"/>
          <w:sz w:val="22"/>
          <w:szCs w:val="22"/>
        </w:rPr>
        <w:tab/>
      </w:r>
      <w:r w:rsidR="00D24C5F">
        <w:rPr>
          <w:rFonts w:asciiTheme="minorHAnsi" w:hAnsiTheme="minorHAnsi"/>
          <w:sz w:val="22"/>
          <w:szCs w:val="22"/>
        </w:rPr>
        <w:t>.</w:t>
      </w:r>
      <w:r w:rsidRPr="00BD55F4">
        <w:rPr>
          <w:rFonts w:asciiTheme="minorHAnsi" w:hAnsiTheme="minorHAnsi"/>
          <w:sz w:val="22"/>
          <w:szCs w:val="22"/>
        </w:rPr>
        <w:t>Πρβλ και άρθρο 1 ν. 4250/2014</w:t>
      </w:r>
    </w:p>
    <w:p w:rsidR="00A16FEA" w:rsidRPr="00BD55F4" w:rsidRDefault="00A16FEA" w:rsidP="00A16FEA">
      <w:pPr>
        <w:pStyle w:val="a9"/>
        <w:tabs>
          <w:tab w:val="left" w:pos="284"/>
        </w:tabs>
        <w:jc w:val="left"/>
        <w:rPr>
          <w:rFonts w:asciiTheme="minorHAnsi" w:hAnsiTheme="minorHAnsi"/>
          <w:sz w:val="22"/>
          <w:szCs w:val="22"/>
        </w:rPr>
      </w:pPr>
      <w:r w:rsidRPr="00BD55F4">
        <w:rPr>
          <w:rStyle w:val="af2"/>
          <w:rFonts w:asciiTheme="minorHAnsi" w:hAnsiTheme="minorHAnsi"/>
          <w:sz w:val="22"/>
          <w:szCs w:val="22"/>
        </w:rPr>
        <w:t>48</w:t>
      </w:r>
      <w:r w:rsidRPr="00BD55F4">
        <w:rPr>
          <w:rFonts w:asciiTheme="minorHAnsi" w:hAnsiTheme="minorHAnsi"/>
          <w:sz w:val="22"/>
          <w:szCs w:val="22"/>
        </w:rPr>
        <w:tab/>
      </w:r>
      <w:r w:rsidR="00D24C5F">
        <w:rPr>
          <w:rFonts w:asciiTheme="minorHAnsi" w:hAnsiTheme="minorHAnsi"/>
          <w:sz w:val="22"/>
          <w:szCs w:val="22"/>
        </w:rPr>
        <w:t>.</w:t>
      </w:r>
      <w:r w:rsidRPr="00BD55F4">
        <w:rPr>
          <w:rFonts w:asciiTheme="minorHAnsi" w:hAnsiTheme="minorHAnsi"/>
          <w:sz w:val="22"/>
          <w:szCs w:val="22"/>
        </w:rPr>
        <w:t>Υπό την προϋπόθεση ότι ο οικονομικός φορέας έχει παράσχει τις απαραίτητες πληροφορίες (</w:t>
      </w:r>
      <w:r w:rsidRPr="00BD55F4">
        <w:rPr>
          <w:rFonts w:asciiTheme="minorHAnsi" w:hAnsi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D55F4">
        <w:rPr>
          <w:rFonts w:asciiTheme="minorHAnsi" w:hAnsiTheme="minorHAnsi"/>
          <w:sz w:val="22"/>
          <w:szCs w:val="22"/>
        </w:rPr>
        <w:t xml:space="preserve"> </w:t>
      </w:r>
    </w:p>
    <w:p w:rsidR="00A16FEA" w:rsidRPr="00BD55F4" w:rsidRDefault="00A16FEA" w:rsidP="00A16FEA">
      <w:pPr>
        <w:spacing w:after="0"/>
        <w:ind w:left="-340"/>
        <w:rPr>
          <w:rFonts w:cs="Arial"/>
          <w:b/>
        </w:rPr>
      </w:pPr>
      <w:r w:rsidRPr="00BD55F4">
        <w:rPr>
          <w:rFonts w:cs="Arial"/>
          <w:b/>
        </w:rPr>
        <w:t xml:space="preserve">                           </w:t>
      </w:r>
    </w:p>
    <w:p w:rsidR="00A16FEA" w:rsidRPr="00BD55F4" w:rsidRDefault="00A16FEA" w:rsidP="00A16FEA">
      <w:pPr>
        <w:spacing w:after="0"/>
        <w:ind w:left="-340"/>
        <w:rPr>
          <w:rFonts w:cs="Arial"/>
          <w:b/>
        </w:rPr>
      </w:pPr>
    </w:p>
    <w:p w:rsidR="00A16FEA" w:rsidRPr="00BD55F4" w:rsidRDefault="00A16FEA" w:rsidP="00A16FEA">
      <w:pPr>
        <w:spacing w:after="0"/>
        <w:ind w:left="-340"/>
        <w:rPr>
          <w:rFonts w:cs="Arial"/>
          <w:b/>
        </w:rPr>
      </w:pPr>
    </w:p>
    <w:p w:rsidR="00A16FEA" w:rsidRPr="00BD55F4" w:rsidRDefault="00A16FEA" w:rsidP="00A16FEA">
      <w:pPr>
        <w:spacing w:after="0"/>
        <w:ind w:left="-340"/>
        <w:rPr>
          <w:rFonts w:cs="Arial"/>
          <w:b/>
        </w:rPr>
      </w:pPr>
    </w:p>
    <w:p w:rsidR="00A16FEA" w:rsidRPr="00BD55F4" w:rsidRDefault="00A16FEA" w:rsidP="00A16FEA">
      <w:pPr>
        <w:spacing w:after="0"/>
        <w:ind w:left="-340"/>
        <w:rPr>
          <w:rFonts w:cs="Arial"/>
          <w:b/>
        </w:rPr>
      </w:pPr>
    </w:p>
    <w:p w:rsidR="00A16FEA" w:rsidRPr="00BD55F4" w:rsidRDefault="00A16FEA" w:rsidP="00A16FEA">
      <w:pPr>
        <w:spacing w:after="0"/>
        <w:ind w:left="-340"/>
        <w:rPr>
          <w:rFonts w:cs="Arial"/>
          <w:b/>
        </w:rPr>
      </w:pPr>
    </w:p>
    <w:p w:rsidR="00A16FEA" w:rsidRPr="00BD55F4" w:rsidRDefault="00A16FEA" w:rsidP="00A16FEA">
      <w:pPr>
        <w:spacing w:after="0"/>
        <w:ind w:left="-340"/>
        <w:rPr>
          <w:rFonts w:cs="Arial"/>
          <w:b/>
        </w:rPr>
      </w:pPr>
    </w:p>
    <w:p w:rsidR="00A16FEA" w:rsidRPr="00BD55F4" w:rsidRDefault="00A16FEA" w:rsidP="00A16FEA">
      <w:pPr>
        <w:spacing w:after="0"/>
        <w:ind w:left="-340"/>
        <w:rPr>
          <w:rFonts w:cs="Arial"/>
          <w:b/>
        </w:rPr>
      </w:pPr>
    </w:p>
    <w:p w:rsidR="00A16FEA" w:rsidRPr="00BD55F4" w:rsidRDefault="00A16FEA" w:rsidP="00A16FEA">
      <w:pPr>
        <w:spacing w:after="0"/>
        <w:ind w:left="-340"/>
        <w:rPr>
          <w:rFonts w:cs="Arial"/>
          <w:b/>
        </w:rPr>
      </w:pPr>
    </w:p>
    <w:p w:rsidR="00A16FEA" w:rsidRPr="00BD55F4" w:rsidRDefault="00A16FEA" w:rsidP="00A16FEA">
      <w:pPr>
        <w:spacing w:after="0"/>
        <w:ind w:left="-340"/>
        <w:rPr>
          <w:rFonts w:cs="Arial"/>
          <w:b/>
        </w:rPr>
      </w:pPr>
    </w:p>
    <w:p w:rsidR="00A16FEA" w:rsidRPr="00BD55F4" w:rsidRDefault="00A16FEA" w:rsidP="00A16FEA">
      <w:pPr>
        <w:spacing w:after="0"/>
        <w:ind w:left="-340"/>
        <w:rPr>
          <w:rFonts w:cs="Arial"/>
          <w:b/>
        </w:rPr>
      </w:pPr>
    </w:p>
    <w:p w:rsidR="00A16FEA" w:rsidRPr="00BD55F4" w:rsidRDefault="00A16FEA" w:rsidP="00A16FEA">
      <w:pPr>
        <w:spacing w:after="0"/>
        <w:ind w:left="-340"/>
        <w:rPr>
          <w:rFonts w:cs="Arial"/>
          <w:b/>
        </w:rPr>
      </w:pPr>
    </w:p>
    <w:p w:rsidR="00A16FEA" w:rsidRPr="00BD55F4" w:rsidRDefault="00A16FEA" w:rsidP="00A16FEA">
      <w:pPr>
        <w:spacing w:after="0"/>
        <w:ind w:left="-340"/>
        <w:rPr>
          <w:rFonts w:cs="Arial"/>
          <w:b/>
        </w:rPr>
      </w:pPr>
    </w:p>
    <w:p w:rsidR="00A16FEA" w:rsidRPr="00A16FEA" w:rsidRDefault="00A16FEA" w:rsidP="00A16FEA">
      <w:pPr>
        <w:spacing w:after="0"/>
        <w:ind w:left="-340"/>
        <w:rPr>
          <w:rFonts w:cs="Arial"/>
          <w:b/>
        </w:rPr>
      </w:pPr>
    </w:p>
    <w:p w:rsidR="00A16FEA" w:rsidRPr="00A16FEA" w:rsidRDefault="00A16FEA" w:rsidP="00A16FEA">
      <w:pPr>
        <w:spacing w:after="0"/>
        <w:ind w:left="-340"/>
        <w:rPr>
          <w:rFonts w:cs="Arial"/>
          <w:b/>
        </w:rPr>
      </w:pPr>
    </w:p>
    <w:p w:rsidR="00A16FEA" w:rsidRPr="00A16FEA" w:rsidRDefault="00A16FEA" w:rsidP="00A16FEA">
      <w:pPr>
        <w:spacing w:after="0"/>
        <w:ind w:left="-340"/>
        <w:rPr>
          <w:rFonts w:cs="Arial"/>
          <w:b/>
        </w:rPr>
      </w:pPr>
    </w:p>
    <w:p w:rsidR="00A16FEA" w:rsidRDefault="00A16FEA" w:rsidP="00A16FEA">
      <w:pPr>
        <w:spacing w:after="0"/>
        <w:ind w:left="-340"/>
        <w:rPr>
          <w:rFonts w:ascii="Bookman Old Style" w:hAnsi="Bookman Old Style" w:cs="Arial"/>
          <w:b/>
        </w:rPr>
      </w:pPr>
    </w:p>
    <w:p w:rsidR="00A16FEA" w:rsidRDefault="00A16FEA" w:rsidP="00A16FEA">
      <w:pPr>
        <w:spacing w:after="0"/>
        <w:ind w:left="-340"/>
        <w:rPr>
          <w:rFonts w:ascii="Bookman Old Style" w:hAnsi="Bookman Old Style" w:cs="Arial"/>
          <w:b/>
        </w:rPr>
      </w:pPr>
    </w:p>
    <w:p w:rsidR="00A16FEA" w:rsidRDefault="00A16FEA" w:rsidP="00A16FEA">
      <w:pPr>
        <w:spacing w:after="0"/>
        <w:ind w:left="-340"/>
        <w:rPr>
          <w:rFonts w:ascii="Bookman Old Style" w:hAnsi="Bookman Old Style" w:cs="Arial"/>
          <w:b/>
        </w:rPr>
      </w:pPr>
    </w:p>
    <w:p w:rsidR="00A16FEA" w:rsidRDefault="00A16FEA" w:rsidP="00A16FEA">
      <w:pPr>
        <w:spacing w:after="0"/>
        <w:ind w:left="-340"/>
        <w:rPr>
          <w:rFonts w:ascii="Bookman Old Style" w:hAnsi="Bookman Old Style" w:cs="Arial"/>
          <w:b/>
        </w:rPr>
      </w:pPr>
    </w:p>
    <w:p w:rsidR="00A16FEA" w:rsidRDefault="00A16FEA" w:rsidP="00A16FEA">
      <w:pPr>
        <w:spacing w:before="120" w:line="280" w:lineRule="exact"/>
        <w:outlineLvl w:val="0"/>
        <w:rPr>
          <w:rFonts w:ascii="Century Gothic" w:hAnsi="Century Gothic" w:cs="Arial"/>
          <w:sz w:val="20"/>
        </w:rPr>
      </w:pPr>
    </w:p>
    <w:p w:rsidR="00D71376" w:rsidRDefault="00D71376" w:rsidP="00D71376">
      <w:pPr>
        <w:spacing w:before="120" w:line="280" w:lineRule="exact"/>
        <w:outlineLvl w:val="0"/>
        <w:rPr>
          <w:rFonts w:ascii="Century Gothic" w:hAnsi="Century Gothic" w:cs="Arial"/>
          <w:b/>
          <w:bCs/>
          <w:sz w:val="20"/>
          <w:szCs w:val="20"/>
          <w:u w:val="single"/>
        </w:rPr>
      </w:pPr>
      <w:r>
        <w:rPr>
          <w:rFonts w:ascii="Century Gothic" w:hAnsi="Century Gothic" w:cs="Arial"/>
          <w:b/>
          <w:bCs/>
          <w:sz w:val="20"/>
          <w:u w:val="single"/>
        </w:rPr>
        <w:lastRenderedPageBreak/>
        <w:t>ΠΑΡΑΡΤΗΜΑ Δ΄</w:t>
      </w:r>
    </w:p>
    <w:p w:rsidR="00D71376" w:rsidRDefault="00D71376" w:rsidP="00D71376">
      <w:pPr>
        <w:spacing w:before="120" w:line="280" w:lineRule="exact"/>
        <w:jc w:val="both"/>
        <w:rPr>
          <w:rFonts w:ascii="Century Gothic" w:hAnsi="Century Gothic"/>
          <w:b/>
          <w:sz w:val="20"/>
        </w:rPr>
      </w:pPr>
      <w:r>
        <w:rPr>
          <w:rFonts w:ascii="Century Gothic" w:hAnsi="Century Gothic"/>
          <w:b/>
          <w:sz w:val="20"/>
        </w:rPr>
        <w:t>ΥΠΟΔΕΙΓΜΑ ΕΓΓΥΗΤΙΚΗΣ ΕΠΙΣΤΟΛΗΣ ΣΥΜΜΕΤΟΧΗΣ</w:t>
      </w:r>
    </w:p>
    <w:p w:rsidR="00D71376" w:rsidRDefault="00D71376" w:rsidP="00D71376">
      <w:pPr>
        <w:spacing w:before="120" w:line="280" w:lineRule="exact"/>
        <w:jc w:val="both"/>
        <w:rPr>
          <w:rFonts w:ascii="Century Gothic" w:hAnsi="Century Gothic"/>
          <w:sz w:val="20"/>
        </w:rPr>
      </w:pPr>
      <w:r>
        <w:rPr>
          <w:rFonts w:ascii="Century Gothic" w:hAnsi="Century Gothic"/>
          <w:sz w:val="20"/>
        </w:rPr>
        <w:t>Ονομασία Τράπεζας ………………………………………………………..</w:t>
      </w:r>
    </w:p>
    <w:p w:rsidR="00D71376" w:rsidRDefault="00D71376" w:rsidP="00D71376">
      <w:pPr>
        <w:spacing w:before="120" w:line="280" w:lineRule="exact"/>
        <w:jc w:val="both"/>
        <w:rPr>
          <w:rFonts w:ascii="Century Gothic" w:hAnsi="Century Gothic"/>
          <w:sz w:val="20"/>
        </w:rPr>
      </w:pPr>
      <w:r>
        <w:rPr>
          <w:rFonts w:ascii="Century Gothic" w:hAnsi="Century Gothic"/>
          <w:sz w:val="20"/>
        </w:rPr>
        <w:t>Κατάστημα               ………………………………………………………..</w:t>
      </w:r>
    </w:p>
    <w:p w:rsidR="00D71376" w:rsidRDefault="00D71376" w:rsidP="00D71376">
      <w:pPr>
        <w:spacing w:before="120" w:line="280" w:lineRule="exact"/>
        <w:jc w:val="both"/>
        <w:rPr>
          <w:rFonts w:ascii="Century Gothic" w:hAnsi="Century Gothic"/>
          <w:sz w:val="20"/>
        </w:rPr>
      </w:pPr>
      <w:r>
        <w:rPr>
          <w:rFonts w:ascii="Century Gothic" w:hAnsi="Century Gothic"/>
          <w:sz w:val="20"/>
        </w:rPr>
        <w:t xml:space="preserve">Δ/νση οδός-αριθμός ΤΚ </w:t>
      </w:r>
      <w:r>
        <w:rPr>
          <w:rFonts w:ascii="Century Gothic" w:hAnsi="Century Gothic"/>
          <w:sz w:val="20"/>
          <w:lang w:val="en-US"/>
        </w:rPr>
        <w:t>FAX</w:t>
      </w:r>
      <w:r>
        <w:rPr>
          <w:rFonts w:ascii="Century Gothic" w:hAnsi="Century Gothic"/>
          <w:sz w:val="20"/>
        </w:rPr>
        <w:t>) …………        Ημερομηνία έκδοσης…………………..</w:t>
      </w:r>
    </w:p>
    <w:p w:rsidR="00D71376" w:rsidRDefault="00D71376" w:rsidP="00D71376">
      <w:pPr>
        <w:spacing w:before="120" w:line="280" w:lineRule="exact"/>
        <w:jc w:val="both"/>
        <w:rPr>
          <w:rFonts w:ascii="Century Gothic" w:hAnsi="Century Gothic"/>
          <w:sz w:val="20"/>
        </w:rPr>
      </w:pPr>
      <w:r>
        <w:rPr>
          <w:rFonts w:ascii="Century Gothic" w:hAnsi="Century Gothic"/>
          <w:sz w:val="20"/>
        </w:rPr>
        <w:t>ΕΥΡΩ ………………………………….</w:t>
      </w:r>
    </w:p>
    <w:p w:rsidR="00D71376" w:rsidRDefault="00D71376" w:rsidP="00D71376">
      <w:pPr>
        <w:spacing w:before="120" w:line="280" w:lineRule="exact"/>
        <w:jc w:val="both"/>
        <w:rPr>
          <w:rFonts w:ascii="Century Gothic" w:hAnsi="Century Gothic"/>
          <w:sz w:val="20"/>
        </w:rPr>
      </w:pPr>
    </w:p>
    <w:p w:rsidR="00D71376" w:rsidRDefault="00D71376" w:rsidP="00D71376">
      <w:pPr>
        <w:spacing w:before="120" w:line="280" w:lineRule="exact"/>
        <w:jc w:val="both"/>
        <w:rPr>
          <w:rFonts w:ascii="Century Gothic" w:hAnsi="Century Gothic"/>
          <w:sz w:val="20"/>
        </w:rPr>
      </w:pPr>
      <w:r>
        <w:rPr>
          <w:rFonts w:ascii="Century Gothic" w:hAnsi="Century Gothic"/>
          <w:sz w:val="20"/>
        </w:rPr>
        <w:t>Προς:   Κέντρο Κοινωνικής Πρόνοιας Περιφέρειας Κεντρικής Μακεδονίας.</w:t>
      </w:r>
    </w:p>
    <w:p w:rsidR="00D71376" w:rsidRDefault="00D71376" w:rsidP="00D71376">
      <w:pPr>
        <w:spacing w:before="120" w:line="280" w:lineRule="exact"/>
        <w:jc w:val="both"/>
        <w:rPr>
          <w:rFonts w:ascii="Century Gothic" w:hAnsi="Century Gothic"/>
          <w:b/>
          <w:sz w:val="20"/>
        </w:rPr>
      </w:pPr>
      <w:r>
        <w:rPr>
          <w:rFonts w:ascii="Century Gothic" w:hAnsi="Century Gothic"/>
          <w:b/>
          <w:sz w:val="20"/>
        </w:rPr>
        <w:t>ΕΓΓΥΗΤΙΚΗ ΕΠΙΣΤΟΛΗ ΣΥΜΜΕΤΟΧΗΣ ΑΡ…………………………………..</w:t>
      </w:r>
    </w:p>
    <w:p w:rsidR="00D71376" w:rsidRDefault="00D71376" w:rsidP="00D71376">
      <w:pPr>
        <w:spacing w:before="120" w:line="280" w:lineRule="exact"/>
        <w:jc w:val="both"/>
        <w:rPr>
          <w:rFonts w:ascii="Century Gothic" w:hAnsi="Century Gothic"/>
          <w:b/>
          <w:sz w:val="20"/>
        </w:rPr>
      </w:pPr>
      <w:r>
        <w:rPr>
          <w:rFonts w:ascii="Century Gothic" w:hAnsi="Century Gothic"/>
          <w:b/>
          <w:sz w:val="20"/>
        </w:rPr>
        <w:t>ΕΥΡΩ ……………………………</w:t>
      </w:r>
    </w:p>
    <w:p w:rsidR="00D71376" w:rsidRDefault="00D71376" w:rsidP="00D71376">
      <w:pPr>
        <w:spacing w:before="120" w:line="280" w:lineRule="exact"/>
        <w:ind w:firstLine="720"/>
        <w:jc w:val="both"/>
        <w:rPr>
          <w:rFonts w:ascii="Century Gothic" w:hAnsi="Century Gothic"/>
          <w:sz w:val="20"/>
        </w:rPr>
      </w:pPr>
      <w:r>
        <w:rPr>
          <w:rFonts w:ascii="Century Gothic" w:hAnsi="Century Gothic"/>
          <w:sz w:val="20"/>
        </w:rPr>
        <w:t>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………………………………..υπέρ της εταιρείας ……………………….…με Α.Φ.Μ…………………….και  Δ/νση ………………………………………………………. για τη συμμετοχή της στο διενεργούμενο διαγωνισμό της ………………………………………                           για την προμήθεια  ………………………………………………. σύμφωνα με την υπ’ αριθμ. ……./…………….. Δ/ξή σας.</w:t>
      </w:r>
    </w:p>
    <w:p w:rsidR="00D71376" w:rsidRDefault="00D71376" w:rsidP="00D71376">
      <w:pPr>
        <w:spacing w:before="120" w:line="280" w:lineRule="exact"/>
        <w:ind w:firstLine="360"/>
        <w:jc w:val="both"/>
        <w:rPr>
          <w:rFonts w:ascii="Century Gothic" w:hAnsi="Century Gothic"/>
          <w:sz w:val="20"/>
        </w:rPr>
      </w:pPr>
      <w:r>
        <w:rPr>
          <w:rFonts w:ascii="Century Gothic" w:hAnsi="Century Gothic"/>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D71376" w:rsidRDefault="00D71376" w:rsidP="00D71376">
      <w:pPr>
        <w:spacing w:before="120" w:line="280" w:lineRule="exact"/>
        <w:ind w:firstLine="360"/>
        <w:jc w:val="both"/>
        <w:rPr>
          <w:rFonts w:ascii="Century Gothic" w:hAnsi="Century Gothic"/>
          <w:sz w:val="20"/>
        </w:rPr>
      </w:pPr>
      <w:r>
        <w:rPr>
          <w:rFonts w:ascii="Century Gothic" w:hAnsi="Century Gothic"/>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D71376" w:rsidRDefault="00D71376" w:rsidP="00D71376">
      <w:pPr>
        <w:spacing w:before="120" w:line="280" w:lineRule="exact"/>
        <w:ind w:firstLine="360"/>
        <w:jc w:val="both"/>
        <w:rPr>
          <w:rFonts w:ascii="Century Gothic" w:hAnsi="Century Gothic"/>
          <w:sz w:val="20"/>
        </w:rPr>
      </w:pPr>
      <w:r>
        <w:rPr>
          <w:rFonts w:ascii="Century Gothic" w:hAnsi="Century Gothic"/>
          <w:sz w:val="20"/>
        </w:rPr>
        <w:t>Σε περίπτωση κατάπτωσης της εγγύησης το ποσό της κατάπτωσης υπόκειται στο εκάστοτε ισχύον τέλος χαρτοσήμου.</w:t>
      </w:r>
    </w:p>
    <w:p w:rsidR="00D71376" w:rsidRDefault="00D71376" w:rsidP="00D71376">
      <w:pPr>
        <w:spacing w:before="120" w:line="280" w:lineRule="exact"/>
        <w:ind w:firstLine="360"/>
        <w:jc w:val="both"/>
        <w:rPr>
          <w:rFonts w:ascii="Century Gothic" w:hAnsi="Century Gothic"/>
          <w:sz w:val="20"/>
        </w:rPr>
      </w:pPr>
      <w:r>
        <w:rPr>
          <w:rFonts w:ascii="Century Gothic" w:hAnsi="Century Gothic"/>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D71376" w:rsidRPr="007E1668" w:rsidRDefault="00D71376" w:rsidP="00D71376">
      <w:pPr>
        <w:spacing w:before="120" w:line="280" w:lineRule="exact"/>
        <w:ind w:firstLine="360"/>
        <w:jc w:val="both"/>
        <w:rPr>
          <w:rFonts w:ascii="Century Gothic" w:hAnsi="Century Gothic"/>
          <w:b/>
          <w:sz w:val="20"/>
        </w:rPr>
      </w:pPr>
      <w:r>
        <w:rPr>
          <w:rFonts w:ascii="Century Gothic" w:hAnsi="Century Gothic"/>
          <w:sz w:val="20"/>
        </w:rPr>
        <w:t>Η παρούσα ισχύ</w:t>
      </w:r>
      <w:r w:rsidR="007E1668">
        <w:rPr>
          <w:rFonts w:ascii="Century Gothic" w:hAnsi="Century Gothic"/>
          <w:sz w:val="20"/>
        </w:rPr>
        <w:t xml:space="preserve">ει μέχρι την   </w:t>
      </w:r>
      <w:r w:rsidR="007E1668" w:rsidRPr="007E1668">
        <w:rPr>
          <w:rFonts w:ascii="Century Gothic" w:hAnsi="Century Gothic"/>
          <w:b/>
          <w:sz w:val="20"/>
        </w:rPr>
        <w:t>9.1.2018</w:t>
      </w:r>
    </w:p>
    <w:p w:rsidR="00D71376" w:rsidRDefault="00D71376" w:rsidP="00D71376">
      <w:pPr>
        <w:spacing w:before="120" w:line="280" w:lineRule="exact"/>
        <w:ind w:firstLine="360"/>
        <w:jc w:val="both"/>
        <w:rPr>
          <w:rFonts w:ascii="Century Gothic" w:hAnsi="Century Gothic"/>
          <w:sz w:val="20"/>
        </w:rPr>
      </w:pPr>
      <w:r>
        <w:rPr>
          <w:rFonts w:ascii="Century Gothic" w:hAnsi="Century Gothic"/>
          <w:sz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D71376" w:rsidRDefault="00D71376" w:rsidP="00D71376">
      <w:pPr>
        <w:spacing w:before="120" w:line="280" w:lineRule="exact"/>
        <w:jc w:val="both"/>
        <w:rPr>
          <w:rFonts w:ascii="Century Gothic" w:hAnsi="Century Gothic" w:cs="Arial"/>
          <w:snapToGrid w:val="0"/>
          <w:sz w:val="20"/>
        </w:rPr>
      </w:pPr>
      <w:r>
        <w:rPr>
          <w:rFonts w:ascii="Century Gothic" w:hAnsi="Century Gothic" w:cs="Arial"/>
          <w:snapToGrid w:val="0"/>
          <w:sz w:val="20"/>
        </w:rPr>
        <w:t xml:space="preserve">         </w:t>
      </w:r>
    </w:p>
    <w:p w:rsidR="00D71376" w:rsidRDefault="00D71376" w:rsidP="00D71376">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br w:type="page"/>
      </w:r>
      <w:r>
        <w:rPr>
          <w:rFonts w:ascii="Century Gothic" w:hAnsi="Century Gothic" w:cs="Arial"/>
          <w:b/>
          <w:bCs/>
          <w:snapToGrid w:val="0"/>
          <w:sz w:val="20"/>
        </w:rPr>
        <w:lastRenderedPageBreak/>
        <w:t>ΥΠΟΔΕΙΓΜΑ  ΕΓΓΥΗΤΙΚΗΣ ΕΠΙΣΤΟΛΗΣ  ΚΑΛΗΣ  ΕΚΤΕΛΕΣΗΣ</w:t>
      </w:r>
    </w:p>
    <w:p w:rsidR="00D71376" w:rsidRDefault="00D71376" w:rsidP="00D71376">
      <w:pPr>
        <w:spacing w:before="120" w:after="0" w:line="280" w:lineRule="exact"/>
        <w:jc w:val="both"/>
        <w:rPr>
          <w:rFonts w:ascii="Century Gothic" w:hAnsi="Century Gothic" w:cs="Arial"/>
          <w:snapToGrid w:val="0"/>
          <w:sz w:val="20"/>
        </w:rPr>
      </w:pP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Ονομασία Τράπεζας……………………..</w:t>
      </w: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Κατάστημα               …………………….</w:t>
      </w: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οδός- αριθμός Τ.Κ. fax)       </w:t>
      </w: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Ημερομηνία έκδοσης……………</w:t>
      </w: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ΕΥΡΩ …………………………….</w:t>
      </w: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Προς </w:t>
      </w: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Κέντρο Κοινωνικής Πρόνοιας Περιφέρειας Κεντρικής Μακεδονίας</w:t>
      </w: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Παπαρηγοπούλου 7</w:t>
      </w: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ΘΕΣΣΑΛΟΝΙΚΗ  ΤΚ 54630</w:t>
      </w:r>
    </w:p>
    <w:p w:rsidR="00D71376" w:rsidRDefault="00D71376" w:rsidP="00D71376">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t>ΕΓΓΥΗΤΙΚΗ ΕΠΙΣΤΟΛΗ ΚΑΛΗΣ  ΕΚΤΕΛΕΣΗΣ ΑΡ. ……………..….…… ΕΥΡΩ ………….…</w:t>
      </w: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στο οποίο και μόνο περιορίζεται η υποχρέωση μας, υπέρ της εταιρείας………………………………………………………….με  Α.Φ.Μ……………………</w:t>
      </w: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Δ/νση …………………………………………………………………… για την καλή εκτέλεση από αυτήν των όρων τη με αριθμό ………………...σύμβασης, που υπέγραψε μαζί σας για την υπηρεσ</w:t>
      </w:r>
      <w:r w:rsidR="002F4B37">
        <w:rPr>
          <w:rFonts w:ascii="Century Gothic" w:hAnsi="Century Gothic" w:cs="Arial"/>
          <w:snapToGrid w:val="0"/>
          <w:sz w:val="20"/>
        </w:rPr>
        <w:t>ία ……………………………… (αρ. διακ/ξης  28/2017</w:t>
      </w:r>
      <w:r>
        <w:rPr>
          <w:rFonts w:ascii="Century Gothic" w:hAnsi="Century Gothic" w:cs="Arial"/>
          <w:snapToGrid w:val="0"/>
          <w:sz w:val="20"/>
        </w:rPr>
        <w:t xml:space="preserve">) προς κάλυψη αναγκών του …………………..…….. και το οποίο ποσόν καλύπτει το 5 % της συμβατικής προ Φ.Π.Α. αξίας …………..… ΕΥΡΩ αυτής. </w:t>
      </w: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D71376" w:rsidRDefault="00D71376" w:rsidP="00D71376">
      <w:pPr>
        <w:spacing w:before="120" w:after="0" w:line="280" w:lineRule="exact"/>
        <w:jc w:val="both"/>
        <w:rPr>
          <w:rFonts w:ascii="Century Gothic" w:hAnsi="Century Gothic" w:cs="Arial"/>
          <w:snapToGrid w:val="0"/>
          <w:sz w:val="20"/>
        </w:rPr>
      </w:pP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Σε περίπτωση κατάπτωσης της εγγύησης το ποσό της κατάπτωσης υπόκειται στο εκάστοτε ισχύον τέλος χαρτοσήμου. </w:t>
      </w:r>
    </w:p>
    <w:p w:rsidR="00D71376" w:rsidRDefault="00D71376" w:rsidP="00D71376">
      <w:pPr>
        <w:spacing w:before="120" w:after="0" w:line="280" w:lineRule="exact"/>
        <w:jc w:val="both"/>
        <w:rPr>
          <w:rFonts w:ascii="Century Gothic" w:hAnsi="Century Gothic" w:cs="Arial"/>
          <w:snapToGrid w:val="0"/>
          <w:sz w:val="20"/>
        </w:rPr>
      </w:pP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 παρούσα εγγύησή μας αφορά μόνο την παραπάνω αιτία και ισχύει μέχρι την ……………….. ή την επιστροφή της σ΄ εμάς,  οπότε γίνεται αυτοδίκαια άκυρη και δεν έχει απέναντί μας καμία ισχύ. </w:t>
      </w:r>
    </w:p>
    <w:p w:rsidR="00D71376" w:rsidRDefault="00D71376" w:rsidP="00D71376">
      <w:pPr>
        <w:spacing w:before="120" w:after="0" w:line="280" w:lineRule="exact"/>
        <w:jc w:val="both"/>
        <w:rPr>
          <w:rFonts w:ascii="Century Gothic" w:hAnsi="Century Gothic" w:cs="Arial"/>
          <w:snapToGrid w:val="0"/>
          <w:sz w:val="20"/>
        </w:rPr>
      </w:pPr>
    </w:p>
    <w:p w:rsidR="00D71376" w:rsidRDefault="00D71376" w:rsidP="00D7137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D71376" w:rsidRDefault="00D71376" w:rsidP="00D71376">
      <w:pPr>
        <w:pStyle w:val="1"/>
        <w:rPr>
          <w:rFonts w:ascii="Century Gothic" w:hAnsi="Century Gothic"/>
          <w:sz w:val="20"/>
        </w:rPr>
      </w:pPr>
      <w:bookmarkStart w:id="1" w:name="_Toc467142327"/>
      <w:bookmarkStart w:id="2" w:name="_Toc466280998"/>
      <w:r>
        <w:rPr>
          <w:rFonts w:ascii="Century Gothic" w:hAnsi="Century Gothic"/>
          <w:sz w:val="20"/>
        </w:rPr>
        <w:lastRenderedPageBreak/>
        <w:t>ΠΑΡΑΡΤΗΜΑ Ε΄</w:t>
      </w:r>
      <w:bookmarkEnd w:id="1"/>
      <w:bookmarkEnd w:id="2"/>
    </w:p>
    <w:p w:rsidR="00D71376" w:rsidRDefault="00D71376" w:rsidP="00D71376">
      <w:pPr>
        <w:pStyle w:val="1"/>
        <w:rPr>
          <w:rFonts w:ascii="Century Gothic" w:hAnsi="Century Gothic"/>
          <w:sz w:val="20"/>
        </w:rPr>
      </w:pPr>
      <w:bookmarkStart w:id="3" w:name="_Toc467142328"/>
      <w:bookmarkStart w:id="4" w:name="_Toc466280999"/>
      <w:r>
        <w:rPr>
          <w:rFonts w:ascii="Century Gothic" w:hAnsi="Century Gothic"/>
          <w:sz w:val="20"/>
        </w:rPr>
        <w:t>ΣΧΕΔΙΟ ΣΥΜΒΑΣΗΣ</w:t>
      </w:r>
      <w:bookmarkEnd w:id="3"/>
      <w:bookmarkEnd w:id="4"/>
    </w:p>
    <w:p w:rsidR="00D71376" w:rsidRDefault="00D71376" w:rsidP="00D71376">
      <w:pPr>
        <w:pStyle w:val="1"/>
        <w:spacing w:before="120" w:after="0" w:line="280" w:lineRule="exact"/>
        <w:rPr>
          <w:rFonts w:ascii="Century Gothic" w:hAnsi="Century Gothic"/>
          <w:sz w:val="20"/>
        </w:rPr>
      </w:pPr>
      <w:bookmarkStart w:id="5" w:name="_Toc467142329"/>
      <w:bookmarkStart w:id="6" w:name="_Toc466281000"/>
      <w:r>
        <w:rPr>
          <w:rFonts w:ascii="Century Gothic" w:hAnsi="Century Gothic"/>
          <w:sz w:val="20"/>
        </w:rPr>
        <w:t>ΣΥΜΒΑΣΗ ΑΝΑΘΕΣΗΣ ΥΠΗΡΕΣΙΑΣ …………………..</w:t>
      </w:r>
      <w:bookmarkEnd w:id="5"/>
      <w:bookmarkEnd w:id="6"/>
    </w:p>
    <w:p w:rsidR="00D71376" w:rsidRDefault="00D71376" w:rsidP="00D71376">
      <w:pPr>
        <w:spacing w:before="120" w:line="280" w:lineRule="exact"/>
        <w:jc w:val="both"/>
        <w:rPr>
          <w:rFonts w:ascii="Century Gothic" w:hAnsi="Century Gothic" w:cs="Arial"/>
          <w:sz w:val="20"/>
          <w:u w:val="single"/>
        </w:rPr>
      </w:pPr>
      <w:r>
        <w:rPr>
          <w:rFonts w:ascii="Century Gothic" w:hAnsi="Century Gothic" w:cs="Arial"/>
          <w:iCs/>
          <w:color w:val="000000"/>
          <w:spacing w:val="3"/>
          <w:sz w:val="20"/>
        </w:rPr>
        <w:t>Στη Θεσσαλονίκη σήμερα …………., οι παρακάτω συμβαλλόμενοι, αφενός το ……………………………………………………</w:t>
      </w:r>
      <w:r>
        <w:rPr>
          <w:rFonts w:ascii="Century Gothic" w:hAnsi="Century Gothic" w:cs="Arial"/>
          <w:b/>
          <w:bCs/>
          <w:iCs/>
          <w:color w:val="000000"/>
          <w:spacing w:val="-2"/>
          <w:sz w:val="20"/>
        </w:rPr>
        <w:t xml:space="preserve">,   </w:t>
      </w:r>
      <w:r>
        <w:rPr>
          <w:rFonts w:ascii="Century Gothic" w:hAnsi="Century Gothic" w:cs="Arial"/>
          <w:iCs/>
          <w:color w:val="000000"/>
          <w:spacing w:val="-2"/>
          <w:sz w:val="20"/>
        </w:rPr>
        <w:t>που   εδρεύει   στ   ………………………………</w:t>
      </w:r>
      <w:r>
        <w:rPr>
          <w:rFonts w:ascii="Century Gothic" w:hAnsi="Century Gothic" w:cs="Arial"/>
          <w:iCs/>
          <w:color w:val="000000"/>
          <w:sz w:val="20"/>
        </w:rPr>
        <w:t>, νόμιμα εκπροσωπούμενο από τ…………………………………………………………..,</w:t>
      </w:r>
      <w:r>
        <w:rPr>
          <w:rFonts w:ascii="Century Gothic" w:hAnsi="Century Gothic" w:cs="Arial"/>
          <w:iCs/>
          <w:color w:val="000000"/>
          <w:spacing w:val="-1"/>
          <w:sz w:val="20"/>
        </w:rPr>
        <w:t xml:space="preserve"> που χάριν συντομίας θα καλείται </w:t>
      </w:r>
      <w:r>
        <w:rPr>
          <w:rFonts w:ascii="Century Gothic" w:hAnsi="Century Gothic" w:cs="Arial"/>
          <w:iCs/>
          <w:color w:val="000000"/>
          <w:spacing w:val="1"/>
          <w:sz w:val="20"/>
        </w:rPr>
        <w:t xml:space="preserve">"ΕΡΓΟΔΟΤΗΣ" και αφετέρου η εδρεύουσα στη ………………, οδός …………………………………… ΤΚ </w:t>
      </w:r>
      <w:r>
        <w:rPr>
          <w:rFonts w:ascii="Century Gothic" w:hAnsi="Century Gothic" w:cs="Arial"/>
          <w:iCs/>
          <w:color w:val="000000"/>
          <w:spacing w:val="4"/>
          <w:sz w:val="20"/>
        </w:rPr>
        <w:t xml:space="preserve">…………., τηλ. …………………, ΑΦΜ …………………, Δ.Ο.Υ. ……………………………….   εταιρία με την </w:t>
      </w:r>
      <w:r>
        <w:rPr>
          <w:rFonts w:ascii="Century Gothic" w:hAnsi="Century Gothic" w:cs="Arial"/>
          <w:iCs/>
          <w:color w:val="000000"/>
          <w:spacing w:val="1"/>
          <w:sz w:val="20"/>
        </w:rPr>
        <w:t xml:space="preserve">επωνυμία </w:t>
      </w:r>
      <w:r>
        <w:rPr>
          <w:rFonts w:ascii="Century Gothic" w:hAnsi="Century Gothic" w:cs="Arial"/>
          <w:b/>
          <w:bCs/>
          <w:iCs/>
          <w:color w:val="000000"/>
          <w:spacing w:val="1"/>
          <w:sz w:val="20"/>
        </w:rPr>
        <w:t xml:space="preserve">……………………………………………. </w:t>
      </w:r>
      <w:r>
        <w:rPr>
          <w:rFonts w:ascii="Century Gothic" w:hAnsi="Century Gothic" w:cs="Arial"/>
          <w:iCs/>
          <w:color w:val="000000"/>
          <w:spacing w:val="1"/>
          <w:sz w:val="20"/>
        </w:rPr>
        <w:t xml:space="preserve">που   εκπροσωπείται   νόμιμα   από </w:t>
      </w:r>
      <w:r>
        <w:rPr>
          <w:rFonts w:ascii="Century Gothic" w:hAnsi="Century Gothic" w:cs="Arial"/>
          <w:iCs/>
          <w:color w:val="000000"/>
          <w:sz w:val="20"/>
        </w:rPr>
        <w:t xml:space="preserve">τον κ. ……………………………………… </w:t>
      </w:r>
      <w:r>
        <w:rPr>
          <w:rFonts w:ascii="Century Gothic" w:hAnsi="Century Gothic" w:cs="Arial"/>
          <w:iCs/>
          <w:color w:val="000000"/>
          <w:spacing w:val="3"/>
          <w:sz w:val="20"/>
        </w:rPr>
        <w:t xml:space="preserve">και στο εξής,  χάριν συντομίας </w:t>
      </w:r>
      <w:r>
        <w:rPr>
          <w:rFonts w:ascii="Century Gothic" w:hAnsi="Century Gothic" w:cs="Arial"/>
          <w:iCs/>
          <w:color w:val="000000"/>
          <w:spacing w:val="2"/>
          <w:sz w:val="20"/>
        </w:rPr>
        <w:t>θα καλείται "ΑΝΑΔΟΧΟΣ".</w:t>
      </w:r>
    </w:p>
    <w:p w:rsidR="00D71376" w:rsidRDefault="00D71376" w:rsidP="00D71376">
      <w:pPr>
        <w:shd w:val="clear" w:color="auto" w:fill="FFFFFF"/>
        <w:spacing w:before="120" w:line="280" w:lineRule="exact"/>
        <w:jc w:val="both"/>
        <w:rPr>
          <w:rFonts w:ascii="Century Gothic" w:hAnsi="Century Gothic" w:cs="Arial"/>
          <w:iCs/>
          <w:sz w:val="20"/>
        </w:rPr>
      </w:pPr>
      <w:r>
        <w:rPr>
          <w:rFonts w:ascii="Century Gothic" w:hAnsi="Century Gothic" w:cs="Arial"/>
          <w:b/>
          <w:bCs/>
          <w:iCs/>
          <w:color w:val="000000"/>
          <w:spacing w:val="-1"/>
          <w:sz w:val="20"/>
          <w:u w:val="single"/>
        </w:rPr>
        <w:t>Έχοντας υπόψη:</w:t>
      </w:r>
    </w:p>
    <w:p w:rsidR="00D71376" w:rsidRDefault="00D71376" w:rsidP="00D71376">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Α) Τις διατάξεις του Ν.4412/2016.</w:t>
      </w:r>
    </w:p>
    <w:p w:rsidR="00D71376" w:rsidRDefault="00D71376" w:rsidP="00D71376">
      <w:pPr>
        <w:shd w:val="clear" w:color="auto" w:fill="FFFFFF"/>
        <w:spacing w:before="120" w:line="280" w:lineRule="exact"/>
        <w:jc w:val="both"/>
        <w:rPr>
          <w:rFonts w:ascii="Century Gothic" w:hAnsi="Century Gothic" w:cs="Arial"/>
          <w:iCs/>
          <w:sz w:val="20"/>
        </w:rPr>
      </w:pPr>
      <w:r>
        <w:rPr>
          <w:rFonts w:ascii="Century Gothic" w:hAnsi="Century Gothic" w:cs="Arial"/>
          <w:iCs/>
          <w:color w:val="000000"/>
          <w:sz w:val="20"/>
        </w:rPr>
        <w:t>Β) Την υπ’ αριθ. …………. διακήρυξη.</w:t>
      </w:r>
    </w:p>
    <w:p w:rsidR="00D71376" w:rsidRDefault="00D71376" w:rsidP="00D71376">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Γ) Την από ………… προσφορά του δεύτερου συμβαλλόμενου.</w:t>
      </w:r>
    </w:p>
    <w:p w:rsidR="00D71376" w:rsidRDefault="00D71376" w:rsidP="00D71376">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pacing w:val="7"/>
          <w:sz w:val="20"/>
        </w:rPr>
        <w:t>Δ) Την υπ' αριθ. ………………………… κατακυρωτική απόφαση του Δ.Σ. του</w:t>
      </w:r>
      <w:r>
        <w:rPr>
          <w:rFonts w:ascii="Century Gothic" w:hAnsi="Century Gothic" w:cs="Arial"/>
          <w:iCs/>
          <w:sz w:val="20"/>
        </w:rPr>
        <w:t xml:space="preserve"> </w:t>
      </w:r>
      <w:r>
        <w:rPr>
          <w:rFonts w:ascii="Century Gothic" w:hAnsi="Century Gothic" w:cs="Arial"/>
          <w:iCs/>
          <w:color w:val="000000"/>
          <w:spacing w:val="3"/>
          <w:sz w:val="20"/>
        </w:rPr>
        <w:t>Κέντρου Κοινωνικής Πρόνοιας Π.Κ.Μ.  σύμφωνα με την οποία ο δεύτερος των συμβαλλομένων ανακηρύχθηκε</w:t>
      </w:r>
      <w:r>
        <w:rPr>
          <w:rFonts w:ascii="Century Gothic" w:hAnsi="Century Gothic" w:cs="Arial"/>
          <w:iCs/>
          <w:sz w:val="20"/>
        </w:rPr>
        <w:t xml:space="preserve"> </w:t>
      </w:r>
      <w:r>
        <w:rPr>
          <w:rFonts w:ascii="Century Gothic" w:hAnsi="Century Gothic" w:cs="Arial"/>
          <w:iCs/>
          <w:color w:val="000000"/>
          <w:sz w:val="20"/>
        </w:rPr>
        <w:t>Προμηθευτής, για τα αναγραφόμενα στο άρθρο 1</w:t>
      </w:r>
      <w:r>
        <w:rPr>
          <w:rFonts w:ascii="Century Gothic" w:hAnsi="Century Gothic" w:cs="Arial"/>
          <w:iCs/>
          <w:color w:val="000000"/>
          <w:sz w:val="20"/>
          <w:vertAlign w:val="superscript"/>
        </w:rPr>
        <w:t>ο</w:t>
      </w:r>
      <w:r>
        <w:rPr>
          <w:rFonts w:ascii="Century Gothic" w:hAnsi="Century Gothic" w:cs="Arial"/>
          <w:iCs/>
          <w:color w:val="000000"/>
          <w:sz w:val="20"/>
        </w:rPr>
        <w:t xml:space="preserve"> της παρούσας σύμβασης, συμφώνησαν και συναποδέχθηκαν τα εξής:</w:t>
      </w:r>
    </w:p>
    <w:p w:rsidR="00D71376" w:rsidRDefault="00D71376" w:rsidP="00D71376">
      <w:pPr>
        <w:spacing w:before="240" w:line="280" w:lineRule="exact"/>
        <w:rPr>
          <w:rFonts w:ascii="Century Gothic" w:hAnsi="Century Gothic" w:cs="Times New Roman"/>
          <w:b/>
          <w:sz w:val="20"/>
          <w:u w:val="single"/>
        </w:rPr>
      </w:pPr>
      <w:r>
        <w:rPr>
          <w:rFonts w:ascii="Century Gothic" w:hAnsi="Century Gothic"/>
          <w:b/>
          <w:sz w:val="20"/>
          <w:u w:val="single"/>
        </w:rPr>
        <w:t>Άρθρο   1</w:t>
      </w:r>
      <w:r>
        <w:rPr>
          <w:rFonts w:ascii="Century Gothic" w:hAnsi="Century Gothic"/>
          <w:b/>
          <w:sz w:val="20"/>
          <w:u w:val="single"/>
          <w:vertAlign w:val="superscript"/>
        </w:rPr>
        <w:t>ο</w:t>
      </w:r>
    </w:p>
    <w:p w:rsidR="00D71376" w:rsidRDefault="00D71376" w:rsidP="00D71376">
      <w:pPr>
        <w:spacing w:after="240" w:line="280" w:lineRule="exact"/>
        <w:rPr>
          <w:rFonts w:ascii="Century Gothic" w:hAnsi="Century Gothic"/>
          <w:b/>
          <w:sz w:val="20"/>
          <w:u w:val="single"/>
        </w:rPr>
      </w:pPr>
      <w:r>
        <w:rPr>
          <w:rFonts w:ascii="Century Gothic" w:hAnsi="Century Gothic"/>
          <w:b/>
          <w:sz w:val="20"/>
          <w:u w:val="single"/>
        </w:rPr>
        <w:t>ΑΝΤΙΚΕΙΜΕΝΟ ΤΗΣ ΣΥΜΒΑΣΗΣ</w:t>
      </w:r>
    </w:p>
    <w:p w:rsidR="00D71376" w:rsidRDefault="00D71376" w:rsidP="00D71376">
      <w:pPr>
        <w:spacing w:before="120" w:line="280" w:lineRule="exact"/>
        <w:ind w:left="426" w:hanging="426"/>
        <w:jc w:val="both"/>
        <w:rPr>
          <w:rFonts w:ascii="Century Gothic" w:hAnsi="Century Gothic"/>
          <w:sz w:val="20"/>
        </w:rPr>
      </w:pPr>
      <w:r>
        <w:rPr>
          <w:rFonts w:ascii="Century Gothic" w:hAnsi="Century Gothic"/>
          <w:b/>
          <w:sz w:val="20"/>
        </w:rPr>
        <w:t>1.1.</w:t>
      </w:r>
      <w:r>
        <w:rPr>
          <w:rFonts w:ascii="Century Gothic" w:hAnsi="Century Gothic"/>
          <w:sz w:val="20"/>
        </w:rPr>
        <w:t xml:space="preserve"> Αντικείμενο της σύμβασης είναι η προμήθεια …………………………………………………… </w:t>
      </w:r>
    </w:p>
    <w:p w:rsidR="00D71376" w:rsidRDefault="00D71376" w:rsidP="00D71376">
      <w:pPr>
        <w:spacing w:before="120" w:line="280" w:lineRule="exact"/>
        <w:ind w:left="426" w:hanging="426"/>
        <w:jc w:val="both"/>
        <w:rPr>
          <w:rFonts w:ascii="Century Gothic" w:hAnsi="Century Gothic"/>
          <w:sz w:val="20"/>
        </w:rPr>
      </w:pPr>
      <w:r>
        <w:rPr>
          <w:rFonts w:ascii="Century Gothic" w:hAnsi="Century Gothic"/>
          <w:b/>
          <w:sz w:val="20"/>
        </w:rPr>
        <w:t>1.2.</w:t>
      </w:r>
      <w:r>
        <w:rPr>
          <w:rFonts w:ascii="Century Gothic" w:hAnsi="Century Gothic"/>
          <w:sz w:val="20"/>
        </w:rPr>
        <w:t xml:space="preserve"> Η υπό ανάθεση προμήθεια  θα βρίσκεται σε πλήρη συμφωνία με τις τεχνικές προδιαγραφές και τους λοιπούς όρους της διακήρυξης του διαγωνισμού και την τεχνική και οικονομική  προσφορά του Προμηθευτή, που θεωρούνται στο σύνολό τους αναπόσπαστα μέρη της παρούσας.</w:t>
      </w:r>
    </w:p>
    <w:p w:rsidR="00D71376" w:rsidRDefault="00D71376" w:rsidP="00D71376">
      <w:pPr>
        <w:spacing w:before="240" w:line="280" w:lineRule="exact"/>
        <w:rPr>
          <w:rFonts w:ascii="Century Gothic" w:hAnsi="Century Gothic"/>
          <w:b/>
          <w:sz w:val="20"/>
          <w:u w:val="single"/>
        </w:rPr>
      </w:pPr>
      <w:r>
        <w:rPr>
          <w:rFonts w:ascii="Century Gothic" w:hAnsi="Century Gothic"/>
          <w:b/>
          <w:sz w:val="20"/>
          <w:u w:val="single"/>
        </w:rPr>
        <w:t>Άρθρο   2</w:t>
      </w:r>
      <w:r>
        <w:rPr>
          <w:rFonts w:ascii="Century Gothic" w:hAnsi="Century Gothic"/>
          <w:b/>
          <w:sz w:val="20"/>
          <w:u w:val="single"/>
          <w:vertAlign w:val="superscript"/>
        </w:rPr>
        <w:t>ο</w:t>
      </w:r>
    </w:p>
    <w:p w:rsidR="00D71376" w:rsidRDefault="00D71376" w:rsidP="00D71376">
      <w:pPr>
        <w:spacing w:after="240" w:line="280" w:lineRule="exact"/>
        <w:rPr>
          <w:rFonts w:ascii="Century Gothic" w:hAnsi="Century Gothic"/>
          <w:b/>
          <w:sz w:val="20"/>
          <w:u w:val="single"/>
        </w:rPr>
      </w:pPr>
      <w:r>
        <w:rPr>
          <w:rFonts w:ascii="Century Gothic" w:hAnsi="Century Gothic"/>
          <w:b/>
          <w:sz w:val="20"/>
          <w:u w:val="single"/>
        </w:rPr>
        <w:t>ΔΙΑΡΚΕΙΑ ΣΥΜΒΑΣΗΣ - ΤΟΠΟΣ  ΚΑΙ ΧΡΟΝΟΣ ΠΑΡΑΔΟΣΗΣ ΤΟΥ ΥΛΙΚΟΥ</w:t>
      </w:r>
    </w:p>
    <w:p w:rsidR="00D71376" w:rsidRDefault="00D71376" w:rsidP="00D71376">
      <w:pPr>
        <w:tabs>
          <w:tab w:val="left" w:pos="567"/>
        </w:tabs>
        <w:autoSpaceDE w:val="0"/>
        <w:autoSpaceDN w:val="0"/>
        <w:adjustRightInd w:val="0"/>
        <w:spacing w:before="120" w:line="300" w:lineRule="exact"/>
        <w:ind w:left="567" w:hanging="567"/>
        <w:jc w:val="both"/>
        <w:rPr>
          <w:rFonts w:ascii="Century Gothic" w:eastAsia="Calibri" w:hAnsi="Century Gothic" w:cs="Arial"/>
          <w:sz w:val="20"/>
        </w:rPr>
      </w:pPr>
      <w:r>
        <w:rPr>
          <w:rFonts w:ascii="Century Gothic" w:eastAsia="Calibri" w:hAnsi="Century Gothic" w:cs="Arial"/>
          <w:b/>
          <w:sz w:val="20"/>
        </w:rPr>
        <w:t>2.1.</w:t>
      </w:r>
      <w:r>
        <w:rPr>
          <w:rFonts w:ascii="Century Gothic" w:eastAsia="Calibri" w:hAnsi="Century Gothic" w:cs="Arial"/>
          <w:b/>
          <w:color w:val="FF0000"/>
          <w:sz w:val="20"/>
        </w:rPr>
        <w:tab/>
      </w:r>
      <w:r>
        <w:rPr>
          <w:rFonts w:ascii="Century Gothic" w:eastAsia="Calibri" w:hAnsi="Century Gothic" w:cs="Arial"/>
          <w:sz w:val="20"/>
        </w:rPr>
        <w:t>Ο χρόνος ισχύος της σύμβασης ορίζεται το ένα (1) έτος</w:t>
      </w:r>
      <w:r w:rsidR="004F51C3">
        <w:rPr>
          <w:rFonts w:ascii="Century Gothic" w:eastAsia="Calibri" w:hAnsi="Century Gothic" w:cs="Arial"/>
          <w:sz w:val="20"/>
        </w:rPr>
        <w:t>.</w:t>
      </w:r>
    </w:p>
    <w:p w:rsidR="00D71376" w:rsidRDefault="00D71376" w:rsidP="00D71376">
      <w:pPr>
        <w:tabs>
          <w:tab w:val="left" w:pos="567"/>
        </w:tabs>
        <w:spacing w:before="120" w:line="280" w:lineRule="exact"/>
        <w:ind w:left="567" w:hanging="567"/>
        <w:jc w:val="both"/>
        <w:rPr>
          <w:rFonts w:ascii="Century Gothic" w:eastAsia="Times New Roman" w:hAnsi="Century Gothic" w:cs="Arial"/>
          <w:sz w:val="20"/>
        </w:rPr>
      </w:pPr>
      <w:r>
        <w:rPr>
          <w:rFonts w:ascii="Century Gothic" w:hAnsi="Century Gothic" w:cs="Arial"/>
          <w:sz w:val="20"/>
        </w:rPr>
        <w:tab/>
        <w:t>Εάν κατά τη διάρκεια της παράτασης της σύμβασης αναδειχθεί για το αντικείμενο αυτής νέος ανάδοχος η ισχύς της παύει από την εφαρμογή της νέας σύμβασης.</w:t>
      </w:r>
    </w:p>
    <w:p w:rsidR="00D71376" w:rsidRDefault="00D71376" w:rsidP="00D71376">
      <w:pPr>
        <w:pStyle w:val="Bodytext1"/>
        <w:shd w:val="clear" w:color="auto" w:fill="auto"/>
        <w:tabs>
          <w:tab w:val="left" w:pos="567"/>
        </w:tabs>
        <w:spacing w:before="120" w:after="0" w:line="280" w:lineRule="exact"/>
        <w:ind w:left="567" w:right="20" w:hanging="567"/>
        <w:rPr>
          <w:rStyle w:val="Bodytext"/>
          <w:rFonts w:ascii="Century Gothic" w:hAnsi="Century Gothic"/>
          <w:color w:val="000000"/>
          <w:sz w:val="20"/>
          <w:szCs w:val="20"/>
        </w:rPr>
      </w:pPr>
      <w:r>
        <w:rPr>
          <w:rStyle w:val="Bodytext"/>
          <w:rFonts w:ascii="Century Gothic" w:hAnsi="Century Gothic"/>
          <w:b/>
          <w:color w:val="000000"/>
          <w:sz w:val="20"/>
          <w:szCs w:val="20"/>
        </w:rPr>
        <w:t>2.2.</w:t>
      </w:r>
      <w:r>
        <w:rPr>
          <w:rStyle w:val="Bodytext"/>
          <w:rFonts w:ascii="Century Gothic" w:hAnsi="Century Gothic"/>
          <w:b/>
          <w:color w:val="000000"/>
          <w:sz w:val="20"/>
          <w:szCs w:val="20"/>
        </w:rPr>
        <w:tab/>
      </w:r>
      <w:r>
        <w:rPr>
          <w:rStyle w:val="Bodytext"/>
          <w:rFonts w:ascii="Century Gothic" w:hAnsi="Century Gothic"/>
          <w:color w:val="000000"/>
          <w:sz w:val="20"/>
          <w:szCs w:val="20"/>
        </w:rPr>
        <w:t>Η παραλαβή των παρεχόμενων υλικών  ή/και παραδοτέων γίνεται από επιτροπή παραλαβής που συγκρο</w:t>
      </w:r>
      <w:r>
        <w:rPr>
          <w:rStyle w:val="Bodytext"/>
          <w:rFonts w:ascii="Century Gothic" w:hAnsi="Century Gothic"/>
          <w:color w:val="000000"/>
          <w:sz w:val="20"/>
          <w:szCs w:val="20"/>
        </w:rPr>
        <w:softHyphen/>
        <w:t>τείται, σύμφωνα με την παράγραφο 5 του άρθρου 221.</w:t>
      </w:r>
    </w:p>
    <w:p w:rsidR="00D71376" w:rsidRDefault="00D71376" w:rsidP="00D71376">
      <w:pPr>
        <w:pStyle w:val="Bodytext1"/>
        <w:shd w:val="clear" w:color="auto" w:fill="auto"/>
        <w:tabs>
          <w:tab w:val="left" w:pos="567"/>
        </w:tabs>
        <w:spacing w:before="120" w:after="0" w:line="280" w:lineRule="exact"/>
        <w:ind w:left="567" w:right="20" w:hanging="567"/>
        <w:rPr>
          <w:rStyle w:val="Bodytext"/>
          <w:rFonts w:ascii="Century Gothic" w:hAnsi="Century Gothic"/>
          <w:color w:val="000000"/>
          <w:sz w:val="20"/>
          <w:szCs w:val="20"/>
        </w:rPr>
      </w:pPr>
      <w:r>
        <w:rPr>
          <w:rStyle w:val="Bodytext"/>
          <w:rFonts w:ascii="Century Gothic" w:hAnsi="Century Gothic"/>
          <w:b/>
          <w:color w:val="000000"/>
          <w:sz w:val="20"/>
          <w:szCs w:val="20"/>
        </w:rPr>
        <w:t>2.3.</w:t>
      </w:r>
      <w:r>
        <w:rPr>
          <w:rStyle w:val="Bodytext"/>
          <w:rFonts w:ascii="Century Gothic" w:hAnsi="Century Gothic"/>
          <w:b/>
          <w:color w:val="000000"/>
          <w:sz w:val="20"/>
          <w:szCs w:val="20"/>
        </w:rPr>
        <w:tab/>
      </w:r>
      <w:r>
        <w:rPr>
          <w:rStyle w:val="Bodytext"/>
          <w:rFonts w:ascii="Century Gothic" w:hAnsi="Century Gothic"/>
          <w:color w:val="000000"/>
          <w:sz w:val="20"/>
          <w:szCs w:val="20"/>
        </w:rPr>
        <w:t xml:space="preserve">Κατά τη διαδικασία παραλαβής διενεργείται ο απαιτούμενος έλεγχος, σύμφωνα </w:t>
      </w:r>
      <w:r>
        <w:rPr>
          <w:rStyle w:val="Bodytext"/>
          <w:rFonts w:ascii="Century Gothic" w:hAnsi="Century Gothic"/>
          <w:color w:val="000000"/>
          <w:sz w:val="20"/>
          <w:szCs w:val="20"/>
        </w:rPr>
        <w:lastRenderedPageBreak/>
        <w:t>με τα οριζόμενα στη σύμβαση, μπορεί δε να καλείται να παραστεί και ο προμηθευτής.</w:t>
      </w:r>
    </w:p>
    <w:p w:rsidR="00D71376" w:rsidRDefault="00D71376" w:rsidP="00D71376">
      <w:pPr>
        <w:pStyle w:val="Bodytext1"/>
        <w:shd w:val="clear" w:color="auto" w:fill="auto"/>
        <w:tabs>
          <w:tab w:val="left" w:pos="567"/>
        </w:tabs>
        <w:spacing w:before="120" w:after="0" w:line="280" w:lineRule="exact"/>
        <w:ind w:left="567" w:right="20" w:hanging="567"/>
        <w:rPr>
          <w:rStyle w:val="Bodytext"/>
          <w:rFonts w:ascii="Century Gothic" w:hAnsi="Century Gothic"/>
          <w:color w:val="000000"/>
          <w:sz w:val="20"/>
          <w:szCs w:val="20"/>
        </w:rPr>
      </w:pPr>
      <w:r>
        <w:rPr>
          <w:rStyle w:val="Bodytext"/>
          <w:rFonts w:ascii="Century Gothic" w:hAnsi="Century Gothic"/>
          <w:b/>
          <w:color w:val="000000"/>
          <w:sz w:val="20"/>
          <w:szCs w:val="20"/>
        </w:rPr>
        <w:t>2.4.</w:t>
      </w:r>
      <w:r>
        <w:rPr>
          <w:rStyle w:val="Bodytext"/>
          <w:rFonts w:ascii="Century Gothic" w:hAnsi="Century Gothic"/>
          <w:b/>
          <w:color w:val="000000"/>
          <w:sz w:val="20"/>
          <w:szCs w:val="20"/>
        </w:rPr>
        <w:tab/>
      </w:r>
      <w:r>
        <w:rPr>
          <w:rStyle w:val="Bodytext"/>
          <w:rFonts w:ascii="Century Gothic" w:hAnsi="Century Gothic"/>
          <w:color w:val="000000"/>
          <w:sz w:val="20"/>
          <w:szCs w:val="20"/>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p>
    <w:p w:rsidR="00D71376" w:rsidRDefault="00D71376" w:rsidP="00D71376">
      <w:pPr>
        <w:pStyle w:val="Bodytext1"/>
        <w:shd w:val="clear" w:color="auto" w:fill="auto"/>
        <w:tabs>
          <w:tab w:val="left" w:pos="567"/>
        </w:tabs>
        <w:spacing w:before="120" w:after="0" w:line="280" w:lineRule="exact"/>
        <w:ind w:left="567" w:right="20" w:hanging="567"/>
        <w:rPr>
          <w:rStyle w:val="Bodytext"/>
          <w:rFonts w:ascii="Century Gothic" w:hAnsi="Century Gothic"/>
          <w:color w:val="000000"/>
          <w:sz w:val="20"/>
          <w:szCs w:val="20"/>
        </w:rPr>
      </w:pPr>
      <w:r>
        <w:rPr>
          <w:rStyle w:val="Bodytext"/>
          <w:rFonts w:ascii="Century Gothic" w:hAnsi="Century Gothic"/>
          <w:b/>
          <w:color w:val="000000"/>
          <w:sz w:val="20"/>
          <w:szCs w:val="20"/>
        </w:rPr>
        <w:t>2.5.</w:t>
      </w:r>
      <w:r>
        <w:rPr>
          <w:rStyle w:val="Bodytext"/>
          <w:rFonts w:ascii="Century Gothic" w:hAnsi="Century Gothic"/>
          <w:b/>
          <w:color w:val="000000"/>
          <w:sz w:val="20"/>
          <w:szCs w:val="20"/>
        </w:rPr>
        <w:tab/>
      </w:r>
      <w:r>
        <w:rPr>
          <w:rStyle w:val="Bodytext"/>
          <w:rFonts w:ascii="Century Gothic" w:hAnsi="Century Gothic"/>
          <w:color w:val="000000"/>
          <w:sz w:val="20"/>
          <w:szCs w:val="2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D71376" w:rsidRDefault="00D71376" w:rsidP="00D71376">
      <w:pPr>
        <w:pStyle w:val="Bodytext1"/>
        <w:shd w:val="clear" w:color="auto" w:fill="auto"/>
        <w:tabs>
          <w:tab w:val="left" w:pos="567"/>
        </w:tabs>
        <w:spacing w:before="120" w:after="0" w:line="280" w:lineRule="exact"/>
        <w:ind w:left="567" w:right="20" w:hanging="567"/>
        <w:rPr>
          <w:rStyle w:val="Bodytext"/>
          <w:rFonts w:ascii="Century Gothic" w:hAnsi="Century Gothic"/>
          <w:color w:val="000000"/>
          <w:sz w:val="20"/>
          <w:szCs w:val="20"/>
        </w:rPr>
      </w:pPr>
      <w:r>
        <w:rPr>
          <w:rStyle w:val="Bodytext"/>
          <w:rFonts w:ascii="Century Gothic" w:hAnsi="Century Gothic"/>
          <w:b/>
          <w:color w:val="000000"/>
          <w:sz w:val="20"/>
          <w:szCs w:val="20"/>
        </w:rPr>
        <w:t>2.6.</w:t>
      </w:r>
      <w:r>
        <w:rPr>
          <w:rStyle w:val="Bodytext"/>
          <w:rFonts w:ascii="Century Gothic" w:hAnsi="Century Gothic"/>
          <w:b/>
          <w:color w:val="000000"/>
          <w:sz w:val="20"/>
          <w:szCs w:val="20"/>
        </w:rPr>
        <w:tab/>
      </w:r>
      <w:r>
        <w:rPr>
          <w:rStyle w:val="Bodytext"/>
          <w:rFonts w:ascii="Century Gothic" w:hAnsi="Century Gothic"/>
          <w:color w:val="000000"/>
          <w:sz w:val="20"/>
          <w:szCs w:val="2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D71376" w:rsidRDefault="00D71376" w:rsidP="00D71376">
      <w:pPr>
        <w:pStyle w:val="Bodytext1"/>
        <w:shd w:val="clear" w:color="auto" w:fill="auto"/>
        <w:tabs>
          <w:tab w:val="left" w:pos="567"/>
        </w:tabs>
        <w:spacing w:before="120" w:after="0" w:line="280" w:lineRule="exact"/>
        <w:ind w:left="567" w:right="20" w:hanging="567"/>
        <w:rPr>
          <w:rStyle w:val="Bodytext"/>
          <w:rFonts w:ascii="Century Gothic" w:hAnsi="Century Gothic"/>
          <w:sz w:val="20"/>
          <w:szCs w:val="20"/>
        </w:rPr>
      </w:pPr>
      <w:r>
        <w:rPr>
          <w:rStyle w:val="Bodytext"/>
          <w:rFonts w:ascii="Century Gothic" w:hAnsi="Century Gothic"/>
          <w:b/>
          <w:color w:val="000000"/>
          <w:sz w:val="20"/>
          <w:szCs w:val="20"/>
        </w:rPr>
        <w:t>2.7.</w:t>
      </w:r>
      <w:r>
        <w:rPr>
          <w:rStyle w:val="Bodytext"/>
          <w:rFonts w:ascii="Century Gothic" w:hAnsi="Century Gothic"/>
          <w:b/>
          <w:color w:val="000000"/>
          <w:sz w:val="20"/>
          <w:szCs w:val="20"/>
        </w:rPr>
        <w:tab/>
      </w:r>
      <w:r>
        <w:rPr>
          <w:rStyle w:val="Bodytext"/>
          <w:rFonts w:ascii="Century Gothic" w:hAnsi="Century Gothic"/>
          <w:color w:val="000000"/>
          <w:sz w:val="20"/>
          <w:szCs w:val="20"/>
        </w:rPr>
        <w:t>Ανεξάρτητα από την, κατά τα ανωτέρω, αυτοδίκαιη παραλ</w:t>
      </w:r>
      <w:r w:rsidR="002F4B37">
        <w:rPr>
          <w:rStyle w:val="Bodytext"/>
          <w:rFonts w:ascii="Century Gothic" w:hAnsi="Century Gothic"/>
          <w:color w:val="000000"/>
          <w:sz w:val="20"/>
          <w:szCs w:val="20"/>
        </w:rPr>
        <w:t xml:space="preserve">αβή και την πληρωμή του προμηθευτή </w:t>
      </w:r>
      <w:r>
        <w:rPr>
          <w:rStyle w:val="Bodytext"/>
          <w:rFonts w:ascii="Century Gothic" w:hAnsi="Century Gothic"/>
          <w:color w:val="000000"/>
          <w:sz w:val="20"/>
          <w:szCs w:val="20"/>
        </w:rPr>
        <w:t>, πραγματο</w:t>
      </w:r>
      <w:r>
        <w:rPr>
          <w:rStyle w:val="Bodytext"/>
          <w:rFonts w:ascii="Century Gothic" w:hAnsi="Century Gothic"/>
          <w:color w:val="000000"/>
          <w:sz w:val="20"/>
          <w:szCs w:val="20"/>
        </w:rPr>
        <w:softHyphen/>
        <w:t>ποιούνται οι προβλεπόμενοι από τη σύμβαση έλεγχοι α</w:t>
      </w:r>
      <w:r>
        <w:rPr>
          <w:rStyle w:val="Bodytext"/>
          <w:rFonts w:ascii="Century Gothic" w:hAnsi="Century Gothic"/>
          <w:color w:val="000000"/>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w:t>
      </w:r>
      <w:r w:rsidR="002F4B37">
        <w:rPr>
          <w:rStyle w:val="Bodytext"/>
          <w:rFonts w:ascii="Century Gothic" w:hAnsi="Century Gothic"/>
          <w:color w:val="000000"/>
          <w:sz w:val="20"/>
          <w:szCs w:val="20"/>
        </w:rPr>
        <w:t xml:space="preserve">ι εγγυητικές επιστολές </w:t>
      </w:r>
      <w:r>
        <w:rPr>
          <w:rStyle w:val="Bodytext"/>
          <w:rFonts w:ascii="Century Gothic" w:hAnsi="Century Gothic"/>
          <w:color w:val="000000"/>
          <w:sz w:val="20"/>
          <w:szCs w:val="20"/>
        </w:rPr>
        <w:t xml:space="preserve"> καλής εκτέλεσης δεν επιστρέφονται πριν την ολοκλήρω</w:t>
      </w:r>
      <w:r>
        <w:rPr>
          <w:rStyle w:val="Bodytext"/>
          <w:rFonts w:ascii="Century Gothic" w:hAnsi="Century Gothic"/>
          <w:color w:val="000000"/>
          <w:sz w:val="20"/>
          <w:szCs w:val="20"/>
        </w:rPr>
        <w:softHyphen/>
        <w:t>ση όλων των προβλεπομένων από τη σύμβαση ελέγχων και τη σύνταξη των σχετικών πρωτοκόλλων. Οποιαδήπο</w:t>
      </w:r>
      <w:r>
        <w:rPr>
          <w:rStyle w:val="Bodytext"/>
          <w:rFonts w:ascii="Century Gothic" w:hAnsi="Century Gothic"/>
          <w:color w:val="000000"/>
          <w:sz w:val="20"/>
          <w:szCs w:val="20"/>
        </w:rPr>
        <w:softHyphen/>
        <w:t>τε ενέργεια που έγινε από την αρχική επιτροπή παραλα</w:t>
      </w:r>
      <w:r>
        <w:rPr>
          <w:rStyle w:val="Bodytext"/>
          <w:rFonts w:ascii="Century Gothic" w:hAnsi="Century Gothic"/>
          <w:color w:val="000000"/>
          <w:sz w:val="20"/>
          <w:szCs w:val="20"/>
        </w:rPr>
        <w:softHyphen/>
        <w:t>βής, δεν λαμβάνεται υπόψη.</w:t>
      </w:r>
    </w:p>
    <w:p w:rsidR="00D71376" w:rsidRDefault="00D71376" w:rsidP="00D71376">
      <w:pPr>
        <w:spacing w:before="240" w:line="280" w:lineRule="exact"/>
        <w:rPr>
          <w:rFonts w:ascii="Century Gothic" w:hAnsi="Century Gothic"/>
          <w:b/>
          <w:sz w:val="20"/>
          <w:u w:val="single"/>
        </w:rPr>
      </w:pPr>
      <w:r>
        <w:rPr>
          <w:rFonts w:ascii="Century Gothic" w:hAnsi="Century Gothic"/>
          <w:b/>
          <w:sz w:val="20"/>
          <w:u w:val="single"/>
        </w:rPr>
        <w:t>Άρθρο   3</w:t>
      </w:r>
      <w:r>
        <w:rPr>
          <w:rFonts w:ascii="Century Gothic" w:hAnsi="Century Gothic"/>
          <w:b/>
          <w:sz w:val="20"/>
          <w:u w:val="single"/>
          <w:vertAlign w:val="superscript"/>
        </w:rPr>
        <w:t>ο</w:t>
      </w:r>
    </w:p>
    <w:p w:rsidR="00D71376" w:rsidRDefault="00D71376" w:rsidP="00D71376">
      <w:pPr>
        <w:spacing w:after="240" w:line="280" w:lineRule="exact"/>
        <w:rPr>
          <w:rFonts w:ascii="Century Gothic" w:hAnsi="Century Gothic"/>
          <w:b/>
          <w:sz w:val="20"/>
          <w:u w:val="single"/>
        </w:rPr>
      </w:pPr>
      <w:r>
        <w:rPr>
          <w:rFonts w:ascii="Century Gothic" w:hAnsi="Century Gothic"/>
          <w:b/>
          <w:sz w:val="20"/>
          <w:u w:val="single"/>
        </w:rPr>
        <w:t>ΚΥΡΩΣΕΙΣ ΚΑΤΑ ΤΟΥ ΠΡΟΜΗΘΕΥΤΗ</w:t>
      </w:r>
    </w:p>
    <w:p w:rsidR="00D71376" w:rsidRDefault="002F4B37" w:rsidP="00D71376">
      <w:pPr>
        <w:pStyle w:val="Bodytext1"/>
        <w:numPr>
          <w:ilvl w:val="1"/>
          <w:numId w:val="16"/>
        </w:numPr>
        <w:shd w:val="clear" w:color="auto" w:fill="auto"/>
        <w:tabs>
          <w:tab w:val="left" w:pos="284"/>
        </w:tabs>
        <w:spacing w:before="120" w:after="0" w:line="280" w:lineRule="exact"/>
        <w:ind w:right="20"/>
        <w:rPr>
          <w:rFonts w:ascii="Century Gothic" w:hAnsi="Century Gothic"/>
          <w:b/>
          <w:sz w:val="20"/>
          <w:szCs w:val="20"/>
        </w:rPr>
      </w:pPr>
      <w:r>
        <w:rPr>
          <w:rStyle w:val="Bodytext"/>
          <w:rFonts w:ascii="Century Gothic" w:hAnsi="Century Gothic"/>
          <w:color w:val="000000"/>
          <w:sz w:val="20"/>
          <w:szCs w:val="20"/>
        </w:rPr>
        <w:t xml:space="preserve">Αν τα υλικά παραδοθούν </w:t>
      </w:r>
      <w:r w:rsidR="00D71376">
        <w:rPr>
          <w:rStyle w:val="Bodytext"/>
          <w:rFonts w:ascii="Century Gothic" w:hAnsi="Century Gothic"/>
          <w:color w:val="000000"/>
          <w:sz w:val="20"/>
          <w:szCs w:val="20"/>
        </w:rPr>
        <w:t xml:space="preserve">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D71376" w:rsidRDefault="00D71376" w:rsidP="00D71376">
      <w:pPr>
        <w:pStyle w:val="Bodytext1"/>
        <w:numPr>
          <w:ilvl w:val="1"/>
          <w:numId w:val="16"/>
        </w:numPr>
        <w:shd w:val="clear" w:color="auto" w:fill="auto"/>
        <w:tabs>
          <w:tab w:val="left" w:pos="284"/>
        </w:tabs>
        <w:spacing w:before="120" w:after="0" w:line="280" w:lineRule="exact"/>
        <w:ind w:right="20"/>
        <w:rPr>
          <w:rFonts w:ascii="Century Gothic" w:hAnsi="Century Gothic"/>
          <w:b/>
          <w:sz w:val="20"/>
          <w:szCs w:val="20"/>
        </w:rPr>
      </w:pPr>
      <w:r>
        <w:rPr>
          <w:rStyle w:val="Bodytext"/>
          <w:rFonts w:ascii="Century Gothic" w:hAnsi="Century Gothic"/>
          <w:color w:val="000000"/>
          <w:sz w:val="20"/>
          <w:szCs w:val="20"/>
        </w:rPr>
        <w:t>Οι ποινικές ρήτρες υπολογίζονται ως εξής:</w:t>
      </w:r>
    </w:p>
    <w:p w:rsidR="00D71376" w:rsidRDefault="00D71376" w:rsidP="00D71376">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Bodytext"/>
          <w:rFonts w:ascii="Century Gothic" w:hAnsi="Century Gothic"/>
          <w:color w:val="000000"/>
          <w:sz w:val="20"/>
          <w:szCs w:val="20"/>
        </w:rPr>
        <w:t>α)</w:t>
      </w:r>
      <w:r>
        <w:rPr>
          <w:rStyle w:val="Bodytext"/>
          <w:rFonts w:ascii="Century Gothic" w:hAnsi="Century Gothic"/>
          <w:color w:val="000000"/>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w:t>
      </w:r>
      <w:r>
        <w:rPr>
          <w:rStyle w:val="Bodytext"/>
          <w:rFonts w:ascii="Century Gothic" w:hAnsi="Century Gothic"/>
          <w:color w:val="000000"/>
          <w:sz w:val="20"/>
          <w:szCs w:val="20"/>
        </w:rPr>
        <w:lastRenderedPageBreak/>
        <w:t>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w:t>
      </w:r>
      <w:r>
        <w:rPr>
          <w:rStyle w:val="Bodytext"/>
          <w:rFonts w:ascii="Century Gothic" w:hAnsi="Century Gothic"/>
          <w:color w:val="000000"/>
          <w:sz w:val="20"/>
          <w:szCs w:val="20"/>
        </w:rPr>
        <w:softHyphen/>
        <w:t>καν εκπρόθεσμα,</w:t>
      </w:r>
    </w:p>
    <w:p w:rsidR="00D71376" w:rsidRDefault="00D71376" w:rsidP="00D71376">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Bodytext"/>
          <w:rFonts w:ascii="Century Gothic" w:hAnsi="Century Gothic"/>
          <w:color w:val="000000"/>
          <w:sz w:val="20"/>
          <w:szCs w:val="20"/>
        </w:rPr>
        <w:t>β)</w:t>
      </w:r>
      <w:r>
        <w:rPr>
          <w:rStyle w:val="Bodytext"/>
          <w:rFonts w:ascii="Century Gothic" w:hAnsi="Century Gothic"/>
          <w:color w:val="000000"/>
          <w:sz w:val="20"/>
          <w:szCs w:val="20"/>
        </w:rPr>
        <w:tab/>
        <w:t xml:space="preserve"> για καθυστέρηση που υπερβαίνει το 50% επιβάλλεται ποινική ρήτρα 5% χωρίς ΦΠΑ επί της συμβατικής α</w:t>
      </w:r>
      <w:r>
        <w:rPr>
          <w:rStyle w:val="Bodytext"/>
          <w:rFonts w:ascii="Century Gothic" w:hAnsi="Century Gothic"/>
          <w:color w:val="000000"/>
          <w:sz w:val="20"/>
          <w:szCs w:val="20"/>
        </w:rPr>
        <w:softHyphen/>
        <w:t>ξίας των υπηρεσιών που παρασχέθηκαν εκπρόθεσμα,</w:t>
      </w:r>
    </w:p>
    <w:p w:rsidR="00D71376" w:rsidRDefault="00D71376" w:rsidP="00D71376">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Bodytext"/>
          <w:rFonts w:ascii="Century Gothic" w:hAnsi="Century Gothic"/>
          <w:color w:val="000000"/>
          <w:sz w:val="20"/>
          <w:szCs w:val="20"/>
        </w:rPr>
        <w:t>γ)</w:t>
      </w:r>
      <w:r>
        <w:rPr>
          <w:rStyle w:val="Bodytext"/>
          <w:rFonts w:ascii="Century Gothic" w:hAnsi="Century Gothic"/>
          <w:color w:val="000000"/>
          <w:sz w:val="20"/>
          <w:szCs w:val="2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D71376" w:rsidRDefault="00D71376" w:rsidP="00D71376">
      <w:pPr>
        <w:pStyle w:val="Bodytext1"/>
        <w:numPr>
          <w:ilvl w:val="1"/>
          <w:numId w:val="16"/>
        </w:numPr>
        <w:shd w:val="clear" w:color="auto" w:fill="auto"/>
        <w:tabs>
          <w:tab w:val="left" w:pos="284"/>
        </w:tabs>
        <w:spacing w:before="120" w:after="0" w:line="280" w:lineRule="exact"/>
        <w:ind w:right="20"/>
        <w:rPr>
          <w:rStyle w:val="Bodytext"/>
          <w:rFonts w:ascii="Century Gothic" w:hAnsi="Century Gothic"/>
          <w:b/>
          <w:color w:val="000000"/>
          <w:sz w:val="20"/>
          <w:szCs w:val="20"/>
        </w:rPr>
      </w:pPr>
      <w:r>
        <w:rPr>
          <w:rStyle w:val="Bodytext"/>
          <w:rFonts w:ascii="Century Gothic" w:hAnsi="Century Gothic"/>
          <w:color w:val="000000"/>
          <w:sz w:val="20"/>
          <w:szCs w:val="20"/>
        </w:rPr>
        <w:t>Το ποσό των ποινικών ρητρών αφαιρείται/συμψηφίζεται από/με την αμοιβή του αναδόχου.</w:t>
      </w:r>
    </w:p>
    <w:p w:rsidR="00D71376" w:rsidRDefault="00D71376" w:rsidP="00D71376">
      <w:pPr>
        <w:pStyle w:val="Bodytext1"/>
        <w:numPr>
          <w:ilvl w:val="1"/>
          <w:numId w:val="16"/>
        </w:numPr>
        <w:shd w:val="clear" w:color="auto" w:fill="auto"/>
        <w:tabs>
          <w:tab w:val="left" w:pos="284"/>
        </w:tabs>
        <w:spacing w:before="120" w:after="0" w:line="280" w:lineRule="exact"/>
        <w:ind w:right="20"/>
        <w:rPr>
          <w:rStyle w:val="Bodytext"/>
          <w:rFonts w:ascii="Century Gothic" w:hAnsi="Century Gothic"/>
          <w:b/>
          <w:color w:val="000000"/>
          <w:sz w:val="20"/>
          <w:szCs w:val="20"/>
        </w:rPr>
      </w:pPr>
      <w:r>
        <w:rPr>
          <w:rStyle w:val="Bodytext"/>
          <w:rFonts w:ascii="Century Gothic" w:hAnsi="Century Gothic"/>
          <w:color w:val="000000"/>
          <w:sz w:val="20"/>
          <w:szCs w:val="20"/>
        </w:rPr>
        <w:t>Η επιβολή ποινικών ρητρών δεν στερεί από την αναθέτουσα αρχή το δικαίωμα να κηρύξει τον ανάδοχο έκπτωτο.</w:t>
      </w:r>
    </w:p>
    <w:p w:rsidR="00D71376" w:rsidRDefault="00D71376" w:rsidP="00D71376">
      <w:pPr>
        <w:spacing w:before="240" w:line="280" w:lineRule="exact"/>
        <w:rPr>
          <w:rFonts w:ascii="Century Gothic" w:hAnsi="Century Gothic" w:cs="Times New Roman"/>
          <w:b/>
          <w:sz w:val="20"/>
          <w:u w:val="single"/>
        </w:rPr>
      </w:pPr>
      <w:r>
        <w:rPr>
          <w:rFonts w:ascii="Century Gothic" w:hAnsi="Century Gothic"/>
          <w:b/>
          <w:sz w:val="20"/>
          <w:u w:val="single"/>
        </w:rPr>
        <w:t>Άρθρο   4</w:t>
      </w:r>
      <w:r>
        <w:rPr>
          <w:rFonts w:ascii="Century Gothic" w:hAnsi="Century Gothic"/>
          <w:b/>
          <w:sz w:val="20"/>
          <w:u w:val="single"/>
          <w:vertAlign w:val="superscript"/>
        </w:rPr>
        <w:t>ο</w:t>
      </w:r>
    </w:p>
    <w:p w:rsidR="00D71376" w:rsidRDefault="00D71376" w:rsidP="00D71376">
      <w:pPr>
        <w:spacing w:after="240" w:line="280" w:lineRule="exact"/>
        <w:rPr>
          <w:rFonts w:ascii="Century Gothic" w:hAnsi="Century Gothic"/>
          <w:b/>
          <w:sz w:val="20"/>
          <w:u w:val="single"/>
        </w:rPr>
      </w:pPr>
      <w:r>
        <w:rPr>
          <w:rFonts w:ascii="Century Gothic" w:hAnsi="Century Gothic"/>
          <w:b/>
          <w:sz w:val="20"/>
          <w:u w:val="single"/>
        </w:rPr>
        <w:t>ΕΓΓΥΗΣΕΙΣ</w:t>
      </w:r>
    </w:p>
    <w:p w:rsidR="00D71376" w:rsidRDefault="00D71376" w:rsidP="00D71376">
      <w:pPr>
        <w:pStyle w:val="ab"/>
        <w:spacing w:before="120" w:line="280" w:lineRule="exact"/>
        <w:ind w:right="141"/>
        <w:rPr>
          <w:rFonts w:ascii="Century Gothic" w:hAnsi="Century Gothic"/>
          <w:sz w:val="20"/>
        </w:rPr>
      </w:pPr>
      <w:r>
        <w:rPr>
          <w:rFonts w:ascii="Century Gothic" w:hAnsi="Century Gothic"/>
          <w:sz w:val="20"/>
        </w:rPr>
        <w:t xml:space="preserve">Σύμφωνα με τα οριζόμενα στη διακήρυξη, ο Προμηθευτής, για την καλή εκτέλεση των όρων της παρούσας σύμβασης, κατέθεσε την υπ’ αριθ. ………………/………-201… εγγυητική επιστολή  τ… ……………………., ποσού ……………… ευρώ, το οποίο αντιστοιχεί σε </w:t>
      </w:r>
      <w:r>
        <w:rPr>
          <w:rFonts w:ascii="Century Gothic" w:hAnsi="Century Gothic"/>
          <w:color w:val="000000"/>
          <w:sz w:val="20"/>
        </w:rPr>
        <w:t>ποσοστό πέντε τοις εκατό (5%)</w:t>
      </w:r>
      <w:r>
        <w:rPr>
          <w:rFonts w:ascii="Century Gothic" w:hAnsi="Century Gothic"/>
          <w:sz w:val="20"/>
        </w:rPr>
        <w:t xml:space="preserve"> επί της συvoλικής συμβατικής αξίας </w:t>
      </w:r>
      <w:r>
        <w:rPr>
          <w:rFonts w:ascii="Century Gothic" w:hAnsi="Century Gothic"/>
          <w:color w:val="000000"/>
          <w:sz w:val="20"/>
        </w:rPr>
        <w:t>(</w:t>
      </w:r>
      <w:r>
        <w:rPr>
          <w:rFonts w:ascii="Century Gothic" w:hAnsi="Century Gothic"/>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D71376" w:rsidRDefault="00D71376" w:rsidP="00D71376">
      <w:pPr>
        <w:pStyle w:val="ab"/>
        <w:tabs>
          <w:tab w:val="left" w:pos="426"/>
        </w:tabs>
        <w:spacing w:before="120" w:line="280" w:lineRule="exact"/>
        <w:ind w:right="-1"/>
        <w:rPr>
          <w:rFonts w:ascii="Century Gothic" w:hAnsi="Century Gothic"/>
          <w:sz w:val="20"/>
        </w:rPr>
      </w:pPr>
      <w:r>
        <w:rPr>
          <w:rFonts w:ascii="Century Gothic" w:hAnsi="Century Gothic"/>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D71376" w:rsidRDefault="00D71376" w:rsidP="00D71376">
      <w:pPr>
        <w:pStyle w:val="ab"/>
        <w:tabs>
          <w:tab w:val="left" w:pos="426"/>
        </w:tabs>
        <w:spacing w:before="120" w:line="280" w:lineRule="exact"/>
        <w:ind w:right="-1"/>
        <w:rPr>
          <w:rFonts w:ascii="Century Gothic" w:hAnsi="Century Gothic"/>
          <w:sz w:val="20"/>
        </w:rPr>
      </w:pPr>
      <w:r>
        <w:rPr>
          <w:rFonts w:ascii="Century Gothic" w:hAnsi="Century Gothic"/>
          <w:sz w:val="20"/>
        </w:rPr>
        <w:t>Κατά τα λοιπά, ως προς ό,τι αφορά τις εγγυήσεις, ισχύουν τα αναφερόμενα στην οικεία θέση της διακήρυξης και στο άρθρο 72 του Ν.4412/2016.</w:t>
      </w:r>
    </w:p>
    <w:p w:rsidR="00D71376" w:rsidRDefault="00D71376" w:rsidP="00D71376">
      <w:pPr>
        <w:spacing w:before="240" w:line="280" w:lineRule="exact"/>
        <w:rPr>
          <w:rFonts w:ascii="Century Gothic" w:hAnsi="Century Gothic"/>
          <w:b/>
          <w:sz w:val="20"/>
          <w:u w:val="single"/>
        </w:rPr>
      </w:pPr>
      <w:r>
        <w:rPr>
          <w:rFonts w:ascii="Century Gothic" w:hAnsi="Century Gothic"/>
          <w:b/>
          <w:sz w:val="20"/>
          <w:u w:val="single"/>
        </w:rPr>
        <w:t>Άρθρο   5</w:t>
      </w:r>
      <w:r>
        <w:rPr>
          <w:rFonts w:ascii="Century Gothic" w:hAnsi="Century Gothic"/>
          <w:b/>
          <w:sz w:val="20"/>
          <w:u w:val="single"/>
          <w:vertAlign w:val="superscript"/>
        </w:rPr>
        <w:t>ο</w:t>
      </w:r>
    </w:p>
    <w:p w:rsidR="00D71376" w:rsidRDefault="00D71376" w:rsidP="00D71376">
      <w:pPr>
        <w:spacing w:after="240" w:line="280" w:lineRule="exact"/>
        <w:rPr>
          <w:rFonts w:ascii="Century Gothic" w:hAnsi="Century Gothic"/>
          <w:b/>
          <w:sz w:val="20"/>
          <w:u w:val="single"/>
        </w:rPr>
      </w:pPr>
      <w:r>
        <w:rPr>
          <w:rFonts w:ascii="Century Gothic" w:hAnsi="Century Gothic"/>
          <w:b/>
          <w:sz w:val="20"/>
          <w:u w:val="single"/>
        </w:rPr>
        <w:t>ΤΡΟΠΟΣ ΠΛΗΡΩΜΗΣ</w:t>
      </w:r>
    </w:p>
    <w:p w:rsidR="00D71376" w:rsidRDefault="00D71376" w:rsidP="00D71376">
      <w:pPr>
        <w:tabs>
          <w:tab w:val="num" w:pos="0"/>
        </w:tabs>
        <w:spacing w:before="120" w:line="280" w:lineRule="exact"/>
        <w:jc w:val="both"/>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D71376" w:rsidRDefault="00D71376" w:rsidP="00D71376">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εξήντα (60) ημερών, υπολογιζόμενων από την επομένη της υποβολής του τιμολογίου πώλησης από τον Ανάδοχο.</w:t>
      </w:r>
    </w:p>
    <w:p w:rsidR="00D71376" w:rsidRDefault="00D71376" w:rsidP="00D71376">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εξόφληση γίνεται με βάση τα νόμιμα δικαιολογητικά πληρωμής και τα λοιπά στοιχεία που προβλέπονται στο σχετικό άρθρο 200 του Ν. 4412/2016 και την ισχύουσα </w:t>
      </w:r>
      <w:r>
        <w:rPr>
          <w:rFonts w:ascii="Century Gothic" w:hAnsi="Century Gothic" w:cs="Arial"/>
          <w:sz w:val="20"/>
        </w:rPr>
        <w:lastRenderedPageBreak/>
        <w:t>νομοθεσία για την εξόφληση τίτλων πληρωμής ή την είσπραξη απαιτήσεων από το Δημόσιο και τα Ν.Π.Δ.Δ. (αποδεικτικά φορολογικής και ασφαλιστικής ενημερότητας κ.λ.π.).</w:t>
      </w:r>
    </w:p>
    <w:p w:rsidR="00D71376" w:rsidRDefault="00D71376" w:rsidP="00D71376">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D71376" w:rsidRDefault="00D71376" w:rsidP="00D71376">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D71376" w:rsidRDefault="00D71376" w:rsidP="00D71376">
      <w:pPr>
        <w:tabs>
          <w:tab w:val="num" w:pos="0"/>
        </w:tabs>
        <w:spacing w:before="120" w:line="280" w:lineRule="exact"/>
        <w:jc w:val="both"/>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υπαιτιότητα του παρόχου (μη έγκαιρη υποβολή των αναγκαίων δικαιολογητικών κ.λ.π.).</w:t>
      </w:r>
    </w:p>
    <w:p w:rsidR="00D71376" w:rsidRDefault="00D71376" w:rsidP="00D71376">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Ανάδοχος βαρύνεται με τις νόμιμες κρατήσεις: </w:t>
      </w:r>
    </w:p>
    <w:p w:rsidR="00D71376" w:rsidRDefault="00D71376" w:rsidP="00D71376">
      <w:pPr>
        <w:numPr>
          <w:ilvl w:val="0"/>
          <w:numId w:val="13"/>
        </w:numPr>
        <w:tabs>
          <w:tab w:val="left" w:pos="426"/>
        </w:tabs>
        <w:spacing w:before="40" w:after="0" w:line="280" w:lineRule="exact"/>
        <w:ind w:left="426" w:hanging="426"/>
        <w:jc w:val="both"/>
        <w:rPr>
          <w:rFonts w:ascii="Century Gothic" w:hAnsi="Century Gothic" w:cs="Arial"/>
          <w:sz w:val="20"/>
        </w:rPr>
      </w:pPr>
      <w:r>
        <w:rPr>
          <w:rFonts w:ascii="Century Gothic" w:hAnsi="Century Gothic" w:cs="Arial"/>
          <w:sz w:val="20"/>
        </w:rPr>
        <w:t xml:space="preserve">ποσοστό 4%  φόρου εισοδήματος  </w:t>
      </w:r>
    </w:p>
    <w:p w:rsidR="00D71376" w:rsidRPr="00D71376" w:rsidRDefault="00D71376" w:rsidP="00D71376">
      <w:pPr>
        <w:numPr>
          <w:ilvl w:val="0"/>
          <w:numId w:val="13"/>
        </w:numPr>
        <w:tabs>
          <w:tab w:val="left" w:pos="426"/>
        </w:tabs>
        <w:spacing w:before="40" w:after="0" w:line="280" w:lineRule="exact"/>
        <w:ind w:left="426" w:hanging="426"/>
        <w:jc w:val="both"/>
        <w:rPr>
          <w:rFonts w:ascii="Century Gothic" w:hAnsi="Century Gothic" w:cs="Arial"/>
          <w:sz w:val="20"/>
        </w:rPr>
      </w:pPr>
      <w:r w:rsidRPr="00D71376">
        <w:rPr>
          <w:rFonts w:ascii="Century Gothic" w:hAnsi="Century Gothic" w:cs="Arial"/>
          <w:sz w:val="20"/>
        </w:rPr>
        <w:t>ποσοστό 0,06%, Υπέρ της Ενιαίας Ανεξάρτητης Αρχή</w:t>
      </w:r>
      <w:r>
        <w:rPr>
          <w:rFonts w:ascii="Century Gothic" w:hAnsi="Century Gothic" w:cs="Arial"/>
          <w:sz w:val="20"/>
        </w:rPr>
        <w:t xml:space="preserve">ς Δημοσίων Συμβάσεων βάσει του </w:t>
      </w:r>
      <w:r w:rsidRPr="00D71376">
        <w:rPr>
          <w:rFonts w:ascii="Century Gothic" w:hAnsi="Century Gothic" w:cs="Arial"/>
          <w:sz w:val="20"/>
        </w:rPr>
        <w:t>Ν. 4013/2011 όπως τροποποιήθηκε και ισχύει με το Ν 407</w:t>
      </w:r>
      <w:r>
        <w:rPr>
          <w:rFonts w:ascii="Century Gothic" w:hAnsi="Century Gothic" w:cs="Arial"/>
          <w:sz w:val="20"/>
        </w:rPr>
        <w:t xml:space="preserve">2/2012 άρθρο 38 παραγ. 2β &amp; το </w:t>
      </w:r>
      <w:r w:rsidRPr="00D71376">
        <w:rPr>
          <w:rFonts w:ascii="Century Gothic" w:hAnsi="Century Gothic" w:cs="Arial"/>
          <w:sz w:val="20"/>
        </w:rPr>
        <w:t>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D71376" w:rsidRDefault="00D71376" w:rsidP="00D71376">
      <w:pPr>
        <w:tabs>
          <w:tab w:val="num" w:pos="0"/>
        </w:tabs>
        <w:spacing w:before="120" w:line="280" w:lineRule="exact"/>
        <w:jc w:val="both"/>
        <w:rPr>
          <w:rFonts w:ascii="Century Gothic" w:hAnsi="Century Gothic" w:cs="Times New Roman"/>
          <w:b/>
          <w:sz w:val="20"/>
          <w:u w:val="single"/>
        </w:rPr>
      </w:pPr>
      <w:r>
        <w:rPr>
          <w:rFonts w:ascii="Century Gothic" w:hAnsi="Century Gothic" w:cs="Arial"/>
          <w:sz w:val="20"/>
        </w:rPr>
        <w:t>Ο Φόρος Προστιθέμενης Αξίας (Φ.Π.Α.) επί της αξίας των τιμολογίων βαρύνει την Αναθέτουσα Αρχή.</w:t>
      </w:r>
    </w:p>
    <w:p w:rsidR="00D71376" w:rsidRDefault="00D71376" w:rsidP="00D71376">
      <w:pPr>
        <w:spacing w:before="240" w:line="280" w:lineRule="exact"/>
        <w:rPr>
          <w:rFonts w:ascii="Century Gothic" w:hAnsi="Century Gothic"/>
          <w:b/>
          <w:sz w:val="20"/>
          <w:u w:val="single"/>
        </w:rPr>
      </w:pPr>
      <w:r>
        <w:rPr>
          <w:rFonts w:ascii="Century Gothic" w:hAnsi="Century Gothic"/>
          <w:b/>
          <w:sz w:val="20"/>
          <w:u w:val="single"/>
        </w:rPr>
        <w:t>Άρθρο   6</w:t>
      </w:r>
      <w:r>
        <w:rPr>
          <w:rFonts w:ascii="Century Gothic" w:hAnsi="Century Gothic"/>
          <w:b/>
          <w:sz w:val="20"/>
          <w:u w:val="single"/>
          <w:vertAlign w:val="superscript"/>
        </w:rPr>
        <w:t>ο</w:t>
      </w:r>
    </w:p>
    <w:p w:rsidR="00D71376" w:rsidRDefault="00D71376" w:rsidP="00D71376">
      <w:pPr>
        <w:spacing w:after="240" w:line="280" w:lineRule="exact"/>
        <w:rPr>
          <w:rFonts w:ascii="Century Gothic" w:hAnsi="Century Gothic"/>
          <w:b/>
          <w:sz w:val="20"/>
          <w:u w:val="single"/>
        </w:rPr>
      </w:pPr>
      <w:r>
        <w:rPr>
          <w:rFonts w:ascii="Century Gothic" w:hAnsi="Century Gothic"/>
          <w:b/>
          <w:sz w:val="20"/>
          <w:u w:val="single"/>
        </w:rPr>
        <w:t>ΑΝΩΤΕΡΑ ΒΙΑ</w:t>
      </w:r>
    </w:p>
    <w:p w:rsidR="00D71376" w:rsidRDefault="00D71376" w:rsidP="00D71376">
      <w:pPr>
        <w:tabs>
          <w:tab w:val="left" w:pos="426"/>
        </w:tabs>
        <w:spacing w:before="120" w:line="280" w:lineRule="exact"/>
        <w:ind w:left="426" w:right="-1" w:hanging="426"/>
        <w:jc w:val="both"/>
        <w:rPr>
          <w:rFonts w:ascii="Century Gothic" w:hAnsi="Century Gothic"/>
          <w:sz w:val="20"/>
        </w:rPr>
      </w:pPr>
      <w:r>
        <w:rPr>
          <w:rFonts w:ascii="Century Gothic" w:hAnsi="Century Gothic"/>
          <w:b/>
          <w:sz w:val="20"/>
        </w:rPr>
        <w:t>6.1.</w:t>
      </w:r>
      <w:r>
        <w:rPr>
          <w:rFonts w:ascii="Century Gothic" w:hAnsi="Century Gothic"/>
          <w:b/>
          <w:sz w:val="20"/>
        </w:rPr>
        <w:tab/>
      </w:r>
      <w:r>
        <w:rPr>
          <w:rFonts w:ascii="Century Gothic" w:hAnsi="Century Gothic"/>
          <w:sz w:val="20"/>
        </w:rPr>
        <w:t xml:space="preserve">Ο Προμηθευτής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D71376" w:rsidRDefault="00D71376" w:rsidP="00D71376">
      <w:pPr>
        <w:tabs>
          <w:tab w:val="left" w:pos="426"/>
        </w:tabs>
        <w:spacing w:before="120" w:line="280" w:lineRule="exact"/>
        <w:ind w:left="426" w:hanging="426"/>
        <w:jc w:val="both"/>
        <w:rPr>
          <w:rFonts w:ascii="Century Gothic" w:hAnsi="Century Gothic"/>
          <w:sz w:val="20"/>
        </w:rPr>
      </w:pPr>
      <w:r>
        <w:rPr>
          <w:rFonts w:ascii="Century Gothic" w:hAnsi="Century Gothic"/>
          <w:b/>
          <w:sz w:val="20"/>
        </w:rPr>
        <w:t>6.2.</w:t>
      </w:r>
      <w:r>
        <w:rPr>
          <w:rFonts w:ascii="Century Gothic" w:hAnsi="Century Gothic"/>
          <w:sz w:val="20"/>
        </w:rPr>
        <w:t xml:space="preserve"> Σε εφαρμογή του άρθρου 204 του Ν. 4412/2016, ο Προμηθευτής υποχρεούται μέσα σε διάστημα είκοσι (20) ημερών από τότε που έλαβε χώρα το γεγονός που συνιστά ανωτέρα βία να το αναφέρει εγγράφως κ</w:t>
      </w:r>
      <w:r w:rsidR="002F4B37">
        <w:rPr>
          <w:rFonts w:ascii="Century Gothic" w:hAnsi="Century Gothic"/>
          <w:sz w:val="20"/>
        </w:rPr>
        <w:t>αι να προσκομίσει στο Κέντρο Κοιν. Πρόνοιας Π.Κ.Μ.</w:t>
      </w:r>
      <w:r>
        <w:rPr>
          <w:rFonts w:ascii="Century Gothic" w:hAnsi="Century Gothic"/>
          <w:sz w:val="20"/>
        </w:rPr>
        <w:t xml:space="preserve"> τα απαραίτητα αποδεικτικά στοιχεία. Σε περίπτωση που ο Προμηθευτής δεν προσκομίσει τέτοια στοιχεία στερείται του δικαιώματος να </w:t>
      </w:r>
      <w:r>
        <w:rPr>
          <w:rFonts w:ascii="Century Gothic" w:hAnsi="Century Gothic"/>
          <w:sz w:val="20"/>
        </w:rPr>
        <w:lastRenderedPageBreak/>
        <w:t xml:space="preserve">επικαλεστεί τη συνδρομή λόγου ανωτέρας βίας  για τη μη εκπλήρωση των συμβατικών του υποχρεώσεων. </w:t>
      </w:r>
    </w:p>
    <w:p w:rsidR="00D71376" w:rsidRDefault="00D71376" w:rsidP="00D71376">
      <w:pPr>
        <w:tabs>
          <w:tab w:val="left" w:pos="426"/>
        </w:tabs>
        <w:spacing w:before="120" w:line="280" w:lineRule="exact"/>
        <w:ind w:left="426" w:hanging="426"/>
        <w:jc w:val="both"/>
        <w:rPr>
          <w:rFonts w:ascii="Century Gothic" w:hAnsi="Century Gothic"/>
          <w:sz w:val="20"/>
        </w:rPr>
      </w:pPr>
      <w:r>
        <w:rPr>
          <w:rFonts w:ascii="Century Gothic" w:hAnsi="Century Gothic"/>
          <w:b/>
          <w:sz w:val="20"/>
        </w:rPr>
        <w:t>6.3.</w:t>
      </w:r>
      <w:r>
        <w:rPr>
          <w:rFonts w:ascii="Century Gothic" w:hAnsi="Century Gothic"/>
          <w:sz w:val="20"/>
        </w:rPr>
        <w:t xml:space="preserve"> Γεγονότα που εντάσσονται στο πλαίσιο των κινδύνων της επαγγελματικής δραστηριότητας του Προμηθευτή και μπορεί να επηρεάσουν δυσμενώς την εκπλήρωση των συμβατικών του υποχρεώ</w:t>
      </w:r>
      <w:r>
        <w:rPr>
          <w:rFonts w:ascii="Century Gothic" w:hAnsi="Century Gothic"/>
          <w:sz w:val="20"/>
        </w:rPr>
        <w:softHyphen/>
        <w:t xml:space="preserve">σεων, δεν συνιστούν λόγους ανωτέρας βίας. </w:t>
      </w:r>
    </w:p>
    <w:p w:rsidR="00D71376" w:rsidRDefault="00D71376" w:rsidP="00D71376">
      <w:pPr>
        <w:spacing w:before="240" w:line="280" w:lineRule="exact"/>
        <w:rPr>
          <w:rFonts w:ascii="Century Gothic" w:hAnsi="Century Gothic"/>
          <w:b/>
          <w:sz w:val="20"/>
          <w:u w:val="single"/>
        </w:rPr>
      </w:pPr>
      <w:r>
        <w:rPr>
          <w:rFonts w:ascii="Century Gothic" w:hAnsi="Century Gothic"/>
          <w:b/>
          <w:sz w:val="20"/>
          <w:u w:val="single"/>
        </w:rPr>
        <w:t>Άρθρο   7</w:t>
      </w:r>
      <w:r>
        <w:rPr>
          <w:rFonts w:ascii="Century Gothic" w:hAnsi="Century Gothic"/>
          <w:b/>
          <w:sz w:val="20"/>
          <w:u w:val="single"/>
          <w:vertAlign w:val="superscript"/>
        </w:rPr>
        <w:t>ο</w:t>
      </w:r>
    </w:p>
    <w:p w:rsidR="00D71376" w:rsidRDefault="00D71376" w:rsidP="00D71376">
      <w:pPr>
        <w:spacing w:after="240" w:line="280" w:lineRule="exact"/>
        <w:rPr>
          <w:rFonts w:ascii="Century Gothic" w:hAnsi="Century Gothic"/>
          <w:b/>
          <w:sz w:val="20"/>
          <w:u w:val="single"/>
        </w:rPr>
      </w:pPr>
      <w:r>
        <w:rPr>
          <w:rFonts w:ascii="Century Gothic" w:hAnsi="Century Gothic"/>
          <w:b/>
          <w:sz w:val="20"/>
          <w:u w:val="single"/>
        </w:rPr>
        <w:t>ΛΟΙΠΟΙ ΟΡΟΙ</w:t>
      </w:r>
    </w:p>
    <w:p w:rsidR="00D71376" w:rsidRDefault="00D71376" w:rsidP="00D71376">
      <w:pPr>
        <w:pStyle w:val="ab"/>
        <w:spacing w:before="120" w:line="280" w:lineRule="exact"/>
        <w:rPr>
          <w:rFonts w:ascii="Century Gothic" w:hAnsi="Century Gothic"/>
          <w:sz w:val="20"/>
        </w:rPr>
      </w:pPr>
      <w:r>
        <w:rPr>
          <w:rFonts w:ascii="Century Gothic" w:hAnsi="Century Gothic"/>
          <w:sz w:val="20"/>
        </w:rPr>
        <w:t>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w:t>
      </w:r>
      <w:r w:rsidR="002F4B37">
        <w:rPr>
          <w:rFonts w:ascii="Century Gothic" w:hAnsi="Century Gothic"/>
          <w:sz w:val="20"/>
        </w:rPr>
        <w:t>τικού Συμβουλίου του Κέντρου Κοιν. Πρόνοιας Π.Κ.Μ</w:t>
      </w:r>
      <w:r>
        <w:rPr>
          <w:rFonts w:ascii="Century Gothic" w:hAnsi="Century Gothic"/>
          <w:sz w:val="20"/>
        </w:rPr>
        <w:t>.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οικονομική προσφορά του Προμηθευτή και γ) οι διευκρινιστικές του επιστολές και τα τεχνικά φυλλάδια του κατασκευαστικού οίκου.</w:t>
      </w:r>
    </w:p>
    <w:p w:rsidR="00D71376" w:rsidRDefault="00D71376" w:rsidP="00D71376">
      <w:pPr>
        <w:spacing w:before="240" w:line="280" w:lineRule="exact"/>
        <w:rPr>
          <w:rFonts w:ascii="Century Gothic" w:hAnsi="Century Gothic"/>
          <w:b/>
          <w:sz w:val="20"/>
          <w:u w:val="single"/>
        </w:rPr>
      </w:pPr>
      <w:r>
        <w:rPr>
          <w:rFonts w:ascii="Century Gothic" w:hAnsi="Century Gothic"/>
          <w:b/>
          <w:sz w:val="20"/>
          <w:u w:val="single"/>
        </w:rPr>
        <w:t>Άρθρο   8</w:t>
      </w:r>
      <w:r>
        <w:rPr>
          <w:rFonts w:ascii="Century Gothic" w:hAnsi="Century Gothic"/>
          <w:b/>
          <w:sz w:val="20"/>
          <w:u w:val="single"/>
          <w:vertAlign w:val="superscript"/>
        </w:rPr>
        <w:t>ο</w:t>
      </w:r>
    </w:p>
    <w:p w:rsidR="00D71376" w:rsidRDefault="00D71376" w:rsidP="00D71376">
      <w:pPr>
        <w:spacing w:after="240" w:line="280" w:lineRule="exact"/>
        <w:rPr>
          <w:rFonts w:ascii="Century Gothic" w:hAnsi="Century Gothic"/>
          <w:b/>
          <w:sz w:val="20"/>
          <w:u w:val="single"/>
        </w:rPr>
      </w:pPr>
      <w:r>
        <w:rPr>
          <w:rFonts w:ascii="Century Gothic" w:hAnsi="Century Gothic"/>
          <w:b/>
          <w:sz w:val="20"/>
          <w:u w:val="single"/>
        </w:rPr>
        <w:t>ΕΠΙΛΥΣΗ ΔΙΑΦΟΡΩΝ - ΕΦΑΡΜΟΣΤΕΟ ΔΙΚΑΙΟ</w:t>
      </w:r>
    </w:p>
    <w:p w:rsidR="00D71376" w:rsidRPr="002F4B37" w:rsidRDefault="00D71376" w:rsidP="002F4B37">
      <w:pPr>
        <w:pStyle w:val="ab"/>
        <w:tabs>
          <w:tab w:val="left" w:pos="567"/>
        </w:tabs>
        <w:spacing w:before="120" w:line="280" w:lineRule="exact"/>
        <w:ind w:left="567" w:hanging="567"/>
        <w:rPr>
          <w:rFonts w:ascii="Century Gothic" w:hAnsi="Century Gothic"/>
          <w:snapToGrid w:val="0"/>
          <w:sz w:val="20"/>
        </w:rPr>
      </w:pPr>
      <w:r>
        <w:rPr>
          <w:rFonts w:ascii="Century Gothic" w:hAnsi="Century Gothic"/>
          <w:b/>
          <w:color w:val="000000"/>
          <w:sz w:val="20"/>
        </w:rPr>
        <w:t>8.1.</w:t>
      </w:r>
      <w:r>
        <w:rPr>
          <w:rFonts w:ascii="Century Gothic" w:hAnsi="Century Gothic"/>
          <w:color w:val="000000"/>
          <w:sz w:val="20"/>
        </w:rPr>
        <w:t xml:space="preserve"> </w:t>
      </w:r>
      <w:r>
        <w:rPr>
          <w:rFonts w:ascii="Century Gothic" w:hAnsi="Century Gothic"/>
          <w:color w:val="000000"/>
          <w:sz w:val="20"/>
        </w:rPr>
        <w:tab/>
        <w:t>Κάθε δ</w:t>
      </w:r>
      <w:r>
        <w:rPr>
          <w:rFonts w:ascii="Century Gothic" w:hAnsi="Century Gothic"/>
          <w:snapToGrid w:val="0"/>
          <w:sz w:val="20"/>
        </w:rPr>
        <w:t>ιαφορά που ανακύπτει κατά τη διάρκεια ισχύος της σύμβασης (</w:t>
      </w:r>
      <w:r>
        <w:rPr>
          <w:rFonts w:ascii="Century Gothic" w:hAnsi="Century Gothic"/>
          <w:color w:val="000000"/>
          <w:sz w:val="20"/>
        </w:rPr>
        <w:t xml:space="preserve">ή και μετά τη λήξη της, εφόσον απορρέει απ’ αυτήν) </w:t>
      </w:r>
      <w:r w:rsidR="002F4B37">
        <w:rPr>
          <w:rFonts w:ascii="Century Gothic" w:hAnsi="Century Gothic"/>
          <w:snapToGrid w:val="0"/>
          <w:sz w:val="20"/>
        </w:rPr>
        <w:t xml:space="preserve">μεταξύ του Κέντρου Κοιν. Πρόνοιας Π.Κ.Μ. </w:t>
      </w:r>
      <w:r>
        <w:rPr>
          <w:rFonts w:ascii="Century Gothic" w:hAnsi="Century Gothic"/>
          <w:snapToGrid w:val="0"/>
          <w:sz w:val="20"/>
        </w:rPr>
        <w:t xml:space="preserve"> και του Προμηθευτή και αφορά (ενδεικτικά) </w:t>
      </w:r>
      <w:r>
        <w:rPr>
          <w:rFonts w:ascii="Century Gothic" w:hAnsi="Century Gothic"/>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Pr>
          <w:rFonts w:ascii="Century Gothic" w:hAnsi="Century Gothic"/>
          <w:snapToGrid w:val="0"/>
          <w:sz w:val="20"/>
        </w:rPr>
        <w:t>, επι</w:t>
      </w:r>
      <w:r>
        <w:rPr>
          <w:rFonts w:ascii="Century Gothic" w:hAnsi="Century Gothic"/>
          <w:snapToGrid w:val="0"/>
          <w:sz w:val="20"/>
        </w:rPr>
        <w:softHyphen/>
        <w:t xml:space="preserve">λύεται κατ’ αρχήν, ανεξαρτήτως του </w:t>
      </w:r>
      <w:r w:rsidR="002F4B37">
        <w:rPr>
          <w:rFonts w:ascii="Century Gothic" w:hAnsi="Century Gothic"/>
          <w:snapToGrid w:val="0"/>
          <w:sz w:val="20"/>
        </w:rPr>
        <w:t>χρόνου γενέσεώς της, από το Δ.Σ. του Κέντρου Κοιν. Πρόνοιας Π.Κ.Μ.</w:t>
      </w:r>
      <w:r>
        <w:rPr>
          <w:rFonts w:ascii="Century Gothic" w:hAnsi="Century Gothic"/>
          <w:snapToGrid w:val="0"/>
          <w:sz w:val="20"/>
        </w:rPr>
        <w:t xml:space="preserve">,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Pr>
          <w:rFonts w:ascii="Century Gothic" w:hAnsi="Century Gothic"/>
          <w:sz w:val="20"/>
        </w:rPr>
        <w:t>στον ενδιαφερόμενο.</w:t>
      </w:r>
      <w:r>
        <w:rPr>
          <w:rFonts w:ascii="Century Gothic" w:hAnsi="Century Gothic"/>
          <w:snapToGrid w:val="0"/>
          <w:sz w:val="20"/>
        </w:rPr>
        <w:t xml:space="preserve"> </w:t>
      </w:r>
      <w:r w:rsidR="002F4B37">
        <w:rPr>
          <w:rFonts w:ascii="Century Gothic" w:hAnsi="Century Gothic"/>
          <w:sz w:val="20"/>
        </w:rPr>
        <w:t xml:space="preserve">Εάν το Δ.Σ. του Κέντρου Κοιν. Πρόνοιας </w:t>
      </w:r>
      <w:r>
        <w:rPr>
          <w:rFonts w:ascii="Century Gothic" w:hAnsi="Century Gothic"/>
          <w:sz w:val="20"/>
        </w:rPr>
        <w:t xml:space="preserve">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D71376" w:rsidRDefault="00D71376" w:rsidP="00D71376">
      <w:pPr>
        <w:pStyle w:val="ab"/>
        <w:tabs>
          <w:tab w:val="left" w:pos="567"/>
        </w:tabs>
        <w:spacing w:before="120" w:line="280" w:lineRule="exact"/>
        <w:ind w:left="567" w:hanging="567"/>
        <w:rPr>
          <w:rFonts w:ascii="Century Gothic" w:hAnsi="Century Gothic"/>
          <w:color w:val="000000"/>
          <w:sz w:val="20"/>
        </w:rPr>
      </w:pPr>
      <w:r>
        <w:rPr>
          <w:rFonts w:ascii="Century Gothic" w:hAnsi="Century Gothic"/>
          <w:b/>
          <w:color w:val="000000"/>
          <w:sz w:val="20"/>
        </w:rPr>
        <w:t>8.2.</w:t>
      </w:r>
      <w:r>
        <w:rPr>
          <w:rFonts w:ascii="Century Gothic" w:hAnsi="Century Gothic"/>
          <w:color w:val="000000"/>
          <w:sz w:val="20"/>
        </w:rPr>
        <w:t xml:space="preserve"> </w:t>
      </w:r>
      <w:r>
        <w:rPr>
          <w:rFonts w:ascii="Century Gothic" w:hAnsi="Century Gothic"/>
          <w:color w:val="000000"/>
          <w:sz w:val="20"/>
        </w:rPr>
        <w:tab/>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D71376" w:rsidRDefault="00D71376" w:rsidP="00D71376">
      <w:pPr>
        <w:pStyle w:val="ab"/>
        <w:tabs>
          <w:tab w:val="left" w:pos="567"/>
        </w:tabs>
        <w:spacing w:before="120" w:line="280" w:lineRule="exact"/>
        <w:ind w:left="567" w:right="-1" w:hanging="567"/>
        <w:rPr>
          <w:rFonts w:ascii="Century Gothic" w:hAnsi="Century Gothic"/>
          <w:sz w:val="20"/>
        </w:rPr>
      </w:pPr>
      <w:r>
        <w:rPr>
          <w:rFonts w:ascii="Century Gothic" w:hAnsi="Century Gothic"/>
          <w:b/>
          <w:sz w:val="20"/>
        </w:rPr>
        <w:t>8.3.</w:t>
      </w:r>
      <w:r>
        <w:rPr>
          <w:rFonts w:ascii="Century Gothic" w:hAnsi="Century Gothic"/>
          <w:b/>
          <w:sz w:val="20"/>
        </w:rPr>
        <w:tab/>
      </w:r>
      <w:r>
        <w:rPr>
          <w:rFonts w:ascii="Century Gothic" w:hAnsi="Century Gothic"/>
          <w:sz w:val="20"/>
        </w:rPr>
        <w:t xml:space="preserve"> Για ότι δεν </w:t>
      </w:r>
      <w:r>
        <w:rPr>
          <w:rFonts w:ascii="Century Gothic" w:hAnsi="Century Gothic"/>
          <w:color w:val="000000"/>
          <w:sz w:val="20"/>
        </w:rPr>
        <w:t>προβλέπεται</w:t>
      </w:r>
      <w:r>
        <w:rPr>
          <w:rFonts w:ascii="Century Gothic" w:hAnsi="Century Gothic"/>
          <w:sz w:val="20"/>
        </w:rPr>
        <w:t xml:space="preserve"> στην παρούσα σύμβαση, εφαρμόζο</w:t>
      </w:r>
      <w:r w:rsidR="00424A61">
        <w:rPr>
          <w:rFonts w:ascii="Century Gothic" w:hAnsi="Century Gothic"/>
          <w:sz w:val="20"/>
        </w:rPr>
        <w:t>νται οι όροι της υπ’ αριθ. 28/2017</w:t>
      </w:r>
      <w:r>
        <w:rPr>
          <w:rFonts w:ascii="Century Gothic" w:hAnsi="Century Gothic"/>
          <w:sz w:val="20"/>
        </w:rPr>
        <w:t xml:space="preserve">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Κοιν. Πρόνοιας Π.Κ.Μ., που απορρέουν από τις συναφείς με τη σύμβαση διατάξεις του Αστικού Κώδικα και της λοιπής ισχύουσας νομοθεσίας.</w:t>
      </w:r>
    </w:p>
    <w:p w:rsidR="00D71376" w:rsidRDefault="00D71376" w:rsidP="00D71376">
      <w:pPr>
        <w:pStyle w:val="ab"/>
        <w:tabs>
          <w:tab w:val="left" w:pos="567"/>
        </w:tabs>
        <w:spacing w:before="120" w:line="280" w:lineRule="exact"/>
        <w:ind w:left="567" w:hanging="567"/>
        <w:rPr>
          <w:rFonts w:ascii="Century Gothic" w:hAnsi="Century Gothic"/>
          <w:spacing w:val="-2"/>
          <w:sz w:val="20"/>
        </w:rPr>
      </w:pPr>
      <w:r>
        <w:rPr>
          <w:rFonts w:ascii="Century Gothic" w:hAnsi="Century Gothic"/>
          <w:spacing w:val="-2"/>
          <w:sz w:val="20"/>
        </w:rPr>
        <w:tab/>
        <w:t xml:space="preserve">Σε επιβεβαίωση όλων των παραπάνω συντάχθηκε η παρούσα σε δύο (2) όμοια αντίγραφα, τα οποία,  αφού διαβάστηκαν, υπογράφηκαν από τους </w:t>
      </w:r>
      <w:r>
        <w:rPr>
          <w:rFonts w:ascii="Century Gothic" w:hAnsi="Century Gothic"/>
          <w:spacing w:val="-2"/>
          <w:sz w:val="20"/>
        </w:rPr>
        <w:lastRenderedPageBreak/>
        <w:t>συμβαλλόμενους, εκ των οποίων το Κέντρο έλαβε ένα (1) αντίγραφο, ενώ το άλλο έλαβε ο Προμηθευτής.</w:t>
      </w: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Pr="004729EA" w:rsidRDefault="00D71376" w:rsidP="00D71376">
      <w:pPr>
        <w:pStyle w:val="ab"/>
        <w:spacing w:before="120" w:line="280" w:lineRule="exact"/>
        <w:ind w:right="-1"/>
        <w:jc w:val="center"/>
        <w:rPr>
          <w:rFonts w:ascii="Century Gothic" w:hAnsi="Century Gothic"/>
          <w:b/>
          <w:sz w:val="20"/>
        </w:rPr>
      </w:pPr>
      <w:r>
        <w:rPr>
          <w:rFonts w:ascii="Century Gothic" w:hAnsi="Century Gothic"/>
          <w:b/>
          <w:sz w:val="20"/>
        </w:rPr>
        <w:t>Ο</w:t>
      </w:r>
      <w:r w:rsidRPr="004729EA">
        <w:rPr>
          <w:rFonts w:ascii="Century Gothic" w:hAnsi="Century Gothic"/>
          <w:b/>
          <w:sz w:val="20"/>
        </w:rPr>
        <w:t>Ι  ΣΥΜΒΑΛΛΟΜΕΝΟΙ</w:t>
      </w:r>
    </w:p>
    <w:p w:rsidR="00D71376" w:rsidRPr="004729EA" w:rsidRDefault="00D71376" w:rsidP="00D71376">
      <w:pPr>
        <w:pStyle w:val="ab"/>
        <w:spacing w:before="120" w:line="280" w:lineRule="exact"/>
        <w:ind w:right="-1"/>
        <w:rPr>
          <w:rFonts w:ascii="Century Gothic" w:hAnsi="Century Gothic"/>
          <w:b/>
          <w:sz w:val="20"/>
        </w:rPr>
      </w:pPr>
    </w:p>
    <w:p w:rsidR="00D71376" w:rsidRPr="004729EA" w:rsidRDefault="00D71376" w:rsidP="00D71376">
      <w:pPr>
        <w:pStyle w:val="ab"/>
        <w:tabs>
          <w:tab w:val="center" w:pos="2835"/>
          <w:tab w:val="center" w:pos="6804"/>
        </w:tabs>
        <w:spacing w:before="120" w:line="280" w:lineRule="exact"/>
        <w:ind w:right="-1"/>
        <w:rPr>
          <w:rFonts w:ascii="Century Gothic" w:hAnsi="Century Gothic"/>
          <w:b/>
          <w:sz w:val="20"/>
        </w:rPr>
      </w:pPr>
      <w:r>
        <w:rPr>
          <w:rFonts w:ascii="Century Gothic" w:hAnsi="Century Gothic"/>
          <w:b/>
          <w:sz w:val="20"/>
        </w:rPr>
        <w:t xml:space="preserve">       ΓΙΑ ΤΟ ΚΕΝΤΡΟ ΚΟΙΝ. ΠΡΟΝΟΙΑΣ</w:t>
      </w:r>
      <w:r w:rsidRPr="004729EA">
        <w:rPr>
          <w:rFonts w:ascii="Century Gothic" w:hAnsi="Century Gothic"/>
          <w:b/>
          <w:sz w:val="20"/>
        </w:rPr>
        <w:t xml:space="preserve"> </w:t>
      </w:r>
      <w:r w:rsidRPr="004729EA">
        <w:rPr>
          <w:rFonts w:ascii="Century Gothic" w:hAnsi="Century Gothic"/>
          <w:b/>
          <w:sz w:val="20"/>
        </w:rPr>
        <w:tab/>
      </w:r>
      <w:r>
        <w:rPr>
          <w:rFonts w:ascii="Century Gothic" w:hAnsi="Century Gothic"/>
          <w:b/>
          <w:sz w:val="20"/>
        </w:rPr>
        <w:t xml:space="preserve"> </w:t>
      </w:r>
      <w:r w:rsidRPr="004729EA">
        <w:rPr>
          <w:rFonts w:ascii="Century Gothic" w:hAnsi="Century Gothic"/>
          <w:b/>
          <w:sz w:val="20"/>
        </w:rPr>
        <w:t>ΓΙΑ ΤΟΝ ΠΡΟΜΗΘΕΥΤΗ</w:t>
      </w: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D71376" w:rsidRDefault="00D71376" w:rsidP="00D71376">
      <w:pPr>
        <w:pStyle w:val="ab"/>
        <w:tabs>
          <w:tab w:val="left" w:pos="567"/>
        </w:tabs>
        <w:spacing w:before="120" w:line="280" w:lineRule="exact"/>
        <w:ind w:left="567" w:hanging="567"/>
        <w:rPr>
          <w:rFonts w:ascii="Century Gothic" w:hAnsi="Century Gothic"/>
          <w:spacing w:val="-2"/>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before="120" w:line="280" w:lineRule="exact"/>
        <w:outlineLvl w:val="0"/>
        <w:rPr>
          <w:rFonts w:ascii="Century Gothic" w:hAnsi="Century Gothic" w:cs="Arial"/>
          <w:sz w:val="20"/>
        </w:rPr>
      </w:pPr>
    </w:p>
    <w:p w:rsidR="00A16FEA" w:rsidRDefault="00A16FEA" w:rsidP="00A16FEA">
      <w:pPr>
        <w:spacing w:line="360" w:lineRule="auto"/>
        <w:jc w:val="both"/>
        <w:rPr>
          <w:rFonts w:ascii="Century Gothic" w:hAnsi="Century Gothic" w:cs="Arial"/>
          <w:sz w:val="20"/>
        </w:rPr>
      </w:pPr>
    </w:p>
    <w:p w:rsidR="00A16FEA" w:rsidRDefault="00A16FEA" w:rsidP="00A16FEA">
      <w:pPr>
        <w:spacing w:line="360" w:lineRule="auto"/>
        <w:jc w:val="both"/>
        <w:rPr>
          <w:rFonts w:ascii="Century Gothic" w:hAnsi="Century Gothic" w:cs="Arial"/>
          <w:sz w:val="20"/>
        </w:rPr>
      </w:pPr>
    </w:p>
    <w:p w:rsidR="00A16FEA" w:rsidRDefault="00A16FEA" w:rsidP="00A16FEA">
      <w:pPr>
        <w:spacing w:line="360" w:lineRule="auto"/>
        <w:jc w:val="both"/>
        <w:rPr>
          <w:rFonts w:ascii="Century Gothic" w:hAnsi="Century Gothic" w:cs="Arial"/>
          <w:sz w:val="20"/>
        </w:rPr>
      </w:pPr>
    </w:p>
    <w:p w:rsidR="00A16FEA" w:rsidRDefault="00A16FEA" w:rsidP="00A16FEA">
      <w:pPr>
        <w:spacing w:line="360" w:lineRule="auto"/>
        <w:jc w:val="both"/>
        <w:rPr>
          <w:rFonts w:ascii="Century Gothic" w:hAnsi="Century Gothic" w:cs="Arial"/>
          <w:sz w:val="20"/>
        </w:rPr>
      </w:pPr>
    </w:p>
    <w:p w:rsidR="00A16FEA" w:rsidRDefault="00A16FEA" w:rsidP="00A16FEA">
      <w:pPr>
        <w:spacing w:line="360" w:lineRule="auto"/>
        <w:jc w:val="both"/>
        <w:rPr>
          <w:rFonts w:ascii="Century Gothic" w:hAnsi="Century Gothic" w:cs="Arial"/>
          <w:sz w:val="20"/>
        </w:rPr>
      </w:pPr>
    </w:p>
    <w:p w:rsidR="00A16FEA" w:rsidRDefault="00A16FEA" w:rsidP="00A16FEA">
      <w:pPr>
        <w:spacing w:line="360" w:lineRule="auto"/>
        <w:jc w:val="both"/>
        <w:rPr>
          <w:rFonts w:ascii="Century Gothic" w:hAnsi="Century Gothic" w:cs="Arial"/>
          <w:sz w:val="20"/>
        </w:rPr>
      </w:pPr>
    </w:p>
    <w:p w:rsidR="00A16FEA" w:rsidRDefault="00A16FEA" w:rsidP="00A16FEA">
      <w:pPr>
        <w:spacing w:line="360" w:lineRule="auto"/>
        <w:jc w:val="both"/>
        <w:rPr>
          <w:rFonts w:ascii="Century Gothic" w:hAnsi="Century Gothic" w:cs="Arial"/>
          <w:sz w:val="20"/>
        </w:rPr>
      </w:pPr>
    </w:p>
    <w:p w:rsidR="00A16FEA" w:rsidRDefault="00A16FEA" w:rsidP="00A16FEA">
      <w:pPr>
        <w:spacing w:line="360" w:lineRule="auto"/>
        <w:jc w:val="both"/>
        <w:rPr>
          <w:rFonts w:ascii="Century Gothic" w:hAnsi="Century Gothic" w:cs="Arial"/>
          <w:sz w:val="20"/>
        </w:rPr>
      </w:pPr>
    </w:p>
    <w:p w:rsidR="00A16FEA" w:rsidRPr="00E53854" w:rsidRDefault="00A16FEA" w:rsidP="00A16FEA">
      <w:pPr>
        <w:spacing w:line="360" w:lineRule="auto"/>
        <w:jc w:val="both"/>
        <w:rPr>
          <w:rFonts w:ascii="Century Gothic" w:hAnsi="Century Gothic" w:cs="Arial"/>
          <w:sz w:val="20"/>
        </w:rPr>
      </w:pPr>
    </w:p>
    <w:p w:rsidR="00513861" w:rsidRPr="009A63DE" w:rsidRDefault="00513861" w:rsidP="008525A0">
      <w:pPr>
        <w:rPr>
          <w:rFonts w:ascii="Century Gothic" w:hAnsi="Century Gothic"/>
          <w:sz w:val="20"/>
          <w:szCs w:val="20"/>
        </w:rPr>
      </w:pPr>
    </w:p>
    <w:sectPr w:rsidR="00513861" w:rsidRPr="009A63DE" w:rsidSect="00F44647">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D92" w:rsidRDefault="00D80D92" w:rsidP="008525A0">
      <w:pPr>
        <w:spacing w:after="0" w:line="240" w:lineRule="auto"/>
      </w:pPr>
      <w:r>
        <w:separator/>
      </w:r>
    </w:p>
  </w:endnote>
  <w:endnote w:type="continuationSeparator" w:id="1">
    <w:p w:rsidR="00D80D92" w:rsidRDefault="00D80D92" w:rsidP="008525A0">
      <w:pPr>
        <w:spacing w:after="0" w:line="240" w:lineRule="auto"/>
      </w:pPr>
      <w:r>
        <w:continuationSeparator/>
      </w:r>
    </w:p>
  </w:endnote>
  <w:endnote w:id="2">
    <w:p w:rsidR="002F3425" w:rsidRPr="002F6B21" w:rsidRDefault="002F3425" w:rsidP="00A16FEA">
      <w:pPr>
        <w:pStyle w:val="a9"/>
        <w:tabs>
          <w:tab w:val="left" w:pos="284"/>
        </w:tabs>
      </w:pPr>
    </w:p>
  </w:endnote>
  <w:endnote w:id="3">
    <w:p w:rsidR="002F3425" w:rsidRPr="002F6B21" w:rsidRDefault="002F3425" w:rsidP="00A16FEA">
      <w:pPr>
        <w:pStyle w:val="a9"/>
        <w:tabs>
          <w:tab w:val="left" w:pos="284"/>
        </w:tabs>
      </w:pPr>
    </w:p>
  </w:endnote>
  <w:endnote w:id="4">
    <w:p w:rsidR="002F3425" w:rsidRPr="002F6B21" w:rsidRDefault="002F3425" w:rsidP="00A16FEA">
      <w:pPr>
        <w:pStyle w:val="a9"/>
        <w:tabs>
          <w:tab w:val="left" w:pos="284"/>
        </w:tabs>
      </w:pPr>
    </w:p>
  </w:endnote>
  <w:endnote w:id="5">
    <w:p w:rsidR="002F3425" w:rsidRPr="002F6B21" w:rsidRDefault="002F3425" w:rsidP="00A16FEA">
      <w:pPr>
        <w:pStyle w:val="a9"/>
        <w:tabs>
          <w:tab w:val="left" w:pos="284"/>
        </w:tabs>
      </w:pPr>
    </w:p>
  </w:endnote>
  <w:endnote w:id="6">
    <w:p w:rsidR="002F3425" w:rsidRPr="002F6B21" w:rsidRDefault="002F3425" w:rsidP="00A16FEA">
      <w:pPr>
        <w:pStyle w:val="a9"/>
        <w:tabs>
          <w:tab w:val="left" w:pos="284"/>
        </w:tabs>
      </w:pPr>
    </w:p>
  </w:endnote>
  <w:endnote w:id="7">
    <w:p w:rsidR="002F3425" w:rsidRPr="002F6B21" w:rsidRDefault="002F3425" w:rsidP="00A16FEA">
      <w:pPr>
        <w:pStyle w:val="a9"/>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1"/>
    <w:family w:val="swiss"/>
    <w:pitch w:val="variable"/>
    <w:sig w:usb0="E1002AFF" w:usb1="C0000002" w:usb2="00000008" w:usb3="00000000" w:csb0="000101FF" w:csb1="00000000"/>
  </w:font>
  <w:font w:name="Verdana">
    <w:panose1 w:val="020B0604030504040204"/>
    <w:charset w:val="A1"/>
    <w:family w:val="swiss"/>
    <w:pitch w:val="variable"/>
    <w:sig w:usb0="A10006FF" w:usb1="4000205B" w:usb2="00000010" w:usb3="00000000" w:csb0="0000019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38969"/>
      <w:docPartObj>
        <w:docPartGallery w:val="Page Numbers (Bottom of Page)"/>
        <w:docPartUnique/>
      </w:docPartObj>
    </w:sdtPr>
    <w:sdtContent>
      <w:p w:rsidR="002F3425" w:rsidRDefault="00FF4366">
        <w:pPr>
          <w:pStyle w:val="a8"/>
        </w:pPr>
        <w:fldSimple w:instr=" PAGE   \* MERGEFORMAT ">
          <w:r w:rsidR="002618A5">
            <w:rPr>
              <w:noProof/>
            </w:rPr>
            <w:t>52</w:t>
          </w:r>
        </w:fldSimple>
      </w:p>
    </w:sdtContent>
  </w:sdt>
  <w:p w:rsidR="002F3425" w:rsidRDefault="002F34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D92" w:rsidRDefault="00D80D92" w:rsidP="008525A0">
      <w:pPr>
        <w:spacing w:after="0" w:line="240" w:lineRule="auto"/>
      </w:pPr>
      <w:r>
        <w:separator/>
      </w:r>
    </w:p>
  </w:footnote>
  <w:footnote w:type="continuationSeparator" w:id="1">
    <w:p w:rsidR="00D80D92" w:rsidRDefault="00D80D92" w:rsidP="008525A0">
      <w:pPr>
        <w:spacing w:after="0" w:line="240" w:lineRule="auto"/>
      </w:pPr>
      <w:r>
        <w:continuationSeparator/>
      </w:r>
    </w:p>
  </w:footnote>
  <w:footnote w:id="2">
    <w:p w:rsidR="002F3425" w:rsidRDefault="002F3425" w:rsidP="008525A0">
      <w:pPr>
        <w:pStyle w:val="Bodytext41"/>
        <w:shd w:val="clear" w:color="auto" w:fill="auto"/>
        <w:spacing w:after="0" w:line="240" w:lineRule="exact"/>
        <w:ind w:right="23" w:firstLine="0"/>
        <w:jc w:val="both"/>
        <w:rPr>
          <w:rFonts w:ascii="Century Gothic" w:hAnsi="Century Gothic"/>
          <w:b w:val="0"/>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282164"/>
    <w:multiLevelType w:val="hybridMultilevel"/>
    <w:tmpl w:val="7D26AC5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E806AB1"/>
    <w:multiLevelType w:val="hybridMultilevel"/>
    <w:tmpl w:val="CA1C51AA"/>
    <w:lvl w:ilvl="0" w:tplc="67F0FC04">
      <w:start w:val="1"/>
      <w:numFmt w:val="decimal"/>
      <w:lvlText w:val="%1."/>
      <w:lvlJc w:val="left"/>
      <w:pPr>
        <w:ind w:left="1211" w:hanging="360"/>
      </w:pPr>
      <w:rPr>
        <w:rFonts w:ascii="Century Gothic" w:eastAsiaTheme="minorEastAsia" w:hAnsi="Century Gothic" w:cs="Arial"/>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18C57850"/>
    <w:multiLevelType w:val="hybridMultilevel"/>
    <w:tmpl w:val="4DFE5CEA"/>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193C3F7B"/>
    <w:multiLevelType w:val="hybridMultilevel"/>
    <w:tmpl w:val="470CFD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7B381E"/>
    <w:multiLevelType w:val="hybridMultilevel"/>
    <w:tmpl w:val="5F780674"/>
    <w:lvl w:ilvl="0" w:tplc="4B3243A2">
      <w:start w:val="5"/>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1F8C66C6"/>
    <w:multiLevelType w:val="hybridMultilevel"/>
    <w:tmpl w:val="142E7EB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24D65FB7"/>
    <w:multiLevelType w:val="hybridMultilevel"/>
    <w:tmpl w:val="23A6D8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28CC5756"/>
    <w:multiLevelType w:val="hybridMultilevel"/>
    <w:tmpl w:val="A162CD2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13">
    <w:nsid w:val="32D0107E"/>
    <w:multiLevelType w:val="hybridMultilevel"/>
    <w:tmpl w:val="D1E01D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EAB73B6"/>
    <w:multiLevelType w:val="hybridMultilevel"/>
    <w:tmpl w:val="98BC083C"/>
    <w:lvl w:ilvl="0" w:tplc="EF8C9480">
      <w:start w:val="9"/>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46D22AF1"/>
    <w:multiLevelType w:val="hybridMultilevel"/>
    <w:tmpl w:val="24ECB65A"/>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4B8910AB"/>
    <w:multiLevelType w:val="hybridMultilevel"/>
    <w:tmpl w:val="3C54D3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7">
    <w:nsid w:val="572E4000"/>
    <w:multiLevelType w:val="hybridMultilevel"/>
    <w:tmpl w:val="0004F8BA"/>
    <w:lvl w:ilvl="0" w:tplc="04080001">
      <w:start w:val="1"/>
      <w:numFmt w:val="bullet"/>
      <w:lvlText w:val=""/>
      <w:lvlJc w:val="left"/>
      <w:pPr>
        <w:ind w:left="873"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612109E0"/>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33A03BC"/>
    <w:multiLevelType w:val="hybridMultilevel"/>
    <w:tmpl w:val="35F0AD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3A86EA9"/>
    <w:multiLevelType w:val="hybridMultilevel"/>
    <w:tmpl w:val="FA6CAC4A"/>
    <w:lvl w:ilvl="0" w:tplc="2C1ECC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6F92449"/>
    <w:multiLevelType w:val="hybridMultilevel"/>
    <w:tmpl w:val="A140B636"/>
    <w:lvl w:ilvl="0" w:tplc="0408000F">
      <w:start w:val="1"/>
      <w:numFmt w:val="decimal"/>
      <w:lvlText w:val="%1."/>
      <w:lvlJc w:val="left"/>
      <w:pPr>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nsid w:val="6DB17CB9"/>
    <w:multiLevelType w:val="hybridMultilevel"/>
    <w:tmpl w:val="1CC4F6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F8504D5"/>
    <w:multiLevelType w:val="hybridMultilevel"/>
    <w:tmpl w:val="70BAFD6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FC93322"/>
    <w:multiLevelType w:val="hybridMultilevel"/>
    <w:tmpl w:val="F47E1B0E"/>
    <w:lvl w:ilvl="0" w:tplc="F5B4A02A">
      <w:start w:val="167"/>
      <w:numFmt w:val="bullet"/>
      <w:lvlText w:val=""/>
      <w:lvlJc w:val="left"/>
      <w:pPr>
        <w:ind w:left="720" w:hanging="360"/>
      </w:pPr>
      <w:rPr>
        <w:rFonts w:ascii="Symbol" w:eastAsiaTheme="minorEastAsia" w:hAnsi="Symbol" w:cstheme="minorBid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nsid w:val="700E2ACE"/>
    <w:multiLevelType w:val="hybridMultilevel"/>
    <w:tmpl w:val="9EC4652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nsid w:val="70205B78"/>
    <w:multiLevelType w:val="hybridMultilevel"/>
    <w:tmpl w:val="0310B592"/>
    <w:lvl w:ilvl="0" w:tplc="44AE46CA">
      <w:start w:val="1"/>
      <w:numFmt w:val="bullet"/>
      <w:lvlText w:val=""/>
      <w:lvlJc w:val="left"/>
      <w:pPr>
        <w:ind w:left="380" w:hanging="360"/>
      </w:pPr>
      <w:rPr>
        <w:rFonts w:ascii="Wingdings" w:hAnsi="Wingdings"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1440"/>
        </w:tabs>
        <w:ind w:left="122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78645EFC"/>
    <w:multiLevelType w:val="hybridMultilevel"/>
    <w:tmpl w:val="50CAB57E"/>
    <w:lvl w:ilvl="0" w:tplc="93F82B78">
      <w:start w:val="1"/>
      <w:numFmt w:val="decimal"/>
      <w:lvlText w:val="2.%1."/>
      <w:lvlJc w:val="left"/>
      <w:pPr>
        <w:ind w:left="1506" w:hanging="360"/>
      </w:pPr>
      <w:rPr>
        <w:rFonts w:ascii="Century Gothic" w:hAnsi="Century Gothic"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9">
    <w:nsid w:val="79753DEE"/>
    <w:multiLevelType w:val="hybridMultilevel"/>
    <w:tmpl w:val="D564DB70"/>
    <w:lvl w:ilvl="0" w:tplc="4B0ED1F8">
      <w:start w:val="1"/>
      <w:numFmt w:val="decimal"/>
      <w:lvlText w:val="%1."/>
      <w:lvlJc w:val="left"/>
      <w:pPr>
        <w:ind w:left="94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7B2512F4"/>
    <w:multiLevelType w:val="hybridMultilevel"/>
    <w:tmpl w:val="8CDA210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num>
  <w:num w:numId="22">
    <w:abstractNumId w:val="11"/>
  </w:num>
  <w:num w:numId="23">
    <w:abstractNumId w:val="20"/>
  </w:num>
  <w:num w:numId="24">
    <w:abstractNumId w:val="1"/>
  </w:num>
  <w:num w:numId="25">
    <w:abstractNumId w:val="30"/>
  </w:num>
  <w:num w:numId="26">
    <w:abstractNumId w:val="19"/>
  </w:num>
  <w:num w:numId="27">
    <w:abstractNumId w:val="16"/>
  </w:num>
  <w:num w:numId="28">
    <w:abstractNumId w:val="24"/>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20"/>
  <w:characterSpacingControl w:val="doNotCompress"/>
  <w:footnotePr>
    <w:footnote w:id="0"/>
    <w:footnote w:id="1"/>
  </w:footnotePr>
  <w:endnotePr>
    <w:endnote w:id="0"/>
    <w:endnote w:id="1"/>
  </w:endnotePr>
  <w:compat>
    <w:useFELayout/>
  </w:compat>
  <w:rsids>
    <w:rsidRoot w:val="008525A0"/>
    <w:rsid w:val="000436B7"/>
    <w:rsid w:val="00076A12"/>
    <w:rsid w:val="000C265E"/>
    <w:rsid w:val="000D1DD6"/>
    <w:rsid w:val="00125555"/>
    <w:rsid w:val="001F68E0"/>
    <w:rsid w:val="0020059A"/>
    <w:rsid w:val="002352AB"/>
    <w:rsid w:val="002618A5"/>
    <w:rsid w:val="002A7270"/>
    <w:rsid w:val="002F3425"/>
    <w:rsid w:val="002F4B37"/>
    <w:rsid w:val="00357D6C"/>
    <w:rsid w:val="003C0C14"/>
    <w:rsid w:val="00424A61"/>
    <w:rsid w:val="00475B15"/>
    <w:rsid w:val="004F51C3"/>
    <w:rsid w:val="00513861"/>
    <w:rsid w:val="005907C8"/>
    <w:rsid w:val="005C1F8F"/>
    <w:rsid w:val="005D51CB"/>
    <w:rsid w:val="00607FBA"/>
    <w:rsid w:val="006C3433"/>
    <w:rsid w:val="006E5C00"/>
    <w:rsid w:val="006F706F"/>
    <w:rsid w:val="00753671"/>
    <w:rsid w:val="007E1668"/>
    <w:rsid w:val="008311DD"/>
    <w:rsid w:val="008468E9"/>
    <w:rsid w:val="008525A0"/>
    <w:rsid w:val="00854E72"/>
    <w:rsid w:val="0085634C"/>
    <w:rsid w:val="008D2883"/>
    <w:rsid w:val="008D6E0F"/>
    <w:rsid w:val="009A63DE"/>
    <w:rsid w:val="009D3671"/>
    <w:rsid w:val="00A16485"/>
    <w:rsid w:val="00A16FEA"/>
    <w:rsid w:val="00AA556D"/>
    <w:rsid w:val="00B43746"/>
    <w:rsid w:val="00B8454A"/>
    <w:rsid w:val="00BD55F4"/>
    <w:rsid w:val="00BE30A8"/>
    <w:rsid w:val="00C10492"/>
    <w:rsid w:val="00C34A6E"/>
    <w:rsid w:val="00C97DEC"/>
    <w:rsid w:val="00D24C5F"/>
    <w:rsid w:val="00D71376"/>
    <w:rsid w:val="00D80D92"/>
    <w:rsid w:val="00DA1AAE"/>
    <w:rsid w:val="00DF3AB2"/>
    <w:rsid w:val="00E1697C"/>
    <w:rsid w:val="00EA73BF"/>
    <w:rsid w:val="00EE53E3"/>
    <w:rsid w:val="00F21B99"/>
    <w:rsid w:val="00F40E9C"/>
    <w:rsid w:val="00F44647"/>
    <w:rsid w:val="00FA1A64"/>
    <w:rsid w:val="00FB40F5"/>
    <w:rsid w:val="00FF43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647"/>
  </w:style>
  <w:style w:type="paragraph" w:styleId="1">
    <w:name w:val="heading 1"/>
    <w:basedOn w:val="a"/>
    <w:next w:val="a"/>
    <w:link w:val="1Char"/>
    <w:qFormat/>
    <w:rsid w:val="00A16FEA"/>
    <w:pPr>
      <w:keepNext/>
      <w:spacing w:before="240" w:after="60" w:line="240" w:lineRule="exact"/>
      <w:jc w:val="center"/>
      <w:outlineLvl w:val="0"/>
    </w:pPr>
    <w:rPr>
      <w:rFonts w:ascii="Arial" w:eastAsia="Times New Roman" w:hAnsi="Arial" w:cs="Times New Roman"/>
      <w:b/>
      <w:kern w:val="28"/>
      <w:sz w:val="28"/>
      <w:szCs w:val="20"/>
    </w:rPr>
  </w:style>
  <w:style w:type="paragraph" w:styleId="2">
    <w:name w:val="heading 2"/>
    <w:basedOn w:val="a"/>
    <w:next w:val="a"/>
    <w:link w:val="2Char"/>
    <w:semiHidden/>
    <w:unhideWhenUsed/>
    <w:qFormat/>
    <w:rsid w:val="00A16FEA"/>
    <w:pPr>
      <w:keepNext/>
      <w:spacing w:before="240" w:after="60" w:line="240" w:lineRule="exact"/>
      <w:jc w:val="center"/>
      <w:outlineLvl w:val="1"/>
    </w:pPr>
    <w:rPr>
      <w:rFonts w:ascii="Arial" w:eastAsia="Times New Roman" w:hAnsi="Arial" w:cs="Times New Roman"/>
      <w:b/>
      <w:i/>
      <w:sz w:val="24"/>
      <w:szCs w:val="20"/>
    </w:rPr>
  </w:style>
  <w:style w:type="paragraph" w:styleId="3">
    <w:name w:val="heading 3"/>
    <w:basedOn w:val="a"/>
    <w:next w:val="a"/>
    <w:link w:val="3Char"/>
    <w:unhideWhenUsed/>
    <w:qFormat/>
    <w:rsid w:val="008525A0"/>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8525A0"/>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5">
    <w:name w:val="heading 5"/>
    <w:basedOn w:val="a"/>
    <w:next w:val="a"/>
    <w:link w:val="5Char"/>
    <w:semiHidden/>
    <w:unhideWhenUsed/>
    <w:qFormat/>
    <w:rsid w:val="00A16FEA"/>
    <w:pPr>
      <w:keepNext/>
      <w:snapToGrid w:val="0"/>
      <w:spacing w:after="0" w:line="240" w:lineRule="exact"/>
      <w:jc w:val="center"/>
      <w:outlineLvl w:val="4"/>
    </w:pPr>
    <w:rPr>
      <w:rFonts w:ascii="Arial" w:eastAsia="Times New Roman" w:hAnsi="Arial" w:cs="Times New Roman"/>
      <w:b/>
      <w:color w:val="000000"/>
      <w:sz w:val="20"/>
      <w:szCs w:val="20"/>
    </w:rPr>
  </w:style>
  <w:style w:type="paragraph" w:styleId="6">
    <w:name w:val="heading 6"/>
    <w:basedOn w:val="a"/>
    <w:next w:val="a"/>
    <w:link w:val="6Char"/>
    <w:semiHidden/>
    <w:unhideWhenUsed/>
    <w:qFormat/>
    <w:rsid w:val="00A16FEA"/>
    <w:pPr>
      <w:keepNext/>
      <w:spacing w:after="0" w:line="240" w:lineRule="exact"/>
      <w:jc w:val="center"/>
      <w:outlineLvl w:val="5"/>
    </w:pPr>
    <w:rPr>
      <w:rFonts w:ascii="Arial" w:eastAsia="Times New Roman" w:hAnsi="Arial" w:cs="Times New Roman"/>
      <w:b/>
      <w:sz w:val="24"/>
      <w:szCs w:val="20"/>
    </w:rPr>
  </w:style>
  <w:style w:type="paragraph" w:styleId="7">
    <w:name w:val="heading 7"/>
    <w:basedOn w:val="a"/>
    <w:next w:val="a"/>
    <w:link w:val="7Char"/>
    <w:uiPriority w:val="9"/>
    <w:semiHidden/>
    <w:unhideWhenUsed/>
    <w:qFormat/>
    <w:rsid w:val="00A16FEA"/>
    <w:pPr>
      <w:keepNext/>
      <w:spacing w:after="0" w:line="240" w:lineRule="exact"/>
      <w:jc w:val="center"/>
      <w:outlineLvl w:val="6"/>
    </w:pPr>
    <w:rPr>
      <w:rFonts w:ascii="Arial" w:eastAsia="Times New Roman" w:hAnsi="Arial" w:cs="Times New Roman"/>
      <w:b/>
      <w:sz w:val="24"/>
      <w:szCs w:val="20"/>
    </w:rPr>
  </w:style>
  <w:style w:type="paragraph" w:styleId="8">
    <w:name w:val="heading 8"/>
    <w:basedOn w:val="a"/>
    <w:next w:val="a"/>
    <w:link w:val="8Char"/>
    <w:uiPriority w:val="9"/>
    <w:semiHidden/>
    <w:unhideWhenUsed/>
    <w:qFormat/>
    <w:rsid w:val="00A16FEA"/>
    <w:pPr>
      <w:keepNext/>
      <w:spacing w:after="0" w:line="240" w:lineRule="exact"/>
      <w:jc w:val="center"/>
      <w:outlineLvl w:val="7"/>
    </w:pPr>
    <w:rPr>
      <w:rFonts w:ascii="Arial" w:eastAsia="Times New Roman" w:hAnsi="Arial" w:cs="Times New Roman"/>
      <w:sz w:val="32"/>
      <w:szCs w:val="20"/>
      <w:vertAlign w:val="superscript"/>
    </w:rPr>
  </w:style>
  <w:style w:type="paragraph" w:styleId="9">
    <w:name w:val="heading 9"/>
    <w:basedOn w:val="a"/>
    <w:next w:val="a"/>
    <w:link w:val="9Char"/>
    <w:unhideWhenUsed/>
    <w:qFormat/>
    <w:rsid w:val="008525A0"/>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16FEA"/>
    <w:rPr>
      <w:rFonts w:ascii="Arial" w:eastAsia="Times New Roman" w:hAnsi="Arial" w:cs="Times New Roman"/>
      <w:b/>
      <w:kern w:val="28"/>
      <w:sz w:val="28"/>
      <w:szCs w:val="20"/>
    </w:rPr>
  </w:style>
  <w:style w:type="character" w:customStyle="1" w:styleId="2Char">
    <w:name w:val="Επικεφαλίδα 2 Char"/>
    <w:basedOn w:val="a0"/>
    <w:link w:val="2"/>
    <w:semiHidden/>
    <w:rsid w:val="00A16FEA"/>
    <w:rPr>
      <w:rFonts w:ascii="Arial" w:eastAsia="Times New Roman" w:hAnsi="Arial" w:cs="Times New Roman"/>
      <w:b/>
      <w:i/>
      <w:sz w:val="24"/>
      <w:szCs w:val="20"/>
    </w:rPr>
  </w:style>
  <w:style w:type="character" w:customStyle="1" w:styleId="3Char">
    <w:name w:val="Επικεφαλίδα 3 Char"/>
    <w:basedOn w:val="a0"/>
    <w:link w:val="3"/>
    <w:rsid w:val="008525A0"/>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8525A0"/>
    <w:rPr>
      <w:rFonts w:ascii="Arial" w:eastAsia="Times New Roman" w:hAnsi="Arial" w:cs="Times New Roman"/>
      <w:b/>
      <w:color w:val="000000"/>
      <w:sz w:val="24"/>
      <w:szCs w:val="20"/>
    </w:rPr>
  </w:style>
  <w:style w:type="character" w:customStyle="1" w:styleId="5Char">
    <w:name w:val="Επικεφαλίδα 5 Char"/>
    <w:basedOn w:val="a0"/>
    <w:link w:val="5"/>
    <w:semiHidden/>
    <w:rsid w:val="00A16FEA"/>
    <w:rPr>
      <w:rFonts w:ascii="Arial" w:eastAsia="Times New Roman" w:hAnsi="Arial" w:cs="Times New Roman"/>
      <w:b/>
      <w:color w:val="000000"/>
      <w:sz w:val="20"/>
      <w:szCs w:val="20"/>
    </w:rPr>
  </w:style>
  <w:style w:type="character" w:customStyle="1" w:styleId="6Char">
    <w:name w:val="Επικεφαλίδα 6 Char"/>
    <w:basedOn w:val="a0"/>
    <w:link w:val="6"/>
    <w:semiHidden/>
    <w:rsid w:val="00A16FEA"/>
    <w:rPr>
      <w:rFonts w:ascii="Arial" w:eastAsia="Times New Roman" w:hAnsi="Arial" w:cs="Times New Roman"/>
      <w:b/>
      <w:sz w:val="24"/>
      <w:szCs w:val="20"/>
    </w:rPr>
  </w:style>
  <w:style w:type="character" w:customStyle="1" w:styleId="7Char">
    <w:name w:val="Επικεφαλίδα 7 Char"/>
    <w:basedOn w:val="a0"/>
    <w:link w:val="7"/>
    <w:uiPriority w:val="9"/>
    <w:semiHidden/>
    <w:rsid w:val="00A16FEA"/>
    <w:rPr>
      <w:rFonts w:ascii="Arial" w:eastAsia="Times New Roman" w:hAnsi="Arial" w:cs="Times New Roman"/>
      <w:b/>
      <w:sz w:val="24"/>
      <w:szCs w:val="20"/>
    </w:rPr>
  </w:style>
  <w:style w:type="character" w:customStyle="1" w:styleId="8Char">
    <w:name w:val="Επικεφαλίδα 8 Char"/>
    <w:basedOn w:val="a0"/>
    <w:link w:val="8"/>
    <w:uiPriority w:val="9"/>
    <w:semiHidden/>
    <w:rsid w:val="00A16FEA"/>
    <w:rPr>
      <w:rFonts w:ascii="Arial" w:eastAsia="Times New Roman" w:hAnsi="Arial" w:cs="Times New Roman"/>
      <w:sz w:val="32"/>
      <w:szCs w:val="20"/>
      <w:vertAlign w:val="superscript"/>
    </w:rPr>
  </w:style>
  <w:style w:type="character" w:customStyle="1" w:styleId="9Char">
    <w:name w:val="Επικεφαλίδα 9 Char"/>
    <w:basedOn w:val="a0"/>
    <w:link w:val="9"/>
    <w:rsid w:val="008525A0"/>
    <w:rPr>
      <w:rFonts w:ascii="Arial" w:eastAsia="Times New Roman" w:hAnsi="Arial" w:cs="Times New Roman"/>
      <w:b/>
      <w:bCs/>
      <w:sz w:val="20"/>
      <w:szCs w:val="20"/>
    </w:rPr>
  </w:style>
  <w:style w:type="paragraph" w:styleId="a3">
    <w:name w:val="List Paragraph"/>
    <w:basedOn w:val="a"/>
    <w:uiPriority w:val="34"/>
    <w:qFormat/>
    <w:rsid w:val="008525A0"/>
    <w:pPr>
      <w:ind w:left="720"/>
      <w:contextualSpacing/>
      <w:jc w:val="center"/>
    </w:pPr>
    <w:rPr>
      <w:rFonts w:ascii="Calibri" w:eastAsia="Calibri" w:hAnsi="Calibri" w:cs="Times New Roman"/>
      <w:lang w:eastAsia="en-US"/>
    </w:rPr>
  </w:style>
  <w:style w:type="character" w:customStyle="1" w:styleId="Bodytext4">
    <w:name w:val="Body text (4)_"/>
    <w:basedOn w:val="a0"/>
    <w:link w:val="Bodytext41"/>
    <w:uiPriority w:val="99"/>
    <w:locked/>
    <w:rsid w:val="008525A0"/>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8525A0"/>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4">
    <w:name w:val="footnote reference"/>
    <w:basedOn w:val="a0"/>
    <w:semiHidden/>
    <w:unhideWhenUsed/>
    <w:rsid w:val="008525A0"/>
    <w:rPr>
      <w:vertAlign w:val="superscript"/>
    </w:rPr>
  </w:style>
  <w:style w:type="character" w:customStyle="1" w:styleId="Bodytext">
    <w:name w:val="Body text"/>
    <w:basedOn w:val="a0"/>
    <w:uiPriority w:val="99"/>
    <w:rsid w:val="008525A0"/>
    <w:rPr>
      <w:rFonts w:ascii="Microsoft Sans Serif" w:hAnsi="Microsoft Sans Serif" w:cs="Microsoft Sans Serif" w:hint="default"/>
      <w:strike w:val="0"/>
      <w:dstrike w:val="0"/>
      <w:sz w:val="17"/>
      <w:szCs w:val="17"/>
      <w:u w:val="none"/>
      <w:effect w:val="none"/>
    </w:rPr>
  </w:style>
  <w:style w:type="paragraph" w:customStyle="1" w:styleId="Default">
    <w:name w:val="Default"/>
    <w:rsid w:val="000D1DD6"/>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paragraph" w:styleId="Web">
    <w:name w:val="Normal (Web)"/>
    <w:basedOn w:val="a"/>
    <w:semiHidden/>
    <w:unhideWhenUsed/>
    <w:rsid w:val="00FB40F5"/>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FB40F5"/>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5"/>
    <w:uiPriority w:val="99"/>
    <w:semiHidden/>
    <w:rsid w:val="00FB40F5"/>
    <w:rPr>
      <w:rFonts w:ascii="Times New Roman" w:eastAsia="Times New Roman" w:hAnsi="Times New Roman" w:cs="Times New Roman"/>
      <w:sz w:val="20"/>
      <w:szCs w:val="20"/>
    </w:rPr>
  </w:style>
  <w:style w:type="paragraph" w:styleId="a6">
    <w:name w:val="Plain Text"/>
    <w:basedOn w:val="a"/>
    <w:link w:val="Char0"/>
    <w:semiHidden/>
    <w:unhideWhenUsed/>
    <w:rsid w:val="00FB40F5"/>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6"/>
    <w:semiHidden/>
    <w:rsid w:val="00FB40F5"/>
    <w:rPr>
      <w:rFonts w:ascii="Courier New" w:eastAsia="Times New Roman" w:hAnsi="Courier New" w:cs="Times New Roman"/>
      <w:sz w:val="20"/>
      <w:szCs w:val="20"/>
    </w:rPr>
  </w:style>
  <w:style w:type="character" w:customStyle="1" w:styleId="Bodytext0">
    <w:name w:val="Body text_"/>
    <w:basedOn w:val="a0"/>
    <w:link w:val="Bodytext1"/>
    <w:uiPriority w:val="99"/>
    <w:locked/>
    <w:rsid w:val="00FB40F5"/>
    <w:rPr>
      <w:rFonts w:ascii="Microsoft Sans Serif" w:hAnsi="Microsoft Sans Serif" w:cs="Microsoft Sans Serif"/>
      <w:sz w:val="17"/>
      <w:szCs w:val="17"/>
      <w:shd w:val="clear" w:color="auto" w:fill="FFFFFF"/>
    </w:rPr>
  </w:style>
  <w:style w:type="paragraph" w:customStyle="1" w:styleId="Bodytext1">
    <w:name w:val="Body text1"/>
    <w:basedOn w:val="a"/>
    <w:link w:val="Bodytext0"/>
    <w:uiPriority w:val="99"/>
    <w:rsid w:val="00FB40F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styleId="-">
    <w:name w:val="Hyperlink"/>
    <w:basedOn w:val="a0"/>
    <w:uiPriority w:val="99"/>
    <w:unhideWhenUsed/>
    <w:rsid w:val="00A16FEA"/>
    <w:rPr>
      <w:color w:val="0000FF"/>
      <w:u w:val="single"/>
    </w:rPr>
  </w:style>
  <w:style w:type="character" w:styleId="-0">
    <w:name w:val="FollowedHyperlink"/>
    <w:basedOn w:val="a0"/>
    <w:uiPriority w:val="99"/>
    <w:semiHidden/>
    <w:unhideWhenUsed/>
    <w:rsid w:val="00A16FEA"/>
    <w:rPr>
      <w:color w:val="800080"/>
      <w:u w:val="single"/>
    </w:rPr>
  </w:style>
  <w:style w:type="character" w:customStyle="1" w:styleId="-HTMLChar">
    <w:name w:val="Προ-διαμορφωμένο HTML Char"/>
    <w:basedOn w:val="a0"/>
    <w:link w:val="-HTML"/>
    <w:semiHidden/>
    <w:rsid w:val="00A16FEA"/>
    <w:rPr>
      <w:rFonts w:ascii="Verdana" w:eastAsia="Times New Roman" w:hAnsi="Verdana" w:cs="Courier New"/>
      <w:color w:val="000000"/>
      <w:sz w:val="14"/>
      <w:szCs w:val="14"/>
    </w:rPr>
  </w:style>
  <w:style w:type="paragraph" w:styleId="-HTML">
    <w:name w:val="HTML Preformatted"/>
    <w:basedOn w:val="a"/>
    <w:link w:val="-HTMLChar"/>
    <w:semiHidden/>
    <w:unhideWhenUsed/>
    <w:rsid w:val="00A16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rPr>
  </w:style>
  <w:style w:type="character" w:customStyle="1" w:styleId="-HTMLChar1">
    <w:name w:val="Προ-διαμορφωμένο HTML Char1"/>
    <w:basedOn w:val="a0"/>
    <w:link w:val="-HTML"/>
    <w:uiPriority w:val="99"/>
    <w:semiHidden/>
    <w:rsid w:val="00A16FEA"/>
    <w:rPr>
      <w:rFonts w:ascii="Consolas" w:hAnsi="Consolas" w:cs="Consolas"/>
      <w:sz w:val="20"/>
      <w:szCs w:val="20"/>
    </w:rPr>
  </w:style>
  <w:style w:type="paragraph" w:styleId="10">
    <w:name w:val="index 1"/>
    <w:basedOn w:val="a"/>
    <w:next w:val="a"/>
    <w:autoRedefine/>
    <w:semiHidden/>
    <w:unhideWhenUsed/>
    <w:rsid w:val="00A16FEA"/>
    <w:pPr>
      <w:spacing w:after="0" w:line="240" w:lineRule="exact"/>
      <w:ind w:left="240" w:hanging="240"/>
      <w:jc w:val="center"/>
    </w:pPr>
    <w:rPr>
      <w:rFonts w:ascii="Arial" w:eastAsia="Times New Roman" w:hAnsi="Arial" w:cs="Times New Roman"/>
      <w:sz w:val="24"/>
      <w:szCs w:val="20"/>
    </w:rPr>
  </w:style>
  <w:style w:type="paragraph" w:styleId="11">
    <w:name w:val="toc 1"/>
    <w:basedOn w:val="a"/>
    <w:next w:val="a"/>
    <w:autoRedefine/>
    <w:semiHidden/>
    <w:unhideWhenUsed/>
    <w:rsid w:val="00A16FEA"/>
    <w:pPr>
      <w:spacing w:before="360" w:after="0" w:line="240" w:lineRule="exact"/>
      <w:jc w:val="center"/>
    </w:pPr>
    <w:rPr>
      <w:rFonts w:ascii="Arial" w:eastAsia="Times New Roman" w:hAnsi="Arial" w:cs="Times New Roman"/>
      <w:b/>
      <w:caps/>
      <w:sz w:val="24"/>
      <w:szCs w:val="20"/>
    </w:rPr>
  </w:style>
  <w:style w:type="character" w:customStyle="1" w:styleId="Char1">
    <w:name w:val="Κείμενο υποσημείωσης Char"/>
    <w:aliases w:val="Char Char1"/>
    <w:basedOn w:val="a0"/>
    <w:link w:val="a7"/>
    <w:semiHidden/>
    <w:locked/>
    <w:rsid w:val="00A16FEA"/>
    <w:rPr>
      <w:snapToGrid w:val="0"/>
    </w:rPr>
  </w:style>
  <w:style w:type="paragraph" w:styleId="a7">
    <w:name w:val="footnote text"/>
    <w:aliases w:val="Char"/>
    <w:basedOn w:val="a"/>
    <w:link w:val="Char1"/>
    <w:semiHidden/>
    <w:unhideWhenUsed/>
    <w:rsid w:val="00A16FEA"/>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aliases w:val="Char Char"/>
    <w:basedOn w:val="a0"/>
    <w:link w:val="a7"/>
    <w:semiHidden/>
    <w:rsid w:val="00A16FEA"/>
    <w:rPr>
      <w:sz w:val="20"/>
      <w:szCs w:val="20"/>
    </w:rPr>
  </w:style>
  <w:style w:type="character" w:customStyle="1" w:styleId="Char2">
    <w:name w:val="Υποσέλιδο Char"/>
    <w:basedOn w:val="a0"/>
    <w:link w:val="a8"/>
    <w:uiPriority w:val="99"/>
    <w:rsid w:val="00A16FEA"/>
    <w:rPr>
      <w:rFonts w:ascii="Arial" w:eastAsia="Times New Roman" w:hAnsi="Arial" w:cs="Times New Roman"/>
      <w:sz w:val="24"/>
      <w:szCs w:val="20"/>
    </w:rPr>
  </w:style>
  <w:style w:type="paragraph" w:styleId="a8">
    <w:name w:val="footer"/>
    <w:basedOn w:val="a"/>
    <w:link w:val="Char2"/>
    <w:uiPriority w:val="99"/>
    <w:unhideWhenUsed/>
    <w:rsid w:val="00A16FEA"/>
    <w:pPr>
      <w:tabs>
        <w:tab w:val="center" w:pos="4153"/>
        <w:tab w:val="right" w:pos="8306"/>
      </w:tabs>
      <w:spacing w:after="0" w:line="240" w:lineRule="exact"/>
      <w:jc w:val="center"/>
    </w:pPr>
    <w:rPr>
      <w:rFonts w:ascii="Arial" w:eastAsia="Times New Roman" w:hAnsi="Arial" w:cs="Times New Roman"/>
      <w:sz w:val="24"/>
      <w:szCs w:val="20"/>
    </w:rPr>
  </w:style>
  <w:style w:type="character" w:customStyle="1" w:styleId="Char11">
    <w:name w:val="Υποσέλιδο Char1"/>
    <w:basedOn w:val="a0"/>
    <w:link w:val="a8"/>
    <w:uiPriority w:val="99"/>
    <w:semiHidden/>
    <w:rsid w:val="00A16FEA"/>
  </w:style>
  <w:style w:type="character" w:customStyle="1" w:styleId="Char3">
    <w:name w:val="Κείμενο σημείωσης τέλους Char"/>
    <w:basedOn w:val="a0"/>
    <w:link w:val="a9"/>
    <w:uiPriority w:val="99"/>
    <w:rsid w:val="00A16FEA"/>
    <w:rPr>
      <w:rFonts w:ascii="Courier New" w:eastAsia="Times New Roman" w:hAnsi="Courier New" w:cs="Times New Roman"/>
      <w:sz w:val="24"/>
      <w:szCs w:val="20"/>
    </w:rPr>
  </w:style>
  <w:style w:type="paragraph" w:styleId="a9">
    <w:name w:val="endnote text"/>
    <w:basedOn w:val="a"/>
    <w:link w:val="Char3"/>
    <w:uiPriority w:val="99"/>
    <w:unhideWhenUsed/>
    <w:rsid w:val="00A16FEA"/>
    <w:pPr>
      <w:widowControl w:val="0"/>
      <w:snapToGrid w:val="0"/>
      <w:spacing w:after="0" w:line="240" w:lineRule="exact"/>
      <w:jc w:val="center"/>
    </w:pPr>
    <w:rPr>
      <w:rFonts w:ascii="Courier New" w:eastAsia="Times New Roman" w:hAnsi="Courier New" w:cs="Times New Roman"/>
      <w:sz w:val="24"/>
      <w:szCs w:val="20"/>
    </w:rPr>
  </w:style>
  <w:style w:type="character" w:customStyle="1" w:styleId="Char12">
    <w:name w:val="Κείμενο σημείωσης τέλους Char1"/>
    <w:basedOn w:val="a0"/>
    <w:link w:val="a9"/>
    <w:uiPriority w:val="99"/>
    <w:semiHidden/>
    <w:rsid w:val="00A16FEA"/>
    <w:rPr>
      <w:sz w:val="20"/>
      <w:szCs w:val="20"/>
    </w:rPr>
  </w:style>
  <w:style w:type="paragraph" w:styleId="aa">
    <w:name w:val="Title"/>
    <w:basedOn w:val="a"/>
    <w:link w:val="Char4"/>
    <w:qFormat/>
    <w:rsid w:val="00A16FEA"/>
    <w:pPr>
      <w:widowControl w:val="0"/>
      <w:spacing w:after="0" w:line="240" w:lineRule="exact"/>
      <w:jc w:val="center"/>
    </w:pPr>
    <w:rPr>
      <w:rFonts w:ascii="Arial" w:eastAsia="Times New Roman" w:hAnsi="Arial" w:cs="Times New Roman"/>
      <w:b/>
      <w:sz w:val="24"/>
      <w:szCs w:val="20"/>
      <w:u w:val="single"/>
    </w:rPr>
  </w:style>
  <w:style w:type="character" w:customStyle="1" w:styleId="Char4">
    <w:name w:val="Τίτλος Char"/>
    <w:basedOn w:val="a0"/>
    <w:link w:val="aa"/>
    <w:rsid w:val="00A16FEA"/>
    <w:rPr>
      <w:rFonts w:ascii="Arial" w:eastAsia="Times New Roman" w:hAnsi="Arial" w:cs="Times New Roman"/>
      <w:b/>
      <w:sz w:val="24"/>
      <w:szCs w:val="20"/>
      <w:u w:val="single"/>
    </w:rPr>
  </w:style>
  <w:style w:type="paragraph" w:styleId="ab">
    <w:name w:val="Body Text"/>
    <w:basedOn w:val="a"/>
    <w:link w:val="Char5"/>
    <w:unhideWhenUsed/>
    <w:rsid w:val="00A16FEA"/>
    <w:pPr>
      <w:spacing w:after="0" w:line="240" w:lineRule="exact"/>
      <w:jc w:val="both"/>
    </w:pPr>
    <w:rPr>
      <w:rFonts w:ascii="Arial" w:eastAsia="Times New Roman" w:hAnsi="Arial" w:cs="Times New Roman"/>
      <w:sz w:val="24"/>
      <w:szCs w:val="20"/>
    </w:rPr>
  </w:style>
  <w:style w:type="character" w:customStyle="1" w:styleId="Char5">
    <w:name w:val="Σώμα κειμένου Char"/>
    <w:basedOn w:val="a0"/>
    <w:link w:val="ab"/>
    <w:rsid w:val="00A16FEA"/>
    <w:rPr>
      <w:rFonts w:ascii="Arial" w:eastAsia="Times New Roman" w:hAnsi="Arial" w:cs="Times New Roman"/>
      <w:sz w:val="24"/>
      <w:szCs w:val="20"/>
    </w:rPr>
  </w:style>
  <w:style w:type="paragraph" w:styleId="ac">
    <w:name w:val="Body Text Indent"/>
    <w:basedOn w:val="a"/>
    <w:link w:val="Char6"/>
    <w:unhideWhenUsed/>
    <w:rsid w:val="00A16FEA"/>
    <w:pPr>
      <w:spacing w:after="0" w:line="240" w:lineRule="exact"/>
      <w:ind w:left="720" w:hanging="720"/>
      <w:jc w:val="both"/>
    </w:pPr>
    <w:rPr>
      <w:rFonts w:ascii="Arial" w:eastAsia="Times New Roman" w:hAnsi="Arial" w:cs="Times New Roman"/>
      <w:sz w:val="20"/>
      <w:szCs w:val="20"/>
    </w:rPr>
  </w:style>
  <w:style w:type="character" w:customStyle="1" w:styleId="Char6">
    <w:name w:val="Σώμα κείμενου με εσοχή Char"/>
    <w:basedOn w:val="a0"/>
    <w:link w:val="ac"/>
    <w:rsid w:val="00A16FEA"/>
    <w:rPr>
      <w:rFonts w:ascii="Arial" w:eastAsia="Times New Roman" w:hAnsi="Arial" w:cs="Times New Roman"/>
      <w:sz w:val="20"/>
      <w:szCs w:val="20"/>
    </w:rPr>
  </w:style>
  <w:style w:type="paragraph" w:styleId="ad">
    <w:name w:val="Subtitle"/>
    <w:basedOn w:val="a"/>
    <w:link w:val="Char7"/>
    <w:qFormat/>
    <w:rsid w:val="00A16FEA"/>
    <w:pPr>
      <w:overflowPunct w:val="0"/>
      <w:autoSpaceDE w:val="0"/>
      <w:autoSpaceDN w:val="0"/>
      <w:adjustRightInd w:val="0"/>
      <w:spacing w:after="0" w:line="360" w:lineRule="auto"/>
      <w:jc w:val="center"/>
    </w:pPr>
    <w:rPr>
      <w:rFonts w:ascii="Arial" w:eastAsia="Times New Roman" w:hAnsi="Arial" w:cs="Times New Roman"/>
      <w:b/>
      <w:sz w:val="24"/>
      <w:szCs w:val="20"/>
    </w:rPr>
  </w:style>
  <w:style w:type="character" w:customStyle="1" w:styleId="Char7">
    <w:name w:val="Υπότιτλος Char"/>
    <w:basedOn w:val="a0"/>
    <w:link w:val="ad"/>
    <w:rsid w:val="00A16FEA"/>
    <w:rPr>
      <w:rFonts w:ascii="Arial" w:eastAsia="Times New Roman" w:hAnsi="Arial" w:cs="Times New Roman"/>
      <w:b/>
      <w:sz w:val="24"/>
      <w:szCs w:val="20"/>
    </w:rPr>
  </w:style>
  <w:style w:type="paragraph" w:styleId="20">
    <w:name w:val="Body Text 2"/>
    <w:basedOn w:val="a"/>
    <w:link w:val="2Char0"/>
    <w:semiHidden/>
    <w:unhideWhenUsed/>
    <w:rsid w:val="00A16FEA"/>
    <w:pPr>
      <w:spacing w:after="0" w:line="240" w:lineRule="exact"/>
      <w:jc w:val="both"/>
    </w:pPr>
    <w:rPr>
      <w:rFonts w:ascii="Arial" w:eastAsia="Times New Roman" w:hAnsi="Arial" w:cs="Times New Roman"/>
      <w:sz w:val="24"/>
      <w:szCs w:val="20"/>
    </w:rPr>
  </w:style>
  <w:style w:type="character" w:customStyle="1" w:styleId="2Char0">
    <w:name w:val="Σώμα κείμενου 2 Char"/>
    <w:basedOn w:val="a0"/>
    <w:link w:val="20"/>
    <w:semiHidden/>
    <w:rsid w:val="00A16FEA"/>
    <w:rPr>
      <w:rFonts w:ascii="Arial" w:eastAsia="Times New Roman" w:hAnsi="Arial" w:cs="Times New Roman"/>
      <w:sz w:val="24"/>
      <w:szCs w:val="20"/>
    </w:rPr>
  </w:style>
  <w:style w:type="character" w:customStyle="1" w:styleId="3Char0">
    <w:name w:val="Σώμα κείμενου 3 Char"/>
    <w:basedOn w:val="a0"/>
    <w:link w:val="30"/>
    <w:semiHidden/>
    <w:rsid w:val="00A16FEA"/>
    <w:rPr>
      <w:rFonts w:ascii="Arial" w:eastAsia="Times New Roman" w:hAnsi="Arial" w:cs="Times New Roman"/>
      <w:b/>
      <w:i/>
      <w:spacing w:val="-3"/>
      <w:sz w:val="20"/>
      <w:szCs w:val="20"/>
      <w:lang w:val="en-US"/>
    </w:rPr>
  </w:style>
  <w:style w:type="paragraph" w:styleId="30">
    <w:name w:val="Body Text 3"/>
    <w:basedOn w:val="a"/>
    <w:link w:val="3Char0"/>
    <w:semiHidden/>
    <w:unhideWhenUsed/>
    <w:rsid w:val="00A16FEA"/>
    <w:pPr>
      <w:widowControl w:val="0"/>
      <w:suppressAutoHyphens/>
      <w:snapToGrid w:val="0"/>
      <w:spacing w:after="0" w:line="240" w:lineRule="exact"/>
      <w:jc w:val="center"/>
    </w:pPr>
    <w:rPr>
      <w:rFonts w:ascii="Arial" w:eastAsia="Times New Roman" w:hAnsi="Arial" w:cs="Times New Roman"/>
      <w:b/>
      <w:i/>
      <w:spacing w:val="-3"/>
      <w:sz w:val="20"/>
      <w:szCs w:val="20"/>
      <w:lang w:val="en-US"/>
    </w:rPr>
  </w:style>
  <w:style w:type="character" w:customStyle="1" w:styleId="3Char1">
    <w:name w:val="Σώμα κείμενου 3 Char1"/>
    <w:basedOn w:val="a0"/>
    <w:link w:val="30"/>
    <w:uiPriority w:val="99"/>
    <w:semiHidden/>
    <w:rsid w:val="00A16FEA"/>
    <w:rPr>
      <w:sz w:val="16"/>
      <w:szCs w:val="16"/>
    </w:rPr>
  </w:style>
  <w:style w:type="character" w:customStyle="1" w:styleId="2Char1">
    <w:name w:val="Σώμα κείμενου με εσοχή 2 Char"/>
    <w:basedOn w:val="a0"/>
    <w:link w:val="21"/>
    <w:semiHidden/>
    <w:rsid w:val="00A16FEA"/>
    <w:rPr>
      <w:rFonts w:ascii="Arial" w:eastAsia="Times New Roman" w:hAnsi="Arial" w:cs="Times New Roman"/>
      <w:sz w:val="24"/>
      <w:szCs w:val="20"/>
      <w:lang w:val="en-US"/>
    </w:rPr>
  </w:style>
  <w:style w:type="paragraph" w:styleId="21">
    <w:name w:val="Body Text Indent 2"/>
    <w:basedOn w:val="a"/>
    <w:link w:val="2Char1"/>
    <w:semiHidden/>
    <w:unhideWhenUsed/>
    <w:rsid w:val="00A16FEA"/>
    <w:pPr>
      <w:widowControl w:val="0"/>
      <w:snapToGrid w:val="0"/>
      <w:spacing w:after="0" w:line="240" w:lineRule="exact"/>
      <w:ind w:left="360"/>
      <w:jc w:val="both"/>
    </w:pPr>
    <w:rPr>
      <w:rFonts w:ascii="Arial" w:eastAsia="Times New Roman" w:hAnsi="Arial" w:cs="Times New Roman"/>
      <w:sz w:val="24"/>
      <w:szCs w:val="20"/>
      <w:lang w:val="en-US"/>
    </w:rPr>
  </w:style>
  <w:style w:type="character" w:customStyle="1" w:styleId="2Char10">
    <w:name w:val="Σώμα κείμενου με εσοχή 2 Char1"/>
    <w:basedOn w:val="a0"/>
    <w:link w:val="21"/>
    <w:uiPriority w:val="99"/>
    <w:semiHidden/>
    <w:rsid w:val="00A16FEA"/>
  </w:style>
  <w:style w:type="character" w:customStyle="1" w:styleId="3Char2">
    <w:name w:val="Σώμα κείμενου με εσοχή 3 Char"/>
    <w:basedOn w:val="a0"/>
    <w:link w:val="31"/>
    <w:semiHidden/>
    <w:rsid w:val="00A16FEA"/>
    <w:rPr>
      <w:rFonts w:ascii="Arial" w:eastAsia="Times New Roman" w:hAnsi="Arial" w:cs="Times New Roman"/>
      <w:b/>
      <w:szCs w:val="20"/>
    </w:rPr>
  </w:style>
  <w:style w:type="paragraph" w:styleId="31">
    <w:name w:val="Body Text Indent 3"/>
    <w:basedOn w:val="a"/>
    <w:link w:val="3Char2"/>
    <w:semiHidden/>
    <w:unhideWhenUsed/>
    <w:rsid w:val="00A16FEA"/>
    <w:pPr>
      <w:widowControl w:val="0"/>
      <w:snapToGrid w:val="0"/>
      <w:spacing w:after="0" w:line="240" w:lineRule="exact"/>
      <w:ind w:left="75"/>
      <w:jc w:val="both"/>
    </w:pPr>
    <w:rPr>
      <w:rFonts w:ascii="Arial" w:eastAsia="Times New Roman" w:hAnsi="Arial" w:cs="Times New Roman"/>
      <w:b/>
      <w:szCs w:val="20"/>
    </w:rPr>
  </w:style>
  <w:style w:type="character" w:customStyle="1" w:styleId="3Char10">
    <w:name w:val="Σώμα κείμενου με εσοχή 3 Char1"/>
    <w:basedOn w:val="a0"/>
    <w:link w:val="31"/>
    <w:uiPriority w:val="99"/>
    <w:semiHidden/>
    <w:rsid w:val="00A16FEA"/>
    <w:rPr>
      <w:sz w:val="16"/>
      <w:szCs w:val="16"/>
    </w:rPr>
  </w:style>
  <w:style w:type="character" w:customStyle="1" w:styleId="Char8">
    <w:name w:val="Χάρτης εγγράφου Char"/>
    <w:basedOn w:val="a0"/>
    <w:link w:val="ae"/>
    <w:semiHidden/>
    <w:rsid w:val="00A16FEA"/>
    <w:rPr>
      <w:rFonts w:ascii="Tahoma" w:eastAsia="Times New Roman" w:hAnsi="Tahoma" w:cs="Times New Roman"/>
      <w:sz w:val="24"/>
      <w:szCs w:val="20"/>
      <w:shd w:val="clear" w:color="auto" w:fill="000080"/>
    </w:rPr>
  </w:style>
  <w:style w:type="paragraph" w:styleId="ae">
    <w:name w:val="Document Map"/>
    <w:basedOn w:val="a"/>
    <w:link w:val="Char8"/>
    <w:semiHidden/>
    <w:unhideWhenUsed/>
    <w:rsid w:val="00A16FEA"/>
    <w:pPr>
      <w:shd w:val="clear" w:color="auto" w:fill="000080"/>
      <w:spacing w:after="0" w:line="240" w:lineRule="exact"/>
      <w:jc w:val="center"/>
    </w:pPr>
    <w:rPr>
      <w:rFonts w:ascii="Tahoma" w:eastAsia="Times New Roman" w:hAnsi="Tahoma" w:cs="Times New Roman"/>
      <w:sz w:val="24"/>
      <w:szCs w:val="20"/>
    </w:rPr>
  </w:style>
  <w:style w:type="character" w:customStyle="1" w:styleId="Char13">
    <w:name w:val="Χάρτης εγγράφου Char1"/>
    <w:basedOn w:val="a0"/>
    <w:link w:val="ae"/>
    <w:uiPriority w:val="99"/>
    <w:semiHidden/>
    <w:rsid w:val="00A16FEA"/>
    <w:rPr>
      <w:rFonts w:ascii="Tahoma" w:hAnsi="Tahoma" w:cs="Tahoma"/>
      <w:sz w:val="16"/>
      <w:szCs w:val="16"/>
    </w:rPr>
  </w:style>
  <w:style w:type="character" w:customStyle="1" w:styleId="Char9">
    <w:name w:val="Κείμενο πλαισίου Char"/>
    <w:basedOn w:val="a0"/>
    <w:link w:val="af"/>
    <w:uiPriority w:val="99"/>
    <w:semiHidden/>
    <w:rsid w:val="00A16FEA"/>
    <w:rPr>
      <w:rFonts w:ascii="Tahoma" w:eastAsia="Times New Roman" w:hAnsi="Tahoma" w:cs="Tahoma"/>
      <w:sz w:val="16"/>
      <w:szCs w:val="16"/>
    </w:rPr>
  </w:style>
  <w:style w:type="paragraph" w:styleId="af">
    <w:name w:val="Balloon Text"/>
    <w:basedOn w:val="a"/>
    <w:link w:val="Char9"/>
    <w:uiPriority w:val="99"/>
    <w:semiHidden/>
    <w:unhideWhenUsed/>
    <w:rsid w:val="00A16FEA"/>
    <w:pPr>
      <w:spacing w:after="0" w:line="240" w:lineRule="exact"/>
      <w:jc w:val="center"/>
    </w:pPr>
    <w:rPr>
      <w:rFonts w:ascii="Tahoma" w:eastAsia="Times New Roman" w:hAnsi="Tahoma" w:cs="Tahoma"/>
      <w:sz w:val="16"/>
      <w:szCs w:val="16"/>
    </w:rPr>
  </w:style>
  <w:style w:type="character" w:customStyle="1" w:styleId="Char14">
    <w:name w:val="Κείμενο πλαισίου Char1"/>
    <w:basedOn w:val="a0"/>
    <w:link w:val="af"/>
    <w:uiPriority w:val="99"/>
    <w:semiHidden/>
    <w:rsid w:val="00A16FEA"/>
    <w:rPr>
      <w:rFonts w:ascii="Tahoma" w:hAnsi="Tahoma" w:cs="Tahoma"/>
      <w:sz w:val="16"/>
      <w:szCs w:val="16"/>
    </w:rPr>
  </w:style>
  <w:style w:type="paragraph" w:customStyle="1" w:styleId="210">
    <w:name w:val="Σώμα κείμενου 21"/>
    <w:basedOn w:val="a"/>
    <w:rsid w:val="00A16FEA"/>
    <w:pPr>
      <w:spacing w:after="0" w:line="240" w:lineRule="exact"/>
      <w:ind w:left="2130" w:hanging="2130"/>
      <w:jc w:val="center"/>
    </w:pPr>
    <w:rPr>
      <w:rFonts w:ascii="Arial" w:eastAsia="Times New Roman" w:hAnsi="Arial" w:cs="Times New Roman"/>
      <w:b/>
      <w:sz w:val="24"/>
      <w:szCs w:val="20"/>
      <w:lang w:val="en-GB"/>
    </w:rPr>
  </w:style>
  <w:style w:type="paragraph" w:customStyle="1" w:styleId="12">
    <w:name w:val="ευρετήριο 1"/>
    <w:basedOn w:val="a"/>
    <w:rsid w:val="00A16FEA"/>
    <w:pPr>
      <w:widowControl w:val="0"/>
      <w:tabs>
        <w:tab w:val="right" w:leader="dot" w:pos="9360"/>
      </w:tabs>
      <w:suppressAutoHyphens/>
      <w:snapToGrid w:val="0"/>
      <w:spacing w:after="0" w:line="240" w:lineRule="exact"/>
      <w:ind w:left="1440" w:right="720" w:hanging="1440"/>
      <w:jc w:val="center"/>
    </w:pPr>
    <w:rPr>
      <w:rFonts w:ascii="Courier New" w:eastAsia="Times New Roman" w:hAnsi="Courier New" w:cs="Times New Roman"/>
      <w:sz w:val="24"/>
      <w:szCs w:val="20"/>
      <w:lang w:val="en-US"/>
    </w:rPr>
  </w:style>
  <w:style w:type="paragraph" w:customStyle="1" w:styleId="22">
    <w:name w:val="ευρετήριο 2"/>
    <w:basedOn w:val="a"/>
    <w:rsid w:val="00A16FEA"/>
    <w:pPr>
      <w:widowControl w:val="0"/>
      <w:tabs>
        <w:tab w:val="right" w:leader="dot" w:pos="9360"/>
      </w:tabs>
      <w:suppressAutoHyphens/>
      <w:snapToGrid w:val="0"/>
      <w:spacing w:after="0" w:line="240" w:lineRule="exact"/>
      <w:ind w:left="1440" w:right="720" w:hanging="720"/>
      <w:jc w:val="center"/>
    </w:pPr>
    <w:rPr>
      <w:rFonts w:ascii="Courier New" w:eastAsia="Times New Roman" w:hAnsi="Courier New" w:cs="Times New Roman"/>
      <w:sz w:val="24"/>
      <w:szCs w:val="20"/>
      <w:lang w:val="en-US"/>
    </w:rPr>
  </w:style>
  <w:style w:type="paragraph" w:customStyle="1" w:styleId="af0">
    <w:name w:val="επικεφαλίδα ΠΝ"/>
    <w:basedOn w:val="a"/>
    <w:rsid w:val="00A16FEA"/>
    <w:pPr>
      <w:widowControl w:val="0"/>
      <w:tabs>
        <w:tab w:val="right" w:pos="9360"/>
      </w:tabs>
      <w:suppressAutoHyphens/>
      <w:snapToGrid w:val="0"/>
      <w:spacing w:after="0" w:line="240" w:lineRule="exact"/>
      <w:jc w:val="center"/>
    </w:pPr>
    <w:rPr>
      <w:rFonts w:ascii="Courier New" w:eastAsia="Times New Roman" w:hAnsi="Courier New" w:cs="Times New Roman"/>
      <w:sz w:val="24"/>
      <w:szCs w:val="20"/>
      <w:lang w:val="en-US"/>
    </w:rPr>
  </w:style>
  <w:style w:type="paragraph" w:customStyle="1" w:styleId="af1">
    <w:name w:val="λεζάντα"/>
    <w:basedOn w:val="a"/>
    <w:rsid w:val="00A16FEA"/>
    <w:pPr>
      <w:widowControl w:val="0"/>
      <w:snapToGrid w:val="0"/>
      <w:spacing w:after="0" w:line="240" w:lineRule="exact"/>
      <w:jc w:val="center"/>
    </w:pPr>
    <w:rPr>
      <w:rFonts w:ascii="Courier New" w:eastAsia="Times New Roman" w:hAnsi="Courier New" w:cs="Times New Roman"/>
      <w:sz w:val="24"/>
      <w:szCs w:val="20"/>
    </w:rPr>
  </w:style>
  <w:style w:type="paragraph" w:customStyle="1" w:styleId="211">
    <w:name w:val="Σώμα κείμενου με εσοχή 21"/>
    <w:basedOn w:val="a"/>
    <w:rsid w:val="00A16FEA"/>
    <w:pPr>
      <w:overflowPunct w:val="0"/>
      <w:autoSpaceDE w:val="0"/>
      <w:autoSpaceDN w:val="0"/>
      <w:adjustRightInd w:val="0"/>
      <w:spacing w:after="0" w:line="240" w:lineRule="exact"/>
      <w:ind w:left="426" w:hanging="426"/>
      <w:jc w:val="center"/>
    </w:pPr>
    <w:rPr>
      <w:rFonts w:ascii="Arial" w:eastAsia="Times New Roman" w:hAnsi="Arial" w:cs="Times New Roman"/>
      <w:szCs w:val="20"/>
    </w:rPr>
  </w:style>
  <w:style w:type="paragraph" w:customStyle="1" w:styleId="FR1">
    <w:name w:val="FR1"/>
    <w:rsid w:val="00A16FEA"/>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rPr>
  </w:style>
  <w:style w:type="paragraph" w:customStyle="1" w:styleId="Normalmystyle">
    <w:name w:val="Normal.mystyle"/>
    <w:basedOn w:val="a"/>
    <w:rsid w:val="00A16FEA"/>
    <w:pPr>
      <w:widowControl w:val="0"/>
      <w:snapToGrid w:val="0"/>
      <w:spacing w:after="120" w:line="240" w:lineRule="exact"/>
      <w:jc w:val="both"/>
    </w:pPr>
    <w:rPr>
      <w:rFonts w:ascii="Times New Roman" w:eastAsia="Times New Roman" w:hAnsi="Times New Roman" w:cs="Times New Roman"/>
      <w:szCs w:val="20"/>
      <w:lang w:eastAsia="en-US"/>
    </w:rPr>
  </w:style>
  <w:style w:type="character" w:customStyle="1" w:styleId="Headerorfooter">
    <w:name w:val="Header or footer_"/>
    <w:basedOn w:val="a0"/>
    <w:link w:val="Headerorfooter1"/>
    <w:uiPriority w:val="99"/>
    <w:locked/>
    <w:rsid w:val="00A16FEA"/>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A16FEA"/>
    <w:pPr>
      <w:widowControl w:val="0"/>
      <w:shd w:val="clear" w:color="auto" w:fill="FFFFFF"/>
      <w:spacing w:after="0" w:line="240" w:lineRule="exact"/>
      <w:jc w:val="center"/>
    </w:pPr>
    <w:rPr>
      <w:rFonts w:ascii="Lucida Sans Unicode" w:hAnsi="Lucida Sans Unicode" w:cs="Lucida Sans Unicode"/>
      <w:spacing w:val="-10"/>
      <w:sz w:val="17"/>
      <w:szCs w:val="17"/>
    </w:rPr>
  </w:style>
  <w:style w:type="paragraph" w:customStyle="1" w:styleId="ListParagraph1">
    <w:name w:val="List Paragraph1"/>
    <w:basedOn w:val="a"/>
    <w:rsid w:val="00A16FEA"/>
    <w:pPr>
      <w:spacing w:after="0" w:line="240" w:lineRule="auto"/>
      <w:ind w:left="720"/>
    </w:pPr>
    <w:rPr>
      <w:rFonts w:ascii="Arial" w:eastAsia="Times New Roman" w:hAnsi="Arial" w:cs="Arial"/>
      <w:sz w:val="24"/>
      <w:szCs w:val="24"/>
    </w:rPr>
  </w:style>
  <w:style w:type="paragraph" w:customStyle="1" w:styleId="font5">
    <w:name w:val="font5"/>
    <w:basedOn w:val="a"/>
    <w:rsid w:val="00A16FEA"/>
    <w:pPr>
      <w:spacing w:before="100" w:beforeAutospacing="1" w:after="100" w:afterAutospacing="1" w:line="240" w:lineRule="auto"/>
    </w:pPr>
    <w:rPr>
      <w:rFonts w:ascii="Arial" w:eastAsia="Times New Roman" w:hAnsi="Arial" w:cs="Arial"/>
      <w:sz w:val="15"/>
      <w:szCs w:val="15"/>
    </w:rPr>
  </w:style>
  <w:style w:type="paragraph" w:customStyle="1" w:styleId="font6">
    <w:name w:val="font6"/>
    <w:basedOn w:val="a"/>
    <w:rsid w:val="00A16FEA"/>
    <w:pPr>
      <w:spacing w:before="100" w:beforeAutospacing="1" w:after="100" w:afterAutospacing="1" w:line="240" w:lineRule="auto"/>
    </w:pPr>
    <w:rPr>
      <w:rFonts w:ascii="Arial" w:eastAsia="Times New Roman" w:hAnsi="Arial" w:cs="Arial"/>
      <w:b/>
      <w:bCs/>
      <w:sz w:val="15"/>
      <w:szCs w:val="15"/>
    </w:rPr>
  </w:style>
  <w:style w:type="paragraph" w:customStyle="1" w:styleId="font7">
    <w:name w:val="font7"/>
    <w:basedOn w:val="a"/>
    <w:rsid w:val="00A16FEA"/>
    <w:pPr>
      <w:spacing w:before="100" w:beforeAutospacing="1" w:after="100" w:afterAutospacing="1" w:line="240" w:lineRule="auto"/>
    </w:pPr>
    <w:rPr>
      <w:rFonts w:ascii="Arial" w:eastAsia="Times New Roman" w:hAnsi="Arial" w:cs="Arial"/>
      <w:sz w:val="15"/>
      <w:szCs w:val="15"/>
    </w:rPr>
  </w:style>
  <w:style w:type="paragraph" w:customStyle="1" w:styleId="xl65">
    <w:name w:val="xl65"/>
    <w:basedOn w:val="a"/>
    <w:rsid w:val="00A16FEA"/>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6">
    <w:name w:val="xl66"/>
    <w:basedOn w:val="a"/>
    <w:rsid w:val="00A16FEA"/>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7">
    <w:name w:val="xl67"/>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68">
    <w:name w:val="xl68"/>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9">
    <w:name w:val="xl69"/>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0">
    <w:name w:val="xl70"/>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1">
    <w:name w:val="xl71"/>
    <w:basedOn w:val="a"/>
    <w:rsid w:val="00A16FE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2">
    <w:name w:val="xl72"/>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3">
    <w:name w:val="xl73"/>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4">
    <w:name w:val="xl74"/>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5">
    <w:name w:val="xl75"/>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76">
    <w:name w:val="xl76"/>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7">
    <w:name w:val="xl77"/>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5"/>
      <w:szCs w:val="15"/>
    </w:rPr>
  </w:style>
  <w:style w:type="paragraph" w:customStyle="1" w:styleId="xl78">
    <w:name w:val="xl78"/>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79">
    <w:name w:val="xl79"/>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eastAsia="Times New Roman" w:hAnsi="Times New Roman" w:cs="Times New Roman"/>
      <w:sz w:val="15"/>
      <w:szCs w:val="15"/>
    </w:rPr>
  </w:style>
  <w:style w:type="paragraph" w:customStyle="1" w:styleId="xl80">
    <w:name w:val="xl80"/>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81">
    <w:name w:val="xl81"/>
    <w:basedOn w:val="a"/>
    <w:rsid w:val="00A16FE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5"/>
      <w:szCs w:val="15"/>
    </w:rPr>
  </w:style>
  <w:style w:type="paragraph" w:customStyle="1" w:styleId="xl63">
    <w:name w:val="xl63"/>
    <w:basedOn w:val="a"/>
    <w:rsid w:val="00A16FEA"/>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4">
    <w:name w:val="xl64"/>
    <w:basedOn w:val="a"/>
    <w:rsid w:val="00A16FEA"/>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ParaCharCharCharCharCharChar">
    <w:name w:val="Προεπιλεγμένη γραμματοσειρά Para Char Char Char Char Char Char"/>
    <w:basedOn w:val="a"/>
    <w:rsid w:val="00A16FEA"/>
    <w:pPr>
      <w:spacing w:after="0" w:line="240" w:lineRule="auto"/>
    </w:pPr>
    <w:rPr>
      <w:rFonts w:ascii="Arial" w:eastAsia="PMingLiU" w:hAnsi="Arial" w:cs="Times New Roman"/>
      <w:sz w:val="24"/>
      <w:szCs w:val="24"/>
      <w:lang w:val="en-GB" w:eastAsia="en-US"/>
    </w:rPr>
  </w:style>
  <w:style w:type="character" w:customStyle="1" w:styleId="Headerorfooter6">
    <w:name w:val="Header or footer6"/>
    <w:basedOn w:val="Headerorfooter"/>
    <w:uiPriority w:val="99"/>
    <w:rsid w:val="00A16FEA"/>
  </w:style>
  <w:style w:type="character" w:customStyle="1" w:styleId="Bodytext6">
    <w:name w:val="Body text (6)"/>
    <w:basedOn w:val="a0"/>
    <w:uiPriority w:val="99"/>
    <w:rsid w:val="00A16FEA"/>
    <w:rPr>
      <w:rFonts w:ascii="Lucida Sans Unicode" w:hAnsi="Lucida Sans Unicode" w:cs="Lucida Sans Unicode" w:hint="default"/>
      <w:strike w:val="0"/>
      <w:dstrike w:val="0"/>
      <w:spacing w:val="-10"/>
      <w:sz w:val="19"/>
      <w:szCs w:val="19"/>
      <w:u w:val="none"/>
      <w:effect w:val="none"/>
    </w:rPr>
  </w:style>
  <w:style w:type="character" w:customStyle="1" w:styleId="af2">
    <w:name w:val="Χαρακτήρες υποσημείωσης"/>
    <w:rsid w:val="00A16FEA"/>
  </w:style>
  <w:style w:type="character" w:styleId="af3">
    <w:name w:val="endnote reference"/>
    <w:rsid w:val="00A16FEA"/>
    <w:rPr>
      <w:vertAlign w:val="superscript"/>
    </w:rPr>
  </w:style>
  <w:style w:type="character" w:customStyle="1" w:styleId="DeltaViewInsertion">
    <w:name w:val="DeltaView Insertion"/>
    <w:rsid w:val="00A16FEA"/>
    <w:rPr>
      <w:b/>
      <w:i/>
      <w:spacing w:val="0"/>
      <w:lang w:val="el-GR"/>
    </w:rPr>
  </w:style>
  <w:style w:type="paragraph" w:customStyle="1" w:styleId="SectionTitle">
    <w:name w:val="SectionTitle"/>
    <w:basedOn w:val="a"/>
    <w:next w:val="1"/>
    <w:rsid w:val="00A16FEA"/>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A16FEA"/>
    <w:pPr>
      <w:keepNext/>
      <w:suppressAutoHyphens/>
      <w:spacing w:before="120" w:after="360"/>
      <w:jc w:val="center"/>
    </w:pPr>
    <w:rPr>
      <w:rFonts w:ascii="Calibri" w:eastAsia="Times New Roman" w:hAnsi="Calibri" w:cs="Calibri"/>
      <w:b/>
      <w:kern w:val="1"/>
      <w:lang w:eastAsia="zh-CN"/>
    </w:rPr>
  </w:style>
  <w:style w:type="character" w:customStyle="1" w:styleId="af4">
    <w:name w:val="Σύμβολο υποσημείωσης"/>
    <w:rsid w:val="00A16FEA"/>
    <w:rPr>
      <w:vertAlign w:val="superscript"/>
    </w:rPr>
  </w:style>
  <w:style w:type="character" w:customStyle="1" w:styleId="NormalBoldChar">
    <w:name w:val="NormalBold Char"/>
    <w:rsid w:val="00A16FEA"/>
    <w:rPr>
      <w:rFonts w:ascii="Times New Roman" w:eastAsia="Times New Roman" w:hAnsi="Times New Roman" w:cs="Times New Roman"/>
      <w:b/>
      <w:sz w:val="24"/>
      <w:lang w:val="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57C9-C560-4E7D-BA78-FFEB7A73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83</Pages>
  <Words>21356</Words>
  <Characters>115324</Characters>
  <Application>Microsoft Office Word</Application>
  <DocSecurity>0</DocSecurity>
  <Lines>961</Lines>
  <Paragraphs>272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32</cp:revision>
  <cp:lastPrinted>2017-05-18T05:46:00Z</cp:lastPrinted>
  <dcterms:created xsi:type="dcterms:W3CDTF">2017-05-16T06:08:00Z</dcterms:created>
  <dcterms:modified xsi:type="dcterms:W3CDTF">2017-05-22T05:44:00Z</dcterms:modified>
</cp:coreProperties>
</file>