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5" w:rsidRDefault="00F85175" w:rsidP="00F85175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-10"/>
          <w:sz w:val="24"/>
          <w:szCs w:val="24"/>
          <w:u w:val="single"/>
        </w:rPr>
      </w:pPr>
      <w:r w:rsidRPr="00F936A6">
        <w:rPr>
          <w:rFonts w:ascii="Times New Roman" w:hAnsi="Times New Roman"/>
          <w:b/>
          <w:spacing w:val="-10"/>
          <w:sz w:val="24"/>
          <w:szCs w:val="24"/>
          <w:u w:val="single"/>
        </w:rPr>
        <w:t>ΥΠΟΔΕΙΓΜΑ ΟΙΚΟΝΟΜΙΚΗΣ ΠΡΟΣΦΟΡΑΣ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2738"/>
        <w:gridCol w:w="1214"/>
        <w:gridCol w:w="1409"/>
        <w:gridCol w:w="1379"/>
        <w:gridCol w:w="2139"/>
      </w:tblGrid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Α/Α</w:t>
            </w:r>
          </w:p>
        </w:tc>
        <w:tc>
          <w:tcPr>
            <w:tcW w:w="2738" w:type="dxa"/>
            <w:vAlign w:val="center"/>
          </w:tcPr>
          <w:p w:rsidR="00F85175" w:rsidRDefault="00F85175" w:rsidP="000D4638">
            <w:pPr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ΣΤΟΙΧΕΙΑ</w:t>
            </w:r>
          </w:p>
        </w:tc>
        <w:tc>
          <w:tcPr>
            <w:tcW w:w="1214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ΑΡΙΘΜΟΣ ΑΤΟΜΩΝ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 ΚΑΤ’ΑΤΟΜΟ</w:t>
            </w:r>
          </w:p>
        </w:tc>
        <w:tc>
          <w:tcPr>
            <w:tcW w:w="1379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  <w:tc>
          <w:tcPr>
            <w:tcW w:w="2139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ΕΤΗΣΙΟ</w:t>
            </w:r>
          </w:p>
          <w:p w:rsidR="00F85175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1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Μικτές αποδοχές προσωπικού</w:t>
            </w:r>
          </w:p>
          <w:p w:rsidR="00F85175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890">
              <w:rPr>
                <w:rFonts w:ascii="Arial" w:hAnsi="Arial" w:cs="Arial"/>
                <w:sz w:val="19"/>
                <w:szCs w:val="19"/>
              </w:rPr>
              <w:t>Β. Μαγείρων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2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Εισφορές ΙΚΑ εργοδότη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3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δώρων Πάσχα - Χριστουγέννων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τις εισφορές ΙΚΑ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εργοδότη)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4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επιδόματος αδείας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(περιλαμβανόμενων και εισφορών ΙΚΑ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του εργοδότη)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5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αντικαταστατών εργαζομένων σε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κανονική άδεια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6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Επιπλέον κόστος Κυριακής – Αργιών</w:t>
            </w:r>
          </w:p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ΙΚΑ εργοδότη)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0D4638">
            <w:pPr>
              <w:jc w:val="center"/>
            </w:pPr>
            <w:r>
              <w:t>7</w:t>
            </w:r>
          </w:p>
        </w:tc>
        <w:tc>
          <w:tcPr>
            <w:tcW w:w="2738" w:type="dxa"/>
            <w:vAlign w:val="center"/>
          </w:tcPr>
          <w:p w:rsidR="00F85175" w:rsidRPr="00870890" w:rsidRDefault="00F85175" w:rsidP="000D4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Σ Υ Ν Ο Λ Ο ( Άνευ ΦΠΑ )</w:t>
            </w:r>
          </w:p>
        </w:tc>
        <w:tc>
          <w:tcPr>
            <w:tcW w:w="1214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0D4638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0D4638">
            <w:pPr>
              <w:jc w:val="center"/>
            </w:pPr>
            <w:r>
              <w:t>(1)</w:t>
            </w:r>
          </w:p>
        </w:tc>
        <w:tc>
          <w:tcPr>
            <w:tcW w:w="2139" w:type="dxa"/>
            <w:vAlign w:val="center"/>
          </w:tcPr>
          <w:p w:rsidR="00F85175" w:rsidRDefault="00F85175" w:rsidP="000D4638">
            <w:pPr>
              <w:jc w:val="center"/>
            </w:pPr>
            <w:r>
              <w:t>(2)</w:t>
            </w:r>
          </w:p>
        </w:tc>
      </w:tr>
    </w:tbl>
    <w:p w:rsidR="00F85175" w:rsidRDefault="00F85175"/>
    <w:tbl>
      <w:tblPr>
        <w:tblW w:w="9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2668"/>
        <w:gridCol w:w="1284"/>
        <w:gridCol w:w="1409"/>
        <w:gridCol w:w="1379"/>
        <w:gridCol w:w="2165"/>
      </w:tblGrid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Α/Α</w:t>
            </w:r>
          </w:p>
        </w:tc>
        <w:tc>
          <w:tcPr>
            <w:tcW w:w="2668" w:type="dxa"/>
            <w:vAlign w:val="center"/>
          </w:tcPr>
          <w:p w:rsidR="00F85175" w:rsidRDefault="00F85175" w:rsidP="00F85175">
            <w:pPr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ΣΤΟΙΧΕΙΑ</w:t>
            </w:r>
          </w:p>
        </w:tc>
        <w:tc>
          <w:tcPr>
            <w:tcW w:w="1284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ΑΡΙΘΜΟΣ ΑΤΟΜΩΝ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 ΚΑΤ’ΑΤΟΜΟ</w:t>
            </w:r>
          </w:p>
        </w:tc>
        <w:tc>
          <w:tcPr>
            <w:tcW w:w="137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  <w:tc>
          <w:tcPr>
            <w:tcW w:w="2165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ΕΤΗΣΙΟ</w:t>
            </w:r>
          </w:p>
          <w:p w:rsidR="00F85175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1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Μικτές αποδοχές προσωπικού</w:t>
            </w:r>
          </w:p>
          <w:p w:rsidR="00F85175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Τραπεζοκόμων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2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Εισφορές ΙΚΑ εργοδότη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3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δώρων Πάσχα - Χριστουγέννων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τις εισφορές ΙΚΑ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εργοδότη)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4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επιδόματος αδείας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(περιλαμβανόμενων και εισφορών ΙΚΑ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του εργοδότη)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5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αντικαταστατών εργαζομένων σε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κανονική άδεια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6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Επιπλέον κόστος Κυριακής – Αργιών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ΙΚΑ εργοδότη)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7</w:t>
            </w:r>
          </w:p>
        </w:tc>
        <w:tc>
          <w:tcPr>
            <w:tcW w:w="2668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Σ Υ Ν Ο Λ Ο ( Άνευ ΦΠΑ )</w:t>
            </w:r>
          </w:p>
        </w:tc>
        <w:tc>
          <w:tcPr>
            <w:tcW w:w="1284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  <w:r>
              <w:t>(3)</w:t>
            </w:r>
          </w:p>
        </w:tc>
        <w:tc>
          <w:tcPr>
            <w:tcW w:w="2165" w:type="dxa"/>
            <w:vAlign w:val="center"/>
          </w:tcPr>
          <w:p w:rsidR="00F85175" w:rsidRDefault="00F85175" w:rsidP="00F85175">
            <w:pPr>
              <w:jc w:val="center"/>
            </w:pPr>
            <w:r>
              <w:t>(4)</w:t>
            </w:r>
          </w:p>
        </w:tc>
      </w:tr>
    </w:tbl>
    <w:p w:rsidR="00F85175" w:rsidRDefault="00F85175" w:rsidP="00F85175">
      <w:pPr>
        <w:pStyle w:val="af2"/>
        <w:tabs>
          <w:tab w:val="left" w:pos="6975"/>
        </w:tabs>
        <w:jc w:val="left"/>
        <w:rPr>
          <w:rFonts w:ascii="Times New Roman" w:hAnsi="Times New Roman" w:cs="Times New Roman"/>
          <w:b/>
          <w:bCs/>
          <w:sz w:val="24"/>
          <w:lang w:eastAsia="el-GR"/>
        </w:rPr>
      </w:pPr>
    </w:p>
    <w:tbl>
      <w:tblPr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2573"/>
        <w:gridCol w:w="1379"/>
        <w:gridCol w:w="1409"/>
        <w:gridCol w:w="1379"/>
        <w:gridCol w:w="2660"/>
      </w:tblGrid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lastRenderedPageBreak/>
              <w:t>Α/Α</w:t>
            </w:r>
          </w:p>
        </w:tc>
        <w:tc>
          <w:tcPr>
            <w:tcW w:w="2573" w:type="dxa"/>
            <w:vAlign w:val="center"/>
          </w:tcPr>
          <w:p w:rsidR="00F85175" w:rsidRDefault="00F85175" w:rsidP="00F85175">
            <w:pPr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ΣΤΟΙΧΕΙΑ</w:t>
            </w:r>
          </w:p>
        </w:tc>
        <w:tc>
          <w:tcPr>
            <w:tcW w:w="137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ΑΡΙΘΜΟΣ ΑΤΟΜΩΝ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 ΚΑΤ’ΑΤΟΜΟ</w:t>
            </w:r>
          </w:p>
        </w:tc>
        <w:tc>
          <w:tcPr>
            <w:tcW w:w="137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  <w:tc>
          <w:tcPr>
            <w:tcW w:w="2660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ΕΤΗΣΙΟ</w:t>
            </w:r>
          </w:p>
          <w:p w:rsidR="00F85175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1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Μικτές αποδοχές προσωπικού</w:t>
            </w:r>
          </w:p>
          <w:p w:rsidR="00F85175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Λαντζιέρη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2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Εισφορές ΙΚΑ εργοδότη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3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δώρων Πάσχα - Χριστουγέννων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τις εισφορές ΙΚΑ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εργοδότη)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4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 επιδόματος αδείας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(περιλαμβανόμενων και εισφορών ΙΚΑ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του εργοδότη)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5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Κόστος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αντικαταστατών εργαζομένων σε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κανονική άδεια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6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Επιπλέον κόστος Κυριακής – Αργιών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(περιλαμβάνει ΙΚΑ εργοδότη)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7</w:t>
            </w:r>
          </w:p>
        </w:tc>
        <w:tc>
          <w:tcPr>
            <w:tcW w:w="2573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Σ Υ Ν Ο Λ Ο ( Άνευ ΦΠΑ )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  <w:r>
              <w:t>(5)</w:t>
            </w:r>
          </w:p>
        </w:tc>
        <w:tc>
          <w:tcPr>
            <w:tcW w:w="2660" w:type="dxa"/>
            <w:vAlign w:val="center"/>
          </w:tcPr>
          <w:p w:rsidR="00F85175" w:rsidRDefault="00F85175" w:rsidP="00F85175">
            <w:pPr>
              <w:jc w:val="center"/>
            </w:pPr>
            <w:r>
              <w:t>(6)</w:t>
            </w:r>
          </w:p>
        </w:tc>
      </w:tr>
    </w:tbl>
    <w:p w:rsidR="00F85175" w:rsidRDefault="00F85175" w:rsidP="00F85175">
      <w:pPr>
        <w:pStyle w:val="af2"/>
        <w:tabs>
          <w:tab w:val="left" w:pos="6975"/>
        </w:tabs>
        <w:jc w:val="center"/>
        <w:rPr>
          <w:rFonts w:ascii="Times New Roman" w:hAnsi="Times New Roman" w:cs="Times New Roman"/>
          <w:b/>
          <w:bCs/>
          <w:sz w:val="24"/>
          <w:lang w:eastAsia="el-GR"/>
        </w:rPr>
      </w:pPr>
    </w:p>
    <w:p w:rsidR="00F85175" w:rsidRDefault="00F85175">
      <w:pPr>
        <w:jc w:val="lef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F85175" w:rsidRDefault="00F85175" w:rsidP="00F85175">
      <w:pPr>
        <w:pStyle w:val="af2"/>
        <w:tabs>
          <w:tab w:val="left" w:pos="6975"/>
        </w:tabs>
        <w:jc w:val="center"/>
        <w:rPr>
          <w:rFonts w:ascii="Times New Roman" w:hAnsi="Times New Roman" w:cs="Times New Roman"/>
          <w:b/>
          <w:bCs/>
          <w:sz w:val="24"/>
          <w:lang w:eastAsia="el-GR"/>
        </w:rPr>
      </w:pPr>
    </w:p>
    <w:p w:rsidR="00F85175" w:rsidRPr="00F936A6" w:rsidRDefault="00F85175" w:rsidP="00F85175">
      <w:pPr>
        <w:pStyle w:val="af2"/>
        <w:tabs>
          <w:tab w:val="left" w:pos="6975"/>
        </w:tabs>
        <w:jc w:val="center"/>
        <w:rPr>
          <w:rFonts w:ascii="Times New Roman" w:hAnsi="Times New Roman" w:cs="Times New Roman"/>
          <w:b/>
          <w:bCs/>
          <w:sz w:val="24"/>
          <w:u w:val="single"/>
          <w:lang w:eastAsia="el-GR"/>
        </w:rPr>
      </w:pPr>
      <w:r w:rsidRPr="007D2DB8">
        <w:rPr>
          <w:rFonts w:ascii="Times New Roman" w:hAnsi="Times New Roman" w:cs="Times New Roman"/>
          <w:b/>
          <w:bCs/>
          <w:sz w:val="24"/>
          <w:lang w:eastAsia="el-GR"/>
        </w:rPr>
        <w:t>ΣΥΓΚΕΝΤΡΩΤΙΚΟΣ ΠΙΝΑΚΑΣ</w:t>
      </w:r>
    </w:p>
    <w:tbl>
      <w:tblPr>
        <w:tblW w:w="5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1912"/>
        <w:gridCol w:w="1409"/>
        <w:gridCol w:w="1379"/>
      </w:tblGrid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Α/Α</w:t>
            </w:r>
          </w:p>
        </w:tc>
        <w:tc>
          <w:tcPr>
            <w:tcW w:w="1912" w:type="dxa"/>
            <w:vAlign w:val="center"/>
          </w:tcPr>
          <w:p w:rsidR="00F85175" w:rsidRDefault="00F85175" w:rsidP="00F85175">
            <w:pPr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ΣΤΟΙΧΕΙΑ</w:t>
            </w:r>
          </w:p>
        </w:tc>
        <w:tc>
          <w:tcPr>
            <w:tcW w:w="140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ΜΗΝΙΑΙΟ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  <w:tc>
          <w:tcPr>
            <w:tcW w:w="1379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ΣΥΝΟΛΙΚΟ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sz w:val="19"/>
                <w:szCs w:val="19"/>
              </w:rPr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ΕΤΗΣΙΟ</w:t>
            </w:r>
          </w:p>
          <w:p w:rsidR="00F85175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70890">
              <w:rPr>
                <w:rFonts w:ascii="Arial,Bold" w:hAnsi="Arial,Bold" w:cs="Arial,Bold"/>
                <w:b/>
                <w:bCs/>
                <w:sz w:val="19"/>
                <w:szCs w:val="19"/>
              </w:rPr>
              <w:t>ΚΟΣΤΟΣ</w: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1</w:t>
            </w:r>
          </w:p>
        </w:tc>
        <w:tc>
          <w:tcPr>
            <w:tcW w:w="1912" w:type="dxa"/>
            <w:vAlign w:val="center"/>
          </w:tcPr>
          <w:p w:rsidR="00F85175" w:rsidRPr="00D07673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Σύνολο </w:t>
            </w:r>
            <w:r w:rsidRPr="00870890">
              <w:rPr>
                <w:rFonts w:ascii="Arial" w:hAnsi="Arial" w:cs="Arial"/>
                <w:sz w:val="19"/>
                <w:szCs w:val="19"/>
              </w:rPr>
              <w:t>Μικτ</w:t>
            </w:r>
            <w:r>
              <w:rPr>
                <w:rFonts w:ascii="Arial" w:hAnsi="Arial" w:cs="Arial"/>
                <w:sz w:val="19"/>
                <w:szCs w:val="19"/>
              </w:rPr>
              <w:t>ών</w:t>
            </w:r>
            <w:r w:rsidRPr="00870890">
              <w:rPr>
                <w:rFonts w:ascii="Arial" w:hAnsi="Arial" w:cs="Arial"/>
                <w:sz w:val="19"/>
                <w:szCs w:val="19"/>
              </w:rPr>
              <w:t xml:space="preserve"> αποδοχ</w:t>
            </w:r>
            <w:r>
              <w:rPr>
                <w:rFonts w:ascii="Arial" w:hAnsi="Arial" w:cs="Arial"/>
                <w:sz w:val="19"/>
                <w:szCs w:val="19"/>
              </w:rPr>
              <w:t>ών</w:t>
            </w:r>
            <w:r w:rsidRPr="00870890">
              <w:rPr>
                <w:rFonts w:ascii="Arial" w:hAnsi="Arial" w:cs="Arial"/>
                <w:sz w:val="19"/>
                <w:szCs w:val="19"/>
              </w:rPr>
              <w:t xml:space="preserve"> προσωπικού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(1)+(3)+(5)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  <w:r>
              <w:t>(2)+(4)+(6)</w: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2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Έξοδα εγγυητικών, διοικητικό κόστος,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ένδυσης, ασφάλειας και υγιεινής και</w:t>
            </w:r>
          </w:p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λοιπά απρόβλεπτα έξοδα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--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3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Εργολαβικό κέρδος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--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4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Σύνολο προ κρατήσεων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__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5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Νόμιμες κρατήσεις υπέρ τρίτων</w:t>
            </w:r>
          </w:p>
          <w:p w:rsidR="00780471" w:rsidRDefault="00780471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(ΕΑΑΔΗΣΥ) +</w:t>
            </w:r>
          </w:p>
          <w:p w:rsidR="00F85175" w:rsidRPr="00870890" w:rsidRDefault="00780471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(ΑΕΠΠ)</w:t>
            </w:r>
            <w:r w:rsidR="00F85175">
              <w:rPr>
                <w:rFonts w:ascii="Arial" w:hAnsi="Arial" w:cs="Arial"/>
                <w:sz w:val="19"/>
                <w:szCs w:val="19"/>
              </w:rPr>
              <w:t>*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--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6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 xml:space="preserve">Σ Υ Ν Ο Λ Ο ( Άνευ </w:t>
            </w:r>
            <w:commentRangeStart w:id="0"/>
            <w:r w:rsidRPr="00870890">
              <w:rPr>
                <w:rFonts w:ascii="Arial" w:hAnsi="Arial" w:cs="Arial"/>
                <w:sz w:val="19"/>
                <w:szCs w:val="19"/>
              </w:rPr>
              <w:t>ΦΠΑ</w:t>
            </w:r>
            <w:commentRangeEnd w:id="0"/>
            <w:r>
              <w:rPr>
                <w:rStyle w:val="af3"/>
                <w:rFonts w:ascii="Times New Roman" w:hAnsi="Times New Roman"/>
                <w:lang w:val="en-GB" w:eastAsia="zh-CN"/>
              </w:rPr>
              <w:commentReference w:id="0"/>
            </w:r>
            <w:r w:rsidRPr="00870890">
              <w:rPr>
                <w:rFonts w:ascii="Arial" w:hAnsi="Arial" w:cs="Arial"/>
                <w:sz w:val="19"/>
                <w:szCs w:val="19"/>
              </w:rPr>
              <w:t xml:space="preserve"> )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__</w:t>
            </w:r>
          </w:p>
        </w:tc>
        <w:tc>
          <w:tcPr>
            <w:tcW w:w="1379" w:type="dxa"/>
            <w:vAlign w:val="center"/>
          </w:tcPr>
          <w:p w:rsidR="00F85175" w:rsidRDefault="007053D5" w:rsidP="00F85175">
            <w:pPr>
              <w:jc w:val="center"/>
            </w:pPr>
            <w:r>
              <w:rPr>
                <w:noProof/>
              </w:rPr>
              <w:pict>
                <v:oval id="_x0000_s1026" style="position:absolute;left:0;text-align:left;margin-left:8.55pt;margin-top:2.85pt;width:43.9pt;height:22.2pt;z-index:251660288;mso-position-horizontal-relative:text;mso-position-vertical-relative:text" strokecolor="red" strokeweight="2.25pt">
                  <v:shadow opacity=".5" offset="-6pt,-6pt"/>
                </v:oval>
              </w:pict>
            </w: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7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ΦΠΑ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__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  <w:tr w:rsidR="00F85175" w:rsidTr="00F85175">
        <w:trPr>
          <w:jc w:val="center"/>
        </w:trPr>
        <w:tc>
          <w:tcPr>
            <w:tcW w:w="768" w:type="dxa"/>
            <w:vAlign w:val="center"/>
          </w:tcPr>
          <w:p w:rsidR="00F85175" w:rsidRDefault="00F85175" w:rsidP="00F85175">
            <w:pPr>
              <w:jc w:val="center"/>
            </w:pPr>
            <w:r>
              <w:t>8</w:t>
            </w:r>
          </w:p>
        </w:tc>
        <w:tc>
          <w:tcPr>
            <w:tcW w:w="1912" w:type="dxa"/>
            <w:vAlign w:val="center"/>
          </w:tcPr>
          <w:p w:rsidR="00F85175" w:rsidRPr="00870890" w:rsidRDefault="00F85175" w:rsidP="00F8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70890">
              <w:rPr>
                <w:rFonts w:ascii="Arial" w:hAnsi="Arial" w:cs="Arial"/>
                <w:sz w:val="19"/>
                <w:szCs w:val="19"/>
              </w:rPr>
              <w:t>Σ Υ Ν Ο Λ Ο ( με ΦΠΑ )</w:t>
            </w:r>
          </w:p>
        </w:tc>
        <w:tc>
          <w:tcPr>
            <w:tcW w:w="1409" w:type="dxa"/>
            <w:vAlign w:val="center"/>
          </w:tcPr>
          <w:p w:rsidR="00F85175" w:rsidRDefault="00F85175" w:rsidP="00F85175">
            <w:pPr>
              <w:jc w:val="center"/>
            </w:pPr>
            <w:r>
              <w:t>__</w:t>
            </w:r>
          </w:p>
        </w:tc>
        <w:tc>
          <w:tcPr>
            <w:tcW w:w="1379" w:type="dxa"/>
            <w:vAlign w:val="center"/>
          </w:tcPr>
          <w:p w:rsidR="00F85175" w:rsidRDefault="00F85175" w:rsidP="00F85175">
            <w:pPr>
              <w:jc w:val="center"/>
            </w:pPr>
          </w:p>
        </w:tc>
      </w:tr>
    </w:tbl>
    <w:p w:rsidR="00F85175" w:rsidRPr="00D07673" w:rsidRDefault="00F85175" w:rsidP="00F85175">
      <w:pPr>
        <w:widowControl w:val="0"/>
        <w:spacing w:after="240" w:line="410" w:lineRule="exact"/>
        <w:ind w:right="278"/>
        <w:rPr>
          <w:rFonts w:ascii="Times New Roman" w:hAnsi="Times New Roman"/>
          <w:b/>
          <w:sz w:val="24"/>
          <w:szCs w:val="24"/>
          <w:u w:val="single"/>
        </w:rPr>
      </w:pPr>
    </w:p>
    <w:p w:rsidR="00F85175" w:rsidRDefault="00F85175" w:rsidP="00F85175">
      <w:pPr>
        <w:widowControl w:val="0"/>
        <w:spacing w:after="240" w:line="410" w:lineRule="exact"/>
        <w:ind w:right="27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5175" w:rsidRDefault="00F85175" w:rsidP="00F85175">
      <w:pPr>
        <w:widowControl w:val="0"/>
        <w:tabs>
          <w:tab w:val="left" w:pos="284"/>
        </w:tabs>
        <w:spacing w:after="240" w:line="410" w:lineRule="exact"/>
        <w:ind w:left="360" w:right="278"/>
        <w:rPr>
          <w:rFonts w:ascii="Times New Roman" w:hAnsi="Times New Roman"/>
          <w:sz w:val="24"/>
          <w:szCs w:val="24"/>
        </w:rPr>
      </w:pPr>
    </w:p>
    <w:p w:rsidR="00F85175" w:rsidRPr="00CD55AA" w:rsidRDefault="00F85175" w:rsidP="00441E7A">
      <w:pPr>
        <w:widowControl w:val="0"/>
        <w:tabs>
          <w:tab w:val="left" w:pos="284"/>
        </w:tabs>
        <w:spacing w:after="240" w:line="240" w:lineRule="auto"/>
        <w:ind w:left="360" w:right="278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CD55AA">
        <w:rPr>
          <w:rFonts w:ascii="Times New Roman" w:hAnsi="Times New Roman"/>
          <w:sz w:val="20"/>
          <w:szCs w:val="20"/>
        </w:rPr>
        <w:t xml:space="preserve">* </w:t>
      </w:r>
      <w:r w:rsidRPr="00CD55AA">
        <w:rPr>
          <w:rFonts w:ascii="Times New Roman" w:hAnsi="Times New Roman"/>
          <w:color w:val="000000"/>
          <w:spacing w:val="-10"/>
          <w:sz w:val="20"/>
          <w:szCs w:val="20"/>
        </w:rPr>
        <w:t>Οι  νόμιμες κρατήσεις ανέρχονται σε: υπέρ ΕΑΑΔΗΣΥ 0,06%, υπέρ χαρτοσήμου ΕΑΑΔΗΣΥ 3% και υπέρ ΟΓΑ χαρτοσήμου 20% (0,00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18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 xml:space="preserve"> Χ 20% = 0,00036%) σύνολο υπέρ ΕΑΑΔΗΣΥ 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>0,06+0,0018%+0,00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0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36% = 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0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>,06216%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 xml:space="preserve"> και υπέρ ΑΕΠΠ 0,06% 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υπέρ χαρτοσήμου 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ΑΕΠΠ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 3% και υπέρ ΟΓΑ χαρτοσήμου 20% (0,00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 xml:space="preserve">18 Χ 20% = 0,00036%) </w:t>
      </w:r>
      <w:r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 xml:space="preserve">σύνολο υπέρ ΑΕΠΠ 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>0,06+0,0018%+0,00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0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36% = 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0</w:t>
      </w:r>
      <w:r w:rsidR="00441E7A" w:rsidRPr="00CD55AA">
        <w:rPr>
          <w:rFonts w:ascii="Times New Roman" w:hAnsi="Times New Roman"/>
          <w:color w:val="000000"/>
          <w:spacing w:val="-10"/>
          <w:sz w:val="20"/>
          <w:szCs w:val="20"/>
        </w:rPr>
        <w:t>,06216%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 xml:space="preserve">. </w:t>
      </w:r>
      <w:r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Συνεπώς, οι συνολικές κρατήσεις ανέρχονται σε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0</w:t>
      </w:r>
      <w:r w:rsidR="0035410C">
        <w:rPr>
          <w:rFonts w:ascii="Times New Roman" w:hAnsi="Times New Roman"/>
          <w:color w:val="000000"/>
          <w:spacing w:val="-10"/>
          <w:sz w:val="20"/>
          <w:szCs w:val="20"/>
        </w:rPr>
        <w:t>,06216% + 0,06216% = 0,</w:t>
      </w:r>
      <w:r w:rsidR="00441E7A">
        <w:rPr>
          <w:rFonts w:ascii="Times New Roman" w:hAnsi="Times New Roman"/>
          <w:color w:val="000000"/>
          <w:spacing w:val="-10"/>
          <w:sz w:val="20"/>
          <w:szCs w:val="20"/>
        </w:rPr>
        <w:t>12432%.</w:t>
      </w:r>
      <w:r w:rsidRPr="00CD55AA">
        <w:rPr>
          <w:rFonts w:ascii="Times New Roman" w:hAnsi="Times New Roman"/>
          <w:color w:val="000000"/>
          <w:spacing w:val="-10"/>
          <w:sz w:val="20"/>
          <w:szCs w:val="20"/>
        </w:rPr>
        <w:t xml:space="preserve">  </w:t>
      </w:r>
    </w:p>
    <w:p w:rsidR="009F122A" w:rsidRDefault="009F122A"/>
    <w:sectPr w:rsidR="009F122A" w:rsidSect="009F1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wner" w:date="2018-06-12T12:05:00Z" w:initials="o">
    <w:p w:rsidR="00F85175" w:rsidRPr="006F42C2" w:rsidRDefault="00F85175" w:rsidP="00F85175">
      <w:pPr>
        <w:pStyle w:val="af1"/>
        <w:rPr>
          <w:lang w:val="el-GR"/>
        </w:rPr>
      </w:pPr>
      <w:r>
        <w:rPr>
          <w:rStyle w:val="af3"/>
        </w:rPr>
        <w:annotationRef/>
      </w:r>
      <w:r>
        <w:rPr>
          <w:lang w:val="el-GR"/>
        </w:rPr>
        <w:t>Ποσό ηλεκτρονικής προσφοράς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85175"/>
    <w:rsid w:val="000412DC"/>
    <w:rsid w:val="00080F97"/>
    <w:rsid w:val="001636B8"/>
    <w:rsid w:val="001D2B75"/>
    <w:rsid w:val="0035410C"/>
    <w:rsid w:val="003D6929"/>
    <w:rsid w:val="00441E7A"/>
    <w:rsid w:val="006471CB"/>
    <w:rsid w:val="007053D5"/>
    <w:rsid w:val="00780471"/>
    <w:rsid w:val="00835FE4"/>
    <w:rsid w:val="009F122A"/>
    <w:rsid w:val="00A95BEF"/>
    <w:rsid w:val="00AC12B1"/>
    <w:rsid w:val="00BB4163"/>
    <w:rsid w:val="00CD49A1"/>
    <w:rsid w:val="00F8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5"/>
    <w:pPr>
      <w:jc w:val="both"/>
    </w:pPr>
    <w:rPr>
      <w:rFonts w:ascii="Calibri" w:eastAsia="Times New Roman" w:hAnsi="Calibri" w:cs="Times New Roman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1D2B75"/>
    <w:pPr>
      <w:spacing w:before="480" w:after="0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aliases w:val="h2"/>
    <w:basedOn w:val="a"/>
    <w:next w:val="a"/>
    <w:link w:val="2Char"/>
    <w:uiPriority w:val="9"/>
    <w:unhideWhenUsed/>
    <w:qFormat/>
    <w:rsid w:val="001D2B75"/>
    <w:pPr>
      <w:spacing w:before="200" w:after="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aliases w:val="3,h3,l3,Λίστα 31,Head 3,H3"/>
    <w:basedOn w:val="a"/>
    <w:next w:val="a"/>
    <w:link w:val="3Char"/>
    <w:uiPriority w:val="9"/>
    <w:unhideWhenUsed/>
    <w:qFormat/>
    <w:rsid w:val="001D2B75"/>
    <w:pPr>
      <w:spacing w:before="200" w:after="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aliases w:val="4,I4,h4,H4,l4,Λίστα 41,mh1l,Module heading 1 large (18 points),Head 4"/>
    <w:basedOn w:val="a"/>
    <w:next w:val="a"/>
    <w:link w:val="4Char"/>
    <w:uiPriority w:val="9"/>
    <w:unhideWhenUsed/>
    <w:qFormat/>
    <w:rsid w:val="001D2B75"/>
    <w:pPr>
      <w:spacing w:after="0"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1D2B75"/>
    <w:pPr>
      <w:spacing w:after="0" w:line="271" w:lineRule="auto"/>
      <w:jc w:val="left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1D2B75"/>
    <w:pPr>
      <w:shd w:val="clear" w:color="auto" w:fill="FFFFFF" w:themeFill="background1"/>
      <w:spacing w:after="0"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1D2B75"/>
    <w:pPr>
      <w:spacing w:after="0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1D2B75"/>
    <w:pPr>
      <w:spacing w:after="0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1D2B75"/>
    <w:pPr>
      <w:spacing w:after="0"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2B75"/>
    <w:rPr>
      <w:smallCaps/>
      <w:spacing w:val="5"/>
      <w:sz w:val="36"/>
      <w:szCs w:val="36"/>
    </w:rPr>
  </w:style>
  <w:style w:type="character" w:customStyle="1" w:styleId="2Char">
    <w:name w:val="Επικεφαλίδα 2 Char"/>
    <w:aliases w:val="h2 Char"/>
    <w:basedOn w:val="a0"/>
    <w:link w:val="2"/>
    <w:uiPriority w:val="9"/>
    <w:rsid w:val="001D2B75"/>
    <w:rPr>
      <w:smallCaps/>
      <w:sz w:val="28"/>
      <w:szCs w:val="28"/>
    </w:rPr>
  </w:style>
  <w:style w:type="character" w:customStyle="1" w:styleId="3Char">
    <w:name w:val="Επικεφαλίδα 3 Char"/>
    <w:aliases w:val="3 Char,h3 Char,l3 Char,Λίστα 31 Char,Head 3 Char,H3 Char"/>
    <w:basedOn w:val="a0"/>
    <w:link w:val="3"/>
    <w:uiPriority w:val="9"/>
    <w:rsid w:val="001D2B75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aliases w:val="4 Char,I4 Char,h4 Char,H4 Char,l4 Char,Λίστα 41 Char,mh1l Char,Module heading 1 large (18 points) Char,Head 4 Char"/>
    <w:basedOn w:val="a0"/>
    <w:link w:val="4"/>
    <w:uiPriority w:val="9"/>
    <w:rsid w:val="001D2B75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1D2B75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1D2B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rsid w:val="001D2B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rsid w:val="001D2B75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1D2B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1D2B75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Char">
    <w:name w:val="Τίτλος Char"/>
    <w:basedOn w:val="a0"/>
    <w:link w:val="a3"/>
    <w:uiPriority w:val="10"/>
    <w:rsid w:val="001D2B75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D2B75"/>
    <w:pPr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Char0">
    <w:name w:val="Υπότιτλος Char"/>
    <w:basedOn w:val="a0"/>
    <w:link w:val="a4"/>
    <w:uiPriority w:val="11"/>
    <w:rsid w:val="001D2B75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1D2B75"/>
    <w:rPr>
      <w:b/>
      <w:bCs/>
    </w:rPr>
  </w:style>
  <w:style w:type="character" w:styleId="a6">
    <w:name w:val="Emphasis"/>
    <w:uiPriority w:val="20"/>
    <w:qFormat/>
    <w:rsid w:val="001D2B75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1D2B75"/>
    <w:pPr>
      <w:spacing w:after="0" w:line="240" w:lineRule="auto"/>
      <w:jc w:val="left"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a8">
    <w:name w:val="List Paragraph"/>
    <w:basedOn w:val="a"/>
    <w:uiPriority w:val="34"/>
    <w:qFormat/>
    <w:rsid w:val="001D2B75"/>
    <w:pPr>
      <w:ind w:left="720"/>
      <w:contextualSpacing/>
      <w:jc w:val="left"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1D2B75"/>
    <w:pPr>
      <w:jc w:val="left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har1">
    <w:name w:val="Απόσπασμα Char"/>
    <w:basedOn w:val="a0"/>
    <w:link w:val="a9"/>
    <w:uiPriority w:val="29"/>
    <w:rsid w:val="001D2B7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1D2B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har2">
    <w:name w:val="Έντονο εισαγωγικό Char"/>
    <w:basedOn w:val="a0"/>
    <w:link w:val="aa"/>
    <w:uiPriority w:val="30"/>
    <w:rsid w:val="001D2B75"/>
    <w:rPr>
      <w:i/>
      <w:iCs/>
    </w:rPr>
  </w:style>
  <w:style w:type="character" w:styleId="ab">
    <w:name w:val="Subtle Emphasis"/>
    <w:uiPriority w:val="19"/>
    <w:qFormat/>
    <w:rsid w:val="001D2B75"/>
    <w:rPr>
      <w:i/>
      <w:iCs/>
    </w:rPr>
  </w:style>
  <w:style w:type="character" w:styleId="ac">
    <w:name w:val="Intense Emphasis"/>
    <w:uiPriority w:val="21"/>
    <w:qFormat/>
    <w:rsid w:val="001D2B75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D2B75"/>
    <w:rPr>
      <w:smallCaps/>
    </w:rPr>
  </w:style>
  <w:style w:type="character" w:styleId="ae">
    <w:name w:val="Intense Reference"/>
    <w:uiPriority w:val="32"/>
    <w:qFormat/>
    <w:rsid w:val="001D2B75"/>
    <w:rPr>
      <w:b/>
      <w:bCs/>
      <w:smallCaps/>
    </w:rPr>
  </w:style>
  <w:style w:type="character" w:styleId="af">
    <w:name w:val="Book Title"/>
    <w:basedOn w:val="a0"/>
    <w:uiPriority w:val="33"/>
    <w:qFormat/>
    <w:rsid w:val="001D2B75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D2B75"/>
    <w:pPr>
      <w:outlineLvl w:val="9"/>
    </w:pPr>
  </w:style>
  <w:style w:type="paragraph" w:styleId="af1">
    <w:name w:val="annotation text"/>
    <w:basedOn w:val="a"/>
    <w:link w:val="Char3"/>
    <w:semiHidden/>
    <w:rsid w:val="00F85175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zh-CN"/>
    </w:rPr>
  </w:style>
  <w:style w:type="character" w:customStyle="1" w:styleId="Char3">
    <w:name w:val="Κείμενο σχολίου Char"/>
    <w:basedOn w:val="a0"/>
    <w:link w:val="af1"/>
    <w:semiHidden/>
    <w:rsid w:val="00F85175"/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af2">
    <w:name w:val="Ηλίας"/>
    <w:basedOn w:val="a"/>
    <w:rsid w:val="00F85175"/>
    <w:pPr>
      <w:autoSpaceDE w:val="0"/>
      <w:autoSpaceDN w:val="0"/>
      <w:adjustRightInd w:val="0"/>
      <w:spacing w:before="120" w:after="120" w:line="360" w:lineRule="auto"/>
    </w:pPr>
    <w:rPr>
      <w:rFonts w:ascii="Tahoma" w:eastAsia="Calibri" w:hAnsi="Tahoma" w:cs="Tahoma"/>
      <w:sz w:val="21"/>
      <w:szCs w:val="24"/>
      <w:lang w:eastAsia="en-US"/>
    </w:rPr>
  </w:style>
  <w:style w:type="character" w:styleId="af3">
    <w:name w:val="annotation reference"/>
    <w:basedOn w:val="a0"/>
    <w:rsid w:val="00F85175"/>
    <w:rPr>
      <w:sz w:val="16"/>
      <w:szCs w:val="16"/>
    </w:rPr>
  </w:style>
  <w:style w:type="paragraph" w:styleId="af4">
    <w:name w:val="Balloon Text"/>
    <w:basedOn w:val="a"/>
    <w:link w:val="Char4"/>
    <w:uiPriority w:val="99"/>
    <w:semiHidden/>
    <w:unhideWhenUsed/>
    <w:rsid w:val="00F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4"/>
    <w:uiPriority w:val="99"/>
    <w:semiHidden/>
    <w:rsid w:val="00F85175"/>
    <w:rPr>
      <w:rFonts w:ascii="Tahoma" w:eastAsia="Times New Roman" w:hAnsi="Tahoma" w:cs="Tahoma"/>
      <w:sz w:val="16"/>
      <w:szCs w:val="16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2018-06-12T09:05:00Z</dcterms:created>
  <dcterms:modified xsi:type="dcterms:W3CDTF">2018-07-02T07:41:00Z</dcterms:modified>
</cp:coreProperties>
</file>