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17ED" w14:textId="14173BA5" w:rsidR="00143501" w:rsidRPr="004C5583" w:rsidRDefault="00143501" w:rsidP="00377264">
      <w:pPr>
        <w:pStyle w:val="5"/>
        <w:tabs>
          <w:tab w:val="left" w:pos="5475"/>
        </w:tabs>
        <w:rPr>
          <w:sz w:val="24"/>
        </w:rPr>
      </w:pPr>
    </w:p>
    <w:p w14:paraId="0813D75C" w14:textId="549EB2B3" w:rsidR="00143501" w:rsidRPr="00EF6FC4" w:rsidRDefault="002C34CB" w:rsidP="00143501">
      <w:pPr>
        <w:jc w:val="both"/>
        <w:rPr>
          <w:rFonts w:ascii="Bookman Old Style" w:hAnsi="Bookman Old Style" w:cs="Arial"/>
          <w:sz w:val="20"/>
          <w:szCs w:val="20"/>
        </w:rPr>
      </w:pPr>
      <w:r>
        <w:rPr>
          <w:rFonts w:ascii="Bookman Old Style" w:hAnsi="Bookman Old Style" w:cs="Arial"/>
          <w:noProof/>
          <w:sz w:val="20"/>
          <w:szCs w:val="20"/>
        </w:rPr>
        <w:t xml:space="preserve">          </w:t>
      </w:r>
      <w:r w:rsidR="000B5042">
        <w:rPr>
          <w:rFonts w:ascii="Bookman Old Style" w:hAnsi="Bookman Old Style" w:cs="Arial"/>
          <w:noProof/>
          <w:sz w:val="20"/>
          <w:szCs w:val="20"/>
        </w:rPr>
        <w:drawing>
          <wp:inline distT="0" distB="0" distL="0" distR="0" wp14:anchorId="2454B3C6" wp14:editId="1B07A668">
            <wp:extent cx="452755" cy="466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755" cy="466725"/>
                    </a:xfrm>
                    <a:prstGeom prst="rect">
                      <a:avLst/>
                    </a:prstGeom>
                    <a:noFill/>
                    <a:ln>
                      <a:noFill/>
                    </a:ln>
                  </pic:spPr>
                </pic:pic>
              </a:graphicData>
            </a:graphic>
          </wp:inline>
        </w:drawing>
      </w:r>
      <w:r w:rsidR="00143501" w:rsidRPr="00EF6FC4">
        <w:rPr>
          <w:rFonts w:ascii="Bookman Old Style" w:hAnsi="Bookman Old Style" w:cs="Arial"/>
          <w:sz w:val="20"/>
          <w:szCs w:val="20"/>
        </w:rPr>
        <w:tab/>
      </w:r>
      <w:r w:rsidR="00143501" w:rsidRPr="00EF6FC4">
        <w:rPr>
          <w:rFonts w:ascii="Bookman Old Style" w:hAnsi="Bookman Old Style" w:cs="Arial"/>
          <w:sz w:val="20"/>
          <w:szCs w:val="20"/>
        </w:rPr>
        <w:tab/>
      </w:r>
      <w:r w:rsidR="00143501" w:rsidRPr="00EF6FC4">
        <w:rPr>
          <w:rFonts w:ascii="Bookman Old Style" w:hAnsi="Bookman Old Style" w:cs="Arial"/>
          <w:sz w:val="20"/>
          <w:szCs w:val="20"/>
        </w:rPr>
        <w:tab/>
      </w:r>
      <w:r>
        <w:rPr>
          <w:rFonts w:ascii="Bookman Old Style" w:hAnsi="Bookman Old Style" w:cs="Arial"/>
          <w:sz w:val="20"/>
          <w:szCs w:val="20"/>
        </w:rPr>
        <w:t xml:space="preserve">                                                </w:t>
      </w:r>
      <w:r w:rsidR="000B5042">
        <w:rPr>
          <w:noProof/>
        </w:rPr>
        <w:drawing>
          <wp:inline distT="0" distB="0" distL="0" distR="0" wp14:anchorId="608166B4" wp14:editId="630F8FE9">
            <wp:extent cx="1852930" cy="638175"/>
            <wp:effectExtent l="0" t="0" r="0" b="0"/>
            <wp:docPr id="2"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930" cy="638175"/>
                    </a:xfrm>
                    <a:prstGeom prst="rect">
                      <a:avLst/>
                    </a:prstGeom>
                    <a:noFill/>
                    <a:ln>
                      <a:noFill/>
                    </a:ln>
                  </pic:spPr>
                </pic:pic>
              </a:graphicData>
            </a:graphic>
          </wp:inline>
        </w:drawing>
      </w:r>
    </w:p>
    <w:p w14:paraId="7C39AC6D" w14:textId="77777777" w:rsidR="0025785E" w:rsidRPr="00DD557D" w:rsidRDefault="0025785E" w:rsidP="004C5583">
      <w:pPr>
        <w:pStyle w:val="2"/>
        <w:tabs>
          <w:tab w:val="left" w:pos="1020"/>
        </w:tabs>
        <w:ind w:left="-142"/>
        <w:rPr>
          <w:rFonts w:ascii="Calibri" w:hAnsi="Calibri" w:cs="Calibri"/>
        </w:rPr>
      </w:pPr>
      <w:r w:rsidRPr="00DD557D">
        <w:rPr>
          <w:rFonts w:ascii="Calibri" w:hAnsi="Calibri" w:cs="Calibri"/>
        </w:rPr>
        <w:t xml:space="preserve">ΕΛΛΗΝΙΚΗ  ΔΗΜΟΚΡΑΤΙΑ </w:t>
      </w:r>
    </w:p>
    <w:p w14:paraId="4B98C0CA" w14:textId="77777777" w:rsidR="0025785E" w:rsidRPr="00DD557D" w:rsidRDefault="0025785E" w:rsidP="004C5583">
      <w:pPr>
        <w:pStyle w:val="2"/>
        <w:tabs>
          <w:tab w:val="left" w:pos="1020"/>
        </w:tabs>
        <w:ind w:left="-142"/>
        <w:rPr>
          <w:rFonts w:ascii="Calibri" w:hAnsi="Calibri" w:cs="Calibri"/>
        </w:rPr>
      </w:pPr>
      <w:r w:rsidRPr="00DD557D">
        <w:rPr>
          <w:rFonts w:ascii="Calibri" w:hAnsi="Calibri" w:cs="Calibri"/>
        </w:rPr>
        <w:t xml:space="preserve">ΥΠΟΥΡΓΕΙΟ </w:t>
      </w:r>
      <w:r w:rsidR="009B31DF" w:rsidRPr="00DD557D">
        <w:rPr>
          <w:rFonts w:ascii="Calibri" w:hAnsi="Calibri" w:cs="Calibri"/>
          <w:bCs w:val="0"/>
        </w:rPr>
        <w:t xml:space="preserve">ΚΟΙΝΩΝΙΚΗΣ ΣΥΝΟΧΗΣ                  </w:t>
      </w:r>
    </w:p>
    <w:p w14:paraId="3E28F480" w14:textId="34B3514E" w:rsidR="0025785E" w:rsidRPr="00CA65A0" w:rsidRDefault="009B31DF" w:rsidP="004C5583">
      <w:pPr>
        <w:ind w:left="-142"/>
        <w:rPr>
          <w:rFonts w:ascii="Calibri" w:hAnsi="Calibri" w:cs="Calibri"/>
        </w:rPr>
      </w:pPr>
      <w:r w:rsidRPr="00DD557D">
        <w:rPr>
          <w:rFonts w:ascii="Calibri" w:hAnsi="Calibri" w:cs="Calibri"/>
          <w:b/>
        </w:rPr>
        <w:t>ΚΑΙ ΟΙΚΟΓΕΝΕΙΑΣ</w:t>
      </w:r>
      <w:r w:rsidR="0025785E" w:rsidRPr="00DD557D">
        <w:rPr>
          <w:rFonts w:ascii="Calibri" w:hAnsi="Calibri" w:cs="Calibri"/>
        </w:rPr>
        <w:tab/>
      </w:r>
      <w:r w:rsidR="002C34CB">
        <w:rPr>
          <w:rFonts w:ascii="Calibri" w:hAnsi="Calibri" w:cs="Calibri"/>
        </w:rPr>
        <w:t xml:space="preserve">                                                                            </w:t>
      </w:r>
      <w:proofErr w:type="spellStart"/>
      <w:r w:rsidR="0025785E" w:rsidRPr="00DD557D">
        <w:rPr>
          <w:rFonts w:ascii="Calibri" w:hAnsi="Calibri" w:cs="Calibri"/>
        </w:rPr>
        <w:t>Θεσ</w:t>
      </w:r>
      <w:proofErr w:type="spellEnd"/>
      <w:r w:rsidR="0025785E" w:rsidRPr="00DD557D">
        <w:rPr>
          <w:rFonts w:ascii="Calibri" w:hAnsi="Calibri" w:cs="Calibri"/>
        </w:rPr>
        <w:t xml:space="preserve">/νίκη </w:t>
      </w:r>
      <w:r w:rsidR="0025785E" w:rsidRPr="00D24F35">
        <w:rPr>
          <w:rFonts w:ascii="Calibri" w:hAnsi="Calibri" w:cs="Calibri"/>
        </w:rPr>
        <w:t>:</w:t>
      </w:r>
      <w:r w:rsidR="00BF0CE0">
        <w:rPr>
          <w:rFonts w:ascii="Calibri" w:hAnsi="Calibri" w:cs="Calibri"/>
        </w:rPr>
        <w:t xml:space="preserve"> 30-04-2025</w:t>
      </w:r>
      <w:r w:rsidR="00D95C62" w:rsidRPr="00D24F35">
        <w:rPr>
          <w:rFonts w:ascii="Calibri" w:hAnsi="Calibri" w:cs="Calibri"/>
        </w:rPr>
        <w:t xml:space="preserve"> </w:t>
      </w:r>
      <w:r w:rsidR="00B37F04" w:rsidRPr="00D24F35">
        <w:rPr>
          <w:rFonts w:ascii="Calibri" w:hAnsi="Calibri" w:cs="Calibri"/>
        </w:rPr>
        <w:t xml:space="preserve"> </w:t>
      </w:r>
      <w:r w:rsidR="00EA7A6F">
        <w:rPr>
          <w:rFonts w:ascii="Calibri" w:hAnsi="Calibri" w:cs="Calibri"/>
        </w:rPr>
        <w:t xml:space="preserve"> </w:t>
      </w:r>
    </w:p>
    <w:p w14:paraId="4438BAA7" w14:textId="0EFCAD90" w:rsidR="0025785E" w:rsidRPr="00636A47" w:rsidRDefault="0025785E" w:rsidP="004C5583">
      <w:pPr>
        <w:ind w:left="-142"/>
        <w:rPr>
          <w:rFonts w:ascii="Calibri" w:hAnsi="Calibri" w:cs="Calibri"/>
        </w:rPr>
      </w:pPr>
      <w:r w:rsidRPr="00CA65A0">
        <w:rPr>
          <w:rFonts w:ascii="Calibri" w:hAnsi="Calibri" w:cs="Calibri"/>
          <w:b/>
        </w:rPr>
        <w:t>ΚΕΝΤΡΟ ΚΟΙΝΩΝΙΚΗΣ ΠΡΟΝΟΙΑΣ</w:t>
      </w:r>
      <w:r w:rsidRPr="00CA65A0">
        <w:rPr>
          <w:rFonts w:ascii="Calibri" w:hAnsi="Calibri" w:cs="Calibri"/>
        </w:rPr>
        <w:t xml:space="preserve"> </w:t>
      </w:r>
      <w:r w:rsidR="002C34CB" w:rsidRPr="00CA65A0">
        <w:rPr>
          <w:rFonts w:ascii="Calibri" w:hAnsi="Calibri" w:cs="Calibri"/>
        </w:rPr>
        <w:t xml:space="preserve">                                                        </w:t>
      </w:r>
      <w:proofErr w:type="spellStart"/>
      <w:r w:rsidRPr="00CA65A0">
        <w:rPr>
          <w:rFonts w:ascii="Calibri" w:hAnsi="Calibri" w:cs="Calibri"/>
        </w:rPr>
        <w:t>Αρ.Πρωτ</w:t>
      </w:r>
      <w:proofErr w:type="spellEnd"/>
      <w:r w:rsidRPr="00CA65A0">
        <w:rPr>
          <w:rFonts w:ascii="Calibri" w:hAnsi="Calibri" w:cs="Calibri"/>
        </w:rPr>
        <w:t>.:</w:t>
      </w:r>
      <w:r w:rsidR="00444AA3">
        <w:rPr>
          <w:rFonts w:ascii="Calibri" w:hAnsi="Calibri" w:cs="Calibri"/>
        </w:rPr>
        <w:t xml:space="preserve"> </w:t>
      </w:r>
      <w:r w:rsidR="00BF0CE0">
        <w:rPr>
          <w:rFonts w:ascii="Calibri" w:hAnsi="Calibri" w:cs="Calibri"/>
        </w:rPr>
        <w:t>4620</w:t>
      </w:r>
      <w:r w:rsidR="00EA7A6F">
        <w:rPr>
          <w:rFonts w:ascii="Calibri" w:hAnsi="Calibri" w:cs="Calibri"/>
        </w:rPr>
        <w:t xml:space="preserve"> </w:t>
      </w:r>
    </w:p>
    <w:p w14:paraId="4F5D5E93" w14:textId="77777777" w:rsidR="0025785E" w:rsidRPr="00DD557D" w:rsidRDefault="0025785E" w:rsidP="004C5583">
      <w:pPr>
        <w:ind w:left="-142"/>
        <w:rPr>
          <w:rFonts w:ascii="Calibri" w:hAnsi="Calibri" w:cs="Calibri"/>
        </w:rPr>
      </w:pPr>
      <w:r w:rsidRPr="00DD557D">
        <w:rPr>
          <w:rFonts w:ascii="Calibri" w:hAnsi="Calibri" w:cs="Calibri"/>
          <w:b/>
        </w:rPr>
        <w:t>ΠΕΡΙΦΕΡΕΙΑΣ</w:t>
      </w:r>
    </w:p>
    <w:p w14:paraId="4C02194C" w14:textId="77777777" w:rsidR="0025785E" w:rsidRPr="00DD557D" w:rsidRDefault="0025785E" w:rsidP="004C5583">
      <w:pPr>
        <w:ind w:left="-142"/>
        <w:rPr>
          <w:rFonts w:ascii="Calibri" w:hAnsi="Calibri" w:cs="Calibri"/>
          <w:b/>
          <w:sz w:val="22"/>
          <w:szCs w:val="22"/>
        </w:rPr>
      </w:pPr>
      <w:r w:rsidRPr="00DD557D">
        <w:rPr>
          <w:rFonts w:ascii="Calibri" w:hAnsi="Calibri" w:cs="Calibri"/>
          <w:b/>
        </w:rPr>
        <w:t>ΚΕΝΤΡΙΚΗΣ ΜΑΚΕΔΟΝΙΑΣ</w:t>
      </w:r>
    </w:p>
    <w:p w14:paraId="07916808" w14:textId="368D514C" w:rsidR="00292AE3" w:rsidRPr="00DD557D" w:rsidRDefault="00292AE3" w:rsidP="004C5583">
      <w:pPr>
        <w:ind w:left="-142"/>
        <w:rPr>
          <w:rFonts w:ascii="Calibri" w:hAnsi="Calibri" w:cs="Calibri"/>
        </w:rPr>
      </w:pPr>
      <w:r w:rsidRPr="00DD557D">
        <w:rPr>
          <w:rFonts w:ascii="Calibri" w:hAnsi="Calibri" w:cs="Calibri"/>
        </w:rPr>
        <w:t xml:space="preserve">Πληροφορίες: </w:t>
      </w:r>
      <w:proofErr w:type="spellStart"/>
      <w:r w:rsidR="0014027F" w:rsidRPr="00DD557D">
        <w:rPr>
          <w:rFonts w:ascii="Calibri" w:hAnsi="Calibri" w:cs="Calibri"/>
        </w:rPr>
        <w:t>Δοξάνη</w:t>
      </w:r>
      <w:proofErr w:type="spellEnd"/>
      <w:r w:rsidR="0014027F" w:rsidRPr="00DD557D">
        <w:rPr>
          <w:rFonts w:ascii="Calibri" w:hAnsi="Calibri" w:cs="Calibri"/>
        </w:rPr>
        <w:t xml:space="preserve"> Φ.</w:t>
      </w:r>
      <w:r w:rsidRPr="00DD557D">
        <w:rPr>
          <w:rFonts w:ascii="Calibri" w:hAnsi="Calibri" w:cs="Calibri"/>
        </w:rPr>
        <w:t xml:space="preserve">, </w:t>
      </w:r>
      <w:r w:rsidR="0014027F" w:rsidRPr="00DD557D">
        <w:rPr>
          <w:rFonts w:ascii="Calibri" w:hAnsi="Calibri" w:cs="Calibri"/>
        </w:rPr>
        <w:t>Κουλίνα Ι.</w:t>
      </w:r>
      <w:r w:rsidR="00125E44">
        <w:rPr>
          <w:rFonts w:ascii="Calibri" w:hAnsi="Calibri" w:cs="Calibri"/>
        </w:rPr>
        <w:t>, Α. Τυχάλας</w:t>
      </w:r>
    </w:p>
    <w:p w14:paraId="7050B233" w14:textId="3BA24FA9" w:rsidR="00B0335C" w:rsidRPr="00915403" w:rsidRDefault="00551F17" w:rsidP="004C5583">
      <w:pPr>
        <w:ind w:left="-142"/>
        <w:rPr>
          <w:rFonts w:asciiTheme="minorHAnsi" w:hAnsiTheme="minorHAnsi" w:cstheme="minorHAnsi"/>
          <w:sz w:val="22"/>
          <w:szCs w:val="22"/>
        </w:rPr>
      </w:pPr>
      <w:proofErr w:type="spellStart"/>
      <w:r w:rsidRPr="00DD557D">
        <w:rPr>
          <w:rFonts w:ascii="Calibri" w:hAnsi="Calibri" w:cs="Calibri"/>
        </w:rPr>
        <w:t>Ταχ</w:t>
      </w:r>
      <w:proofErr w:type="spellEnd"/>
      <w:r w:rsidRPr="00DD557D">
        <w:rPr>
          <w:rFonts w:ascii="Calibri" w:hAnsi="Calibri" w:cs="Calibri"/>
        </w:rPr>
        <w:t>. Δ/</w:t>
      </w:r>
      <w:proofErr w:type="spellStart"/>
      <w:r w:rsidRPr="00DD557D">
        <w:rPr>
          <w:rFonts w:ascii="Calibri" w:hAnsi="Calibri" w:cs="Calibri"/>
        </w:rPr>
        <w:t>νση</w:t>
      </w:r>
      <w:proofErr w:type="spellEnd"/>
      <w:r w:rsidR="00DE2F6A" w:rsidRPr="00DD557D">
        <w:rPr>
          <w:rFonts w:ascii="Calibri" w:hAnsi="Calibri" w:cs="Calibri"/>
        </w:rPr>
        <w:t xml:space="preserve">: </w:t>
      </w:r>
      <w:r w:rsidRPr="00DD557D">
        <w:rPr>
          <w:rFonts w:ascii="Calibri" w:hAnsi="Calibri" w:cs="Calibri"/>
        </w:rPr>
        <w:t xml:space="preserve"> Κωνσταντινουπόλεως 22</w:t>
      </w:r>
      <w:r w:rsidR="00D95C62">
        <w:rPr>
          <w:rFonts w:ascii="Calibri" w:hAnsi="Calibri" w:cs="Calibri"/>
        </w:rPr>
        <w:t xml:space="preserve">                               </w:t>
      </w:r>
      <w:r w:rsidR="006F5715">
        <w:rPr>
          <w:rFonts w:ascii="Calibri" w:hAnsi="Calibri" w:cs="Calibri"/>
        </w:rPr>
        <w:t xml:space="preserve">         </w:t>
      </w:r>
      <w:r w:rsidR="00D95C62">
        <w:rPr>
          <w:rFonts w:ascii="Calibri" w:hAnsi="Calibri" w:cs="Calibri"/>
        </w:rPr>
        <w:t>ΠΡΟΣ :</w:t>
      </w:r>
      <w:r w:rsidR="00F81EB8">
        <w:rPr>
          <w:rFonts w:asciiTheme="minorHAnsi" w:hAnsiTheme="minorHAnsi" w:cstheme="minorHAnsi"/>
          <w:sz w:val="22"/>
          <w:szCs w:val="22"/>
        </w:rPr>
        <w:t xml:space="preserve"> </w:t>
      </w:r>
      <w:r w:rsidR="00A525FA">
        <w:rPr>
          <w:rFonts w:asciiTheme="minorHAnsi" w:hAnsiTheme="minorHAnsi" w:cstheme="minorHAnsi"/>
          <w:sz w:val="22"/>
          <w:szCs w:val="22"/>
        </w:rPr>
        <w:t>Κάθε ενδιαφερόμενο</w:t>
      </w:r>
    </w:p>
    <w:p w14:paraId="62D150AD" w14:textId="16327314" w:rsidR="0025785E" w:rsidRPr="00D95C62" w:rsidRDefault="00253B48" w:rsidP="004C5583">
      <w:pPr>
        <w:tabs>
          <w:tab w:val="left" w:pos="6090"/>
          <w:tab w:val="left" w:pos="6825"/>
        </w:tabs>
        <w:ind w:left="-142"/>
        <w:rPr>
          <w:rFonts w:ascii="Calibri" w:hAnsi="Calibri" w:cs="Calibri"/>
        </w:rPr>
      </w:pPr>
      <w:r w:rsidRPr="00DD557D">
        <w:rPr>
          <w:rFonts w:ascii="Calibri" w:hAnsi="Calibri" w:cs="Calibri"/>
        </w:rPr>
        <w:t>Τ</w:t>
      </w:r>
      <w:r w:rsidRPr="007406C2">
        <w:rPr>
          <w:rFonts w:ascii="Calibri" w:hAnsi="Calibri" w:cs="Calibri"/>
        </w:rPr>
        <w:t>.</w:t>
      </w:r>
      <w:r w:rsidRPr="00DD557D">
        <w:rPr>
          <w:rFonts w:ascii="Calibri" w:hAnsi="Calibri" w:cs="Calibri"/>
        </w:rPr>
        <w:t>Κ</w:t>
      </w:r>
      <w:r w:rsidRPr="007406C2">
        <w:rPr>
          <w:rFonts w:ascii="Calibri" w:hAnsi="Calibri" w:cs="Calibri"/>
        </w:rPr>
        <w:t>. 57010</w:t>
      </w:r>
      <w:r w:rsidR="00B0335C" w:rsidRPr="007406C2">
        <w:rPr>
          <w:rFonts w:ascii="Calibri" w:hAnsi="Calibri" w:cs="Calibri"/>
        </w:rPr>
        <w:t>,</w:t>
      </w:r>
      <w:r w:rsidRPr="007406C2">
        <w:rPr>
          <w:rFonts w:ascii="Calibri" w:hAnsi="Calibri" w:cs="Calibri"/>
        </w:rPr>
        <w:t xml:space="preserve"> </w:t>
      </w:r>
      <w:r w:rsidRPr="00DD557D">
        <w:rPr>
          <w:rFonts w:ascii="Calibri" w:hAnsi="Calibri" w:cs="Calibri"/>
        </w:rPr>
        <w:t>Πεύκα</w:t>
      </w:r>
      <w:r w:rsidR="0025785E" w:rsidRPr="007406C2">
        <w:rPr>
          <w:rFonts w:ascii="Calibri" w:hAnsi="Calibri" w:cs="Calibri"/>
        </w:rPr>
        <w:t xml:space="preserve"> </w:t>
      </w:r>
      <w:r w:rsidR="0025785E" w:rsidRPr="00DD557D">
        <w:rPr>
          <w:rFonts w:ascii="Calibri" w:hAnsi="Calibri" w:cs="Calibri"/>
        </w:rPr>
        <w:t>Θεσσαλονίκη</w:t>
      </w:r>
      <w:r w:rsidR="0025785E" w:rsidRPr="007406C2">
        <w:rPr>
          <w:rFonts w:ascii="Calibri" w:hAnsi="Calibri" w:cs="Calibri"/>
        </w:rPr>
        <w:t xml:space="preserve"> </w:t>
      </w:r>
      <w:r w:rsidR="00D95C62">
        <w:rPr>
          <w:rFonts w:ascii="Calibri" w:hAnsi="Calibri" w:cs="Calibri"/>
        </w:rPr>
        <w:t xml:space="preserve">                                       </w:t>
      </w:r>
      <w:r w:rsidR="00091B8C" w:rsidRPr="00836F86">
        <w:rPr>
          <w:rFonts w:ascii="Calibri" w:hAnsi="Calibri" w:cs="Calibri"/>
        </w:rPr>
        <w:t xml:space="preserve"> </w:t>
      </w:r>
      <w:r w:rsidR="00915403" w:rsidRPr="00915403">
        <w:rPr>
          <w:rFonts w:ascii="Calibri" w:hAnsi="Calibri" w:cs="Calibri"/>
        </w:rPr>
        <w:t xml:space="preserve"> </w:t>
      </w:r>
      <w:r w:rsidR="00F81EB8">
        <w:rPr>
          <w:rFonts w:ascii="Calibri" w:hAnsi="Calibri" w:cs="Calibri"/>
        </w:rPr>
        <w:tab/>
      </w:r>
      <w:r w:rsidR="00A525FA">
        <w:rPr>
          <w:rFonts w:asciiTheme="minorHAnsi" w:hAnsiTheme="minorHAnsi" w:cstheme="minorHAnsi"/>
        </w:rPr>
        <w:t xml:space="preserve"> </w:t>
      </w:r>
    </w:p>
    <w:p w14:paraId="1310EA52" w14:textId="3B977E7C" w:rsidR="0025785E" w:rsidRPr="00DD557D" w:rsidRDefault="00253B48" w:rsidP="004C5583">
      <w:pPr>
        <w:tabs>
          <w:tab w:val="left" w:pos="6075"/>
        </w:tabs>
        <w:ind w:left="-142"/>
        <w:rPr>
          <w:rFonts w:ascii="Calibri" w:hAnsi="Calibri" w:cs="Calibri"/>
          <w:sz w:val="20"/>
          <w:szCs w:val="20"/>
        </w:rPr>
      </w:pPr>
      <w:proofErr w:type="spellStart"/>
      <w:r w:rsidRPr="00DD557D">
        <w:rPr>
          <w:rFonts w:ascii="Calibri" w:hAnsi="Calibri" w:cs="Calibri"/>
        </w:rPr>
        <w:t>Τηλ</w:t>
      </w:r>
      <w:proofErr w:type="spellEnd"/>
      <w:r w:rsidRPr="00DD557D">
        <w:rPr>
          <w:rFonts w:ascii="Calibri" w:hAnsi="Calibri" w:cs="Calibri"/>
        </w:rPr>
        <w:t>: 2310673777(εσωτ.156</w:t>
      </w:r>
      <w:r w:rsidR="006C6AA9" w:rsidRPr="00DD557D">
        <w:rPr>
          <w:rFonts w:ascii="Calibri" w:hAnsi="Calibri" w:cs="Calibri"/>
        </w:rPr>
        <w:t>,154</w:t>
      </w:r>
      <w:r w:rsidR="00125E44">
        <w:rPr>
          <w:rFonts w:ascii="Calibri" w:hAnsi="Calibri" w:cs="Calibri"/>
        </w:rPr>
        <w:t>,150</w:t>
      </w:r>
      <w:r w:rsidR="00833A0A" w:rsidRPr="00DD557D">
        <w:rPr>
          <w:rFonts w:ascii="Calibri" w:hAnsi="Calibri" w:cs="Calibri"/>
        </w:rPr>
        <w:t>)</w:t>
      </w:r>
      <w:r w:rsidR="00E5184D" w:rsidRPr="00DD557D">
        <w:rPr>
          <w:rFonts w:ascii="Calibri" w:hAnsi="Calibri" w:cs="Calibri"/>
        </w:rPr>
        <w:tab/>
      </w:r>
    </w:p>
    <w:p w14:paraId="0AFA0DBB" w14:textId="7A2D467A" w:rsidR="00143501" w:rsidRPr="00B37F04" w:rsidRDefault="00833A0A" w:rsidP="004C5583">
      <w:pPr>
        <w:ind w:left="-142"/>
        <w:rPr>
          <w:rFonts w:ascii="Calibri" w:hAnsi="Calibri" w:cs="Calibri"/>
          <w:lang w:val="en-US"/>
        </w:rPr>
      </w:pPr>
      <w:r w:rsidRPr="00DD557D">
        <w:rPr>
          <w:rFonts w:ascii="Calibri" w:hAnsi="Calibri" w:cs="Calibri"/>
          <w:lang w:val="en-US"/>
        </w:rPr>
        <w:t>Email</w:t>
      </w:r>
      <w:r w:rsidRPr="00B37F04">
        <w:rPr>
          <w:rFonts w:ascii="Calibri" w:hAnsi="Calibri" w:cs="Calibri"/>
          <w:lang w:val="en-US"/>
        </w:rPr>
        <w:t xml:space="preserve">: </w:t>
      </w:r>
      <w:r w:rsidRPr="00DD557D">
        <w:rPr>
          <w:rFonts w:ascii="Calibri" w:hAnsi="Calibri" w:cs="Calibri"/>
          <w:lang w:val="en-US"/>
        </w:rPr>
        <w:t>promithies</w:t>
      </w:r>
      <w:r w:rsidRPr="00B37F04">
        <w:rPr>
          <w:rFonts w:ascii="Calibri" w:hAnsi="Calibri" w:cs="Calibri"/>
          <w:lang w:val="en-US"/>
        </w:rPr>
        <w:t>.</w:t>
      </w:r>
      <w:r w:rsidRPr="00DD557D">
        <w:rPr>
          <w:rFonts w:ascii="Calibri" w:hAnsi="Calibri" w:cs="Calibri"/>
          <w:lang w:val="en-US"/>
        </w:rPr>
        <w:t>kkpkm</w:t>
      </w:r>
      <w:r w:rsidRPr="00B37F04">
        <w:rPr>
          <w:rFonts w:ascii="Calibri" w:hAnsi="Calibri" w:cs="Calibri"/>
          <w:lang w:val="en-US"/>
        </w:rPr>
        <w:t>@</w:t>
      </w:r>
      <w:r w:rsidRPr="00DD557D">
        <w:rPr>
          <w:rFonts w:ascii="Calibri" w:hAnsi="Calibri" w:cs="Calibri"/>
          <w:lang w:val="en-US"/>
        </w:rPr>
        <w:t>n</w:t>
      </w:r>
      <w:r w:rsidRPr="00B37F04">
        <w:rPr>
          <w:rFonts w:ascii="Calibri" w:hAnsi="Calibri" w:cs="Calibri"/>
          <w:lang w:val="en-US"/>
        </w:rPr>
        <w:t>3.</w:t>
      </w:r>
      <w:r w:rsidRPr="00DD557D">
        <w:rPr>
          <w:rFonts w:ascii="Calibri" w:hAnsi="Calibri" w:cs="Calibri"/>
          <w:lang w:val="en-US"/>
        </w:rPr>
        <w:t>syzefxis</w:t>
      </w:r>
      <w:r w:rsidRPr="00B37F04">
        <w:rPr>
          <w:rFonts w:ascii="Calibri" w:hAnsi="Calibri" w:cs="Calibri"/>
          <w:lang w:val="en-US"/>
        </w:rPr>
        <w:t>.</w:t>
      </w:r>
      <w:r w:rsidRPr="00DD557D">
        <w:rPr>
          <w:rFonts w:ascii="Calibri" w:hAnsi="Calibri" w:cs="Calibri"/>
          <w:lang w:val="en-US"/>
        </w:rPr>
        <w:t>gov</w:t>
      </w:r>
      <w:r w:rsidRPr="00B37F04">
        <w:rPr>
          <w:rFonts w:ascii="Calibri" w:hAnsi="Calibri" w:cs="Calibri"/>
          <w:lang w:val="en-US"/>
        </w:rPr>
        <w:t>.</w:t>
      </w:r>
      <w:r w:rsidRPr="00DD557D">
        <w:rPr>
          <w:rFonts w:ascii="Calibri" w:hAnsi="Calibri" w:cs="Calibri"/>
          <w:lang w:val="en-US"/>
        </w:rPr>
        <w:t>gr</w:t>
      </w:r>
    </w:p>
    <w:p w14:paraId="35ED6C6A" w14:textId="77777777" w:rsidR="00E338B6" w:rsidRPr="00B37F04" w:rsidRDefault="00E338B6" w:rsidP="004C5583">
      <w:pPr>
        <w:ind w:left="-142"/>
        <w:rPr>
          <w:rFonts w:ascii="Calibri" w:hAnsi="Calibri" w:cs="Calibri"/>
          <w:b/>
          <w:sz w:val="22"/>
          <w:szCs w:val="22"/>
          <w:u w:val="single"/>
          <w:lang w:val="en-US"/>
        </w:rPr>
      </w:pPr>
    </w:p>
    <w:p w14:paraId="70650229" w14:textId="2E23F78D" w:rsidR="0022098E" w:rsidRPr="00B37F04" w:rsidRDefault="0022098E" w:rsidP="00D36D7B">
      <w:pPr>
        <w:rPr>
          <w:rFonts w:ascii="Calibri" w:hAnsi="Calibri" w:cs="Calibri"/>
          <w:b/>
          <w:sz w:val="22"/>
          <w:szCs w:val="22"/>
          <w:u w:val="single"/>
          <w:lang w:val="en-US"/>
        </w:rPr>
      </w:pPr>
    </w:p>
    <w:p w14:paraId="34DC9BFD" w14:textId="77777777" w:rsidR="0007624A" w:rsidRPr="00B37F04" w:rsidRDefault="0007624A" w:rsidP="00D36D7B">
      <w:pPr>
        <w:rPr>
          <w:rFonts w:ascii="Calibri" w:hAnsi="Calibri" w:cs="Calibri"/>
          <w:b/>
          <w:sz w:val="22"/>
          <w:szCs w:val="22"/>
          <w:u w:val="single"/>
          <w:lang w:val="en-US"/>
        </w:rPr>
      </w:pPr>
    </w:p>
    <w:p w14:paraId="6E10CF0F" w14:textId="77777777" w:rsidR="0022098E" w:rsidRPr="00B37F04" w:rsidRDefault="0022098E" w:rsidP="00D36D7B">
      <w:pPr>
        <w:rPr>
          <w:rFonts w:ascii="Calibri" w:hAnsi="Calibri" w:cs="Calibri"/>
          <w:b/>
          <w:sz w:val="22"/>
          <w:szCs w:val="22"/>
          <w:u w:val="single"/>
          <w:lang w:val="en-US"/>
        </w:rPr>
      </w:pPr>
    </w:p>
    <w:p w14:paraId="60C21EEA" w14:textId="09CE9907" w:rsidR="00FD22AB" w:rsidRPr="00592F85" w:rsidRDefault="002651BC" w:rsidP="005B6F73">
      <w:pPr>
        <w:tabs>
          <w:tab w:val="left" w:pos="6840"/>
        </w:tabs>
        <w:jc w:val="center"/>
        <w:rPr>
          <w:rFonts w:ascii="Calibri" w:hAnsi="Calibri" w:cs="Calibri"/>
          <w:b/>
          <w:u w:val="single"/>
        </w:rPr>
      </w:pPr>
      <w:r w:rsidRPr="00D24B96">
        <w:rPr>
          <w:rFonts w:ascii="Calibri" w:hAnsi="Calibri" w:cs="Calibri"/>
          <w:b/>
          <w:u w:val="single"/>
        </w:rPr>
        <w:t>ΠΡΟΣΚΛΗΣΗ</w:t>
      </w:r>
      <w:r w:rsidR="00D6645A" w:rsidRPr="00D24B96">
        <w:rPr>
          <w:rFonts w:ascii="Calibri" w:hAnsi="Calibri" w:cs="Calibri"/>
          <w:b/>
          <w:u w:val="single"/>
        </w:rPr>
        <w:t xml:space="preserve"> </w:t>
      </w:r>
      <w:r w:rsidR="00D24F35" w:rsidRPr="00592F85">
        <w:rPr>
          <w:rFonts w:ascii="Calibri" w:hAnsi="Calibri" w:cs="Calibri"/>
          <w:b/>
          <w:u w:val="single"/>
        </w:rPr>
        <w:t>1</w:t>
      </w:r>
      <w:r w:rsidR="00592F85" w:rsidRPr="00592F85">
        <w:rPr>
          <w:rFonts w:ascii="Calibri" w:hAnsi="Calibri" w:cs="Calibri"/>
          <w:b/>
          <w:u w:val="single"/>
        </w:rPr>
        <w:t>8</w:t>
      </w:r>
      <w:r w:rsidR="003322C0" w:rsidRPr="00592F85">
        <w:rPr>
          <w:rFonts w:ascii="Calibri" w:hAnsi="Calibri" w:cs="Calibri"/>
          <w:b/>
          <w:u w:val="single"/>
        </w:rPr>
        <w:t>η</w:t>
      </w:r>
      <w:r w:rsidR="00F81EB8" w:rsidRPr="00592F85">
        <w:rPr>
          <w:rFonts w:ascii="Calibri" w:hAnsi="Calibri" w:cs="Calibri"/>
          <w:b/>
          <w:u w:val="single"/>
        </w:rPr>
        <w:t>/202</w:t>
      </w:r>
      <w:r w:rsidR="00A65D28" w:rsidRPr="00592F85">
        <w:rPr>
          <w:rFonts w:ascii="Calibri" w:hAnsi="Calibri" w:cs="Calibri"/>
          <w:b/>
          <w:u w:val="single"/>
        </w:rPr>
        <w:t>5</w:t>
      </w:r>
    </w:p>
    <w:p w14:paraId="3C183A91" w14:textId="4943884B" w:rsidR="00F204D8" w:rsidRPr="005B6F73" w:rsidRDefault="005A05F7" w:rsidP="00F204D8">
      <w:pPr>
        <w:jc w:val="both"/>
        <w:rPr>
          <w:rFonts w:asciiTheme="minorHAnsi" w:hAnsiTheme="minorHAnsi" w:cstheme="minorHAnsi"/>
          <w:b/>
          <w:sz w:val="22"/>
          <w:szCs w:val="22"/>
        </w:rPr>
      </w:pPr>
      <w:r w:rsidRPr="005B6F73">
        <w:rPr>
          <w:rFonts w:asciiTheme="minorHAnsi" w:hAnsiTheme="minorHAnsi" w:cstheme="minorHAnsi"/>
          <w:b/>
          <w:sz w:val="22"/>
          <w:szCs w:val="22"/>
        </w:rPr>
        <w:t>Πρόσκληση</w:t>
      </w:r>
      <w:bookmarkStart w:id="0" w:name="_Hlk179984531"/>
      <w:r w:rsidR="00DF3138" w:rsidRPr="005B6F73">
        <w:rPr>
          <w:rFonts w:asciiTheme="minorHAnsi" w:hAnsiTheme="minorHAnsi" w:cstheme="minorHAnsi"/>
          <w:b/>
          <w:sz w:val="22"/>
          <w:szCs w:val="22"/>
        </w:rPr>
        <w:t xml:space="preserve"> </w:t>
      </w:r>
      <w:r w:rsidR="00F204D8" w:rsidRPr="005B6F73">
        <w:rPr>
          <w:rFonts w:asciiTheme="minorHAnsi" w:hAnsiTheme="minorHAnsi" w:cstheme="minorHAnsi"/>
          <w:b/>
          <w:sz w:val="22"/>
          <w:szCs w:val="22"/>
        </w:rPr>
        <w:t xml:space="preserve">για την ανάθεση των Υπηρεσιών </w:t>
      </w:r>
      <w:r w:rsidR="005B6F73" w:rsidRPr="005B6F73">
        <w:rPr>
          <w:rFonts w:asciiTheme="minorHAnsi" w:hAnsiTheme="minorHAnsi" w:cstheme="minorHAnsi"/>
          <w:b/>
          <w:sz w:val="22"/>
          <w:szCs w:val="22"/>
        </w:rPr>
        <w:t>Μυοκτονίας- Απεντόμωσης - καταπολέμησης ερπετών       (</w:t>
      </w:r>
      <w:proofErr w:type="spellStart"/>
      <w:r w:rsidR="005B6F73" w:rsidRPr="005B6F73">
        <w:rPr>
          <w:rFonts w:asciiTheme="minorHAnsi" w:hAnsiTheme="minorHAnsi" w:cstheme="minorHAnsi"/>
          <w:b/>
          <w:sz w:val="22"/>
          <w:szCs w:val="22"/>
        </w:rPr>
        <w:t>Φιδοαπώθηση</w:t>
      </w:r>
      <w:proofErr w:type="spellEnd"/>
      <w:r w:rsidR="005B6F73" w:rsidRPr="005B6F73">
        <w:rPr>
          <w:rFonts w:asciiTheme="minorHAnsi" w:hAnsiTheme="minorHAnsi" w:cstheme="minorHAnsi"/>
          <w:b/>
          <w:sz w:val="22"/>
          <w:szCs w:val="22"/>
        </w:rPr>
        <w:t xml:space="preserve">) &amp; </w:t>
      </w:r>
      <w:proofErr w:type="spellStart"/>
      <w:r w:rsidR="005B6F73" w:rsidRPr="005B6F73">
        <w:rPr>
          <w:rFonts w:asciiTheme="minorHAnsi" w:hAnsiTheme="minorHAnsi" w:cstheme="minorHAnsi"/>
          <w:b/>
          <w:sz w:val="22"/>
          <w:szCs w:val="22"/>
        </w:rPr>
        <w:t>Μικροβιοκτονίας</w:t>
      </w:r>
      <w:proofErr w:type="spellEnd"/>
      <w:r w:rsidR="005B6F73" w:rsidRPr="005B6F73">
        <w:rPr>
          <w:rFonts w:asciiTheme="minorHAnsi" w:hAnsiTheme="minorHAnsi" w:cstheme="minorHAnsi"/>
          <w:b/>
          <w:sz w:val="22"/>
          <w:szCs w:val="22"/>
        </w:rPr>
        <w:t xml:space="preserve"> / Απολύμανσης των παραρτημάτων και δομών του </w:t>
      </w:r>
      <w:r w:rsidR="00F204D8" w:rsidRPr="005B6F73">
        <w:rPr>
          <w:rFonts w:asciiTheme="minorHAnsi" w:hAnsiTheme="minorHAnsi" w:cstheme="minorHAnsi"/>
          <w:b/>
          <w:sz w:val="22"/>
          <w:szCs w:val="22"/>
        </w:rPr>
        <w:t xml:space="preserve">Κέντρου Κοινωνικής Πρόνοιας Περιφέρειας Κεντρικής Μακεδονίας, για δώδεκα (12) μήνες, με την διαδικασία της απευθείας ανάθεσης προς κάθε ενδιαφερόμενο, σύμφωνα με τις διατάξεις του άρθρου 118 του Ν.4412/2016, συνολικού </w:t>
      </w:r>
      <w:r w:rsidR="00F204D8" w:rsidRPr="002D74D9">
        <w:rPr>
          <w:rFonts w:asciiTheme="minorHAnsi" w:hAnsiTheme="minorHAnsi" w:cstheme="minorHAnsi"/>
          <w:b/>
          <w:sz w:val="22"/>
          <w:szCs w:val="22"/>
        </w:rPr>
        <w:t xml:space="preserve">προϋπολογισμού </w:t>
      </w:r>
      <w:r w:rsidR="005B6F73" w:rsidRPr="002D74D9">
        <w:rPr>
          <w:rFonts w:asciiTheme="minorHAnsi" w:hAnsiTheme="minorHAnsi" w:cstheme="minorHAnsi"/>
          <w:b/>
          <w:sz w:val="22"/>
          <w:szCs w:val="22"/>
        </w:rPr>
        <w:t>23.180</w:t>
      </w:r>
      <w:r w:rsidR="00F204D8" w:rsidRPr="002D74D9">
        <w:rPr>
          <w:rFonts w:asciiTheme="minorHAnsi" w:hAnsiTheme="minorHAnsi" w:cstheme="minorHAnsi"/>
          <w:b/>
          <w:sz w:val="22"/>
          <w:szCs w:val="22"/>
        </w:rPr>
        <w:t xml:space="preserve">,00€  πλέον ΦΠΑ </w:t>
      </w:r>
      <w:r w:rsidR="00F204D8" w:rsidRPr="005B6F73">
        <w:rPr>
          <w:rFonts w:asciiTheme="minorHAnsi" w:hAnsiTheme="minorHAnsi" w:cstheme="minorHAnsi"/>
          <w:b/>
          <w:sz w:val="22"/>
          <w:szCs w:val="22"/>
        </w:rPr>
        <w:t>24%.</w:t>
      </w:r>
    </w:p>
    <w:bookmarkEnd w:id="0"/>
    <w:p w14:paraId="18EEDE3E" w14:textId="77777777" w:rsidR="00F1326F" w:rsidRPr="003A7505" w:rsidRDefault="00F1326F" w:rsidP="00F1326F">
      <w:pPr>
        <w:jc w:val="both"/>
        <w:rPr>
          <w:rFonts w:asciiTheme="minorHAnsi" w:hAnsiTheme="minorHAnsi" w:cstheme="minorHAnsi"/>
          <w:b/>
          <w:sz w:val="22"/>
          <w:szCs w:val="22"/>
        </w:rPr>
      </w:pPr>
    </w:p>
    <w:p w14:paraId="35BB3B36" w14:textId="5E33E321" w:rsidR="002C3CC2" w:rsidRPr="00F1326F" w:rsidRDefault="005B6F73" w:rsidP="00F1326F">
      <w:pPr>
        <w:jc w:val="both"/>
        <w:rPr>
          <w:rFonts w:asciiTheme="minorHAnsi" w:hAnsiTheme="minorHAnsi" w:cstheme="minorHAnsi"/>
          <w:b/>
          <w:bCs/>
          <w:sz w:val="22"/>
          <w:szCs w:val="22"/>
        </w:rPr>
      </w:pPr>
      <w:r>
        <w:rPr>
          <w:rFonts w:asciiTheme="minorHAnsi" w:hAnsiTheme="minorHAnsi" w:cstheme="minorHAnsi"/>
          <w:b/>
          <w:sz w:val="22"/>
          <w:szCs w:val="22"/>
        </w:rPr>
        <w:t>(</w:t>
      </w:r>
      <w:r w:rsidR="00F2117B" w:rsidRPr="00F2117B">
        <w:rPr>
          <w:rFonts w:asciiTheme="minorHAnsi" w:hAnsiTheme="minorHAnsi" w:cstheme="minorHAnsi"/>
          <w:b/>
          <w:sz w:val="22"/>
          <w:szCs w:val="22"/>
        </w:rPr>
        <w:t xml:space="preserve">CPV: </w:t>
      </w:r>
      <w:r w:rsidRPr="005B6F73">
        <w:rPr>
          <w:rFonts w:asciiTheme="minorHAnsi" w:hAnsiTheme="minorHAnsi" w:cstheme="minorHAnsi"/>
          <w:b/>
          <w:bCs/>
          <w:sz w:val="22"/>
          <w:szCs w:val="22"/>
        </w:rPr>
        <w:t>90670000-4 Υπηρεσίες απολύμανσης και εξολόθρευσης σε αστικές ή αγροτικές ζώνες</w:t>
      </w:r>
      <w:r>
        <w:rPr>
          <w:rFonts w:asciiTheme="minorHAnsi" w:hAnsiTheme="minorHAnsi" w:cstheme="minorHAnsi"/>
          <w:b/>
          <w:bCs/>
          <w:sz w:val="22"/>
          <w:szCs w:val="22"/>
        </w:rPr>
        <w:t>)</w:t>
      </w:r>
    </w:p>
    <w:p w14:paraId="7FEE31B7" w14:textId="77777777" w:rsidR="00F1326F" w:rsidRPr="00F1326F" w:rsidRDefault="00F1326F" w:rsidP="00F1326F">
      <w:pPr>
        <w:jc w:val="both"/>
        <w:rPr>
          <w:rFonts w:asciiTheme="minorHAnsi" w:hAnsiTheme="minorHAnsi" w:cstheme="minorHAnsi"/>
          <w:b/>
          <w:sz w:val="22"/>
          <w:szCs w:val="22"/>
          <w:u w:val="single"/>
        </w:rPr>
      </w:pPr>
    </w:p>
    <w:p w14:paraId="60689B0F" w14:textId="4270F2E9" w:rsidR="009C70A7" w:rsidRPr="0007582F" w:rsidRDefault="0007582F" w:rsidP="0007582F">
      <w:pPr>
        <w:spacing w:line="360" w:lineRule="auto"/>
        <w:jc w:val="both"/>
        <w:rPr>
          <w:rFonts w:ascii="Calibri" w:hAnsi="Calibri" w:cs="Calibri"/>
          <w:b/>
          <w:u w:val="single"/>
        </w:rPr>
      </w:pPr>
      <w:r w:rsidRPr="0007582F">
        <w:rPr>
          <w:rFonts w:ascii="Calibri" w:hAnsi="Calibri" w:cs="Calibri"/>
          <w:b/>
        </w:rPr>
        <w:t xml:space="preserve">                              </w:t>
      </w:r>
      <w:r>
        <w:rPr>
          <w:rFonts w:ascii="Calibri" w:hAnsi="Calibri" w:cs="Calibri"/>
          <w:b/>
        </w:rPr>
        <w:t xml:space="preserve">    </w:t>
      </w:r>
      <w:r w:rsidRPr="0007582F">
        <w:rPr>
          <w:rFonts w:ascii="Calibri" w:hAnsi="Calibri" w:cs="Calibri"/>
          <w:b/>
        </w:rPr>
        <w:t xml:space="preserve"> </w:t>
      </w:r>
      <w:r w:rsidR="00FF0A9A" w:rsidRPr="0007582F">
        <w:rPr>
          <w:rFonts w:ascii="Calibri" w:hAnsi="Calibri" w:cs="Calibri"/>
          <w:b/>
          <w:u w:val="single"/>
        </w:rPr>
        <w:t>ΑΝΤΙΚΕΙΜΕΝΟ ΤΗΣ ΠΡΟΣΚΛΗΣΗΣ</w:t>
      </w:r>
      <w:r w:rsidR="009C70A7" w:rsidRPr="0007582F">
        <w:rPr>
          <w:rFonts w:ascii="Calibri" w:hAnsi="Calibri" w:cs="Calibri"/>
          <w:b/>
          <w:u w:val="single"/>
        </w:rPr>
        <w:t xml:space="preserve"> - ΣΥΝΟΠΤΙΚΑ ΣΤΟΙΧΕΙΑ</w:t>
      </w:r>
    </w:p>
    <w:p w14:paraId="51C1C3C4" w14:textId="77777777" w:rsidR="0007624A" w:rsidRPr="00DD557D" w:rsidRDefault="0007624A" w:rsidP="009C70A7">
      <w:pPr>
        <w:tabs>
          <w:tab w:val="left" w:pos="8280"/>
        </w:tabs>
        <w:ind w:right="26"/>
        <w:jc w:val="both"/>
        <w:rPr>
          <w:rFonts w:ascii="Calibri" w:hAnsi="Calibri" w:cs="Calibri"/>
          <w:b/>
          <w:u w:val="singl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99"/>
      </w:tblGrid>
      <w:tr w:rsidR="009C70A7" w:rsidRPr="00DD557D" w14:paraId="5FB980C9" w14:textId="77777777" w:rsidTr="00A4158E">
        <w:trPr>
          <w:trHeight w:val="161"/>
        </w:trPr>
        <w:tc>
          <w:tcPr>
            <w:tcW w:w="3369" w:type="dxa"/>
            <w:vAlign w:val="center"/>
          </w:tcPr>
          <w:p w14:paraId="3E9E5345" w14:textId="5DF07007" w:rsidR="009C70A7" w:rsidRPr="00DD557D" w:rsidRDefault="00ED0ACB" w:rsidP="008E46A0">
            <w:pPr>
              <w:jc w:val="both"/>
              <w:rPr>
                <w:rFonts w:ascii="Calibri" w:hAnsi="Calibri" w:cs="Calibri"/>
              </w:rPr>
            </w:pPr>
            <w:r>
              <w:rPr>
                <w:rFonts w:ascii="Calibri" w:hAnsi="Calibri" w:cs="Calibri"/>
              </w:rPr>
              <w:t xml:space="preserve">ΔΙΑΔΙΚΑΣΙΑ </w:t>
            </w:r>
          </w:p>
        </w:tc>
        <w:tc>
          <w:tcPr>
            <w:tcW w:w="6299" w:type="dxa"/>
            <w:vAlign w:val="center"/>
          </w:tcPr>
          <w:p w14:paraId="5AED6145" w14:textId="66C261C0" w:rsidR="009C70A7" w:rsidRPr="00DD557D" w:rsidRDefault="00D04E53" w:rsidP="00D04E53">
            <w:pPr>
              <w:spacing w:line="276" w:lineRule="auto"/>
              <w:jc w:val="both"/>
              <w:rPr>
                <w:rFonts w:ascii="Calibri" w:hAnsi="Calibri" w:cs="Calibri"/>
              </w:rPr>
            </w:pPr>
            <w:r>
              <w:rPr>
                <w:rFonts w:ascii="Calibri" w:hAnsi="Calibri" w:cs="Calibri"/>
              </w:rPr>
              <w:t xml:space="preserve">Πρόσκληση ενδιαφέροντος </w:t>
            </w:r>
            <w:r w:rsidR="00AC5F00">
              <w:rPr>
                <w:rFonts w:ascii="Calibri" w:hAnsi="Calibri" w:cs="Calibri"/>
              </w:rPr>
              <w:t xml:space="preserve">προς </w:t>
            </w:r>
            <w:r w:rsidR="009D467A" w:rsidRPr="009D467A">
              <w:rPr>
                <w:rFonts w:ascii="Calibri" w:hAnsi="Calibri" w:cs="Calibri"/>
              </w:rPr>
              <w:t>κάθε ενδιαφερόμενο</w:t>
            </w:r>
          </w:p>
        </w:tc>
      </w:tr>
      <w:tr w:rsidR="009C70A7" w:rsidRPr="00DD557D" w14:paraId="59436217" w14:textId="77777777" w:rsidTr="00A4158E">
        <w:trPr>
          <w:trHeight w:val="519"/>
        </w:trPr>
        <w:tc>
          <w:tcPr>
            <w:tcW w:w="3369" w:type="dxa"/>
            <w:vAlign w:val="center"/>
          </w:tcPr>
          <w:p w14:paraId="6A8E8E5C" w14:textId="77777777" w:rsidR="009C70A7" w:rsidRPr="00DD557D" w:rsidRDefault="001703C9" w:rsidP="001703C9">
            <w:pPr>
              <w:pStyle w:val="Style"/>
              <w:jc w:val="both"/>
              <w:rPr>
                <w:rFonts w:ascii="Calibri" w:hAnsi="Calibri" w:cs="Calibri"/>
              </w:rPr>
            </w:pPr>
            <w:r w:rsidRPr="00DD557D">
              <w:rPr>
                <w:rFonts w:ascii="Calibri" w:hAnsi="Calibri" w:cs="Calibri"/>
              </w:rPr>
              <w:t>ΚΑΤΑΛΗΚΤΙΚΗ ΗΜΕΡΟΜΗΝΙΑΥΠΟΒΟΛΗΣ ΠΡΟΣΦΟΡΩΝ</w:t>
            </w:r>
          </w:p>
        </w:tc>
        <w:tc>
          <w:tcPr>
            <w:tcW w:w="6299" w:type="dxa"/>
            <w:vAlign w:val="center"/>
          </w:tcPr>
          <w:p w14:paraId="79F85C79" w14:textId="2C8DF7B2" w:rsidR="009C70A7" w:rsidRPr="008352C6" w:rsidRDefault="001C1DB7" w:rsidP="008E46A0">
            <w:pPr>
              <w:spacing w:line="276" w:lineRule="auto"/>
              <w:jc w:val="both"/>
              <w:rPr>
                <w:rFonts w:ascii="Calibri" w:hAnsi="Calibri" w:cs="Calibri"/>
              </w:rPr>
            </w:pPr>
            <w:r w:rsidRPr="008352C6">
              <w:rPr>
                <w:rFonts w:ascii="Calibri" w:hAnsi="Calibri" w:cs="Calibri"/>
              </w:rPr>
              <w:t>0</w:t>
            </w:r>
            <w:r w:rsidR="00FE3E5C" w:rsidRPr="008352C6">
              <w:rPr>
                <w:rFonts w:ascii="Calibri" w:hAnsi="Calibri" w:cs="Calibri"/>
                <w:lang w:val="en-US"/>
              </w:rPr>
              <w:t>9</w:t>
            </w:r>
            <w:r w:rsidR="00FB1D54" w:rsidRPr="008352C6">
              <w:rPr>
                <w:rFonts w:ascii="Calibri" w:hAnsi="Calibri" w:cs="Calibri"/>
              </w:rPr>
              <w:t>-</w:t>
            </w:r>
            <w:r w:rsidR="00D24F35" w:rsidRPr="008352C6">
              <w:rPr>
                <w:rFonts w:ascii="Calibri" w:hAnsi="Calibri" w:cs="Calibri"/>
              </w:rPr>
              <w:t>0</w:t>
            </w:r>
            <w:r w:rsidRPr="008352C6">
              <w:rPr>
                <w:rFonts w:ascii="Calibri" w:hAnsi="Calibri" w:cs="Calibri"/>
              </w:rPr>
              <w:t>5</w:t>
            </w:r>
            <w:r w:rsidR="00FA211C" w:rsidRPr="008352C6">
              <w:rPr>
                <w:rFonts w:ascii="Calibri" w:hAnsi="Calibri" w:cs="Calibri"/>
              </w:rPr>
              <w:t>-</w:t>
            </w:r>
            <w:r w:rsidR="00605402" w:rsidRPr="008352C6">
              <w:rPr>
                <w:rFonts w:ascii="Calibri" w:hAnsi="Calibri" w:cs="Calibri"/>
              </w:rPr>
              <w:t>202</w:t>
            </w:r>
            <w:r w:rsidR="00D24F35" w:rsidRPr="008352C6">
              <w:rPr>
                <w:rFonts w:ascii="Calibri" w:hAnsi="Calibri" w:cs="Calibri"/>
              </w:rPr>
              <w:t>5</w:t>
            </w:r>
            <w:r w:rsidR="00F03EDD" w:rsidRPr="008352C6">
              <w:rPr>
                <w:rFonts w:ascii="Calibri" w:hAnsi="Calibri" w:cs="Calibri"/>
              </w:rPr>
              <w:t xml:space="preserve"> ημέρα</w:t>
            </w:r>
            <w:r w:rsidR="00C712CC" w:rsidRPr="008352C6">
              <w:rPr>
                <w:rFonts w:ascii="Calibri" w:hAnsi="Calibri" w:cs="Calibri"/>
              </w:rPr>
              <w:t xml:space="preserve"> </w:t>
            </w:r>
            <w:r w:rsidR="00AC5F00" w:rsidRPr="008352C6">
              <w:rPr>
                <w:rFonts w:ascii="Calibri" w:hAnsi="Calibri" w:cs="Calibri"/>
              </w:rPr>
              <w:t xml:space="preserve"> </w:t>
            </w:r>
            <w:r w:rsidR="00DD123B" w:rsidRPr="008352C6">
              <w:rPr>
                <w:rFonts w:ascii="Calibri" w:hAnsi="Calibri" w:cs="Calibri"/>
              </w:rPr>
              <w:t>Παρασκευή</w:t>
            </w:r>
          </w:p>
          <w:p w14:paraId="4800943A" w14:textId="5F0AA28A" w:rsidR="009C70A7" w:rsidRPr="00A1619C" w:rsidRDefault="00FA211C" w:rsidP="00FB1D54">
            <w:pPr>
              <w:spacing w:line="276" w:lineRule="auto"/>
              <w:jc w:val="both"/>
              <w:rPr>
                <w:rFonts w:ascii="Calibri" w:hAnsi="Calibri" w:cs="Calibri"/>
                <w:color w:val="FF0000"/>
              </w:rPr>
            </w:pPr>
            <w:r w:rsidRPr="008352C6">
              <w:rPr>
                <w:rFonts w:ascii="Calibri" w:hAnsi="Calibri" w:cs="Calibri"/>
              </w:rPr>
              <w:t xml:space="preserve">Ώρα: </w:t>
            </w:r>
            <w:r w:rsidR="00C712CC" w:rsidRPr="008352C6">
              <w:rPr>
                <w:rFonts w:ascii="Calibri" w:hAnsi="Calibri" w:cs="Calibri"/>
              </w:rPr>
              <w:t>14</w:t>
            </w:r>
            <w:r w:rsidR="00C712CC" w:rsidRPr="008352C6">
              <w:rPr>
                <w:rFonts w:ascii="Calibri" w:hAnsi="Calibri" w:cs="Calibri"/>
                <w:lang w:val="en-US"/>
              </w:rPr>
              <w:t>:00</w:t>
            </w:r>
            <w:r w:rsidR="00A1619C" w:rsidRPr="008352C6">
              <w:rPr>
                <w:rFonts w:ascii="Calibri" w:hAnsi="Calibri" w:cs="Calibri"/>
              </w:rPr>
              <w:t xml:space="preserve"> </w:t>
            </w:r>
          </w:p>
        </w:tc>
      </w:tr>
      <w:tr w:rsidR="009C70A7" w:rsidRPr="00DD557D" w14:paraId="5F7ED862" w14:textId="77777777" w:rsidTr="00A4158E">
        <w:tc>
          <w:tcPr>
            <w:tcW w:w="3369" w:type="dxa"/>
            <w:vAlign w:val="center"/>
          </w:tcPr>
          <w:p w14:paraId="0916F136" w14:textId="77777777" w:rsidR="009C70A7" w:rsidRPr="00DD557D" w:rsidRDefault="00FD2EA1" w:rsidP="00157297">
            <w:pPr>
              <w:jc w:val="both"/>
              <w:rPr>
                <w:rFonts w:ascii="Calibri" w:hAnsi="Calibri" w:cs="Calibri"/>
              </w:rPr>
            </w:pPr>
            <w:r w:rsidRPr="00DD557D">
              <w:rPr>
                <w:rFonts w:ascii="Calibri" w:hAnsi="Calibri" w:cs="Calibri"/>
              </w:rPr>
              <w:t>ΤΟΠΟΣ ΥΠΟΒΟΛΗΣ ΠΡΟΣΦΟΡΩΝ</w:t>
            </w:r>
          </w:p>
        </w:tc>
        <w:tc>
          <w:tcPr>
            <w:tcW w:w="6299" w:type="dxa"/>
            <w:vAlign w:val="center"/>
          </w:tcPr>
          <w:p w14:paraId="6426FA54" w14:textId="77777777" w:rsidR="008352C6" w:rsidRPr="00916215" w:rsidRDefault="00FA211C" w:rsidP="008352C6">
            <w:pPr>
              <w:rPr>
                <w:rFonts w:asciiTheme="minorHAnsi" w:hAnsiTheme="minorHAnsi" w:cstheme="minorHAnsi"/>
                <w:bCs/>
              </w:rPr>
            </w:pPr>
            <w:r w:rsidRPr="00916215">
              <w:rPr>
                <w:rFonts w:asciiTheme="minorHAnsi" w:hAnsiTheme="minorHAnsi" w:cstheme="minorHAnsi"/>
                <w:bCs/>
              </w:rPr>
              <w:t>Η</w:t>
            </w:r>
            <w:r w:rsidR="0021132A" w:rsidRPr="00916215">
              <w:rPr>
                <w:rFonts w:asciiTheme="minorHAnsi" w:hAnsiTheme="minorHAnsi" w:cstheme="minorHAnsi"/>
                <w:bCs/>
              </w:rPr>
              <w:t xml:space="preserve">λεκτρονικά στη διεύθυνση: </w:t>
            </w:r>
            <w:hyperlink r:id="rId10" w:history="1">
              <w:r w:rsidR="00FE0FF6" w:rsidRPr="00916215">
                <w:rPr>
                  <w:rStyle w:val="-"/>
                  <w:rFonts w:asciiTheme="minorHAnsi" w:hAnsiTheme="minorHAnsi" w:cstheme="minorHAnsi"/>
                </w:rPr>
                <w:t>promithies.kkpkm@n3.syzefxis.gov.gr</w:t>
              </w:r>
            </w:hyperlink>
            <w:r w:rsidR="00FE0FF6" w:rsidRPr="00916215">
              <w:rPr>
                <w:rFonts w:asciiTheme="minorHAnsi" w:hAnsiTheme="minorHAnsi" w:cstheme="minorHAnsi"/>
                <w:color w:val="0000FF"/>
              </w:rPr>
              <w:t xml:space="preserve"> </w:t>
            </w:r>
            <w:r w:rsidR="009029C8">
              <w:rPr>
                <w:rFonts w:asciiTheme="minorHAnsi" w:hAnsiTheme="minorHAnsi" w:cstheme="minorHAnsi"/>
                <w:bCs/>
              </w:rPr>
              <w:t xml:space="preserve"> </w:t>
            </w:r>
            <w:r w:rsidR="008352C6" w:rsidRPr="00916215">
              <w:rPr>
                <w:rFonts w:asciiTheme="minorHAnsi" w:hAnsiTheme="minorHAnsi" w:cstheme="minorHAnsi"/>
                <w:bCs/>
              </w:rPr>
              <w:t xml:space="preserve">ή </w:t>
            </w:r>
          </w:p>
          <w:p w14:paraId="465E511E" w14:textId="77777777" w:rsidR="008352C6" w:rsidRPr="00916215" w:rsidRDefault="008352C6" w:rsidP="008352C6">
            <w:pPr>
              <w:rPr>
                <w:rStyle w:val="-"/>
                <w:rFonts w:asciiTheme="minorHAnsi" w:hAnsiTheme="minorHAnsi" w:cstheme="minorHAnsi"/>
              </w:rPr>
            </w:pPr>
            <w:r w:rsidRPr="00916215">
              <w:rPr>
                <w:rFonts w:asciiTheme="minorHAnsi" w:hAnsiTheme="minorHAnsi" w:cstheme="minorHAnsi"/>
                <w:bCs/>
              </w:rPr>
              <w:t xml:space="preserve">σε φυσικό φάκελο στην διεύθυνση:  </w:t>
            </w:r>
            <w:r w:rsidRPr="00916215">
              <w:rPr>
                <w:rStyle w:val="-"/>
                <w:rFonts w:asciiTheme="minorHAnsi" w:hAnsiTheme="minorHAnsi" w:cstheme="minorHAnsi"/>
              </w:rPr>
              <w:t xml:space="preserve">Κωνσταντινουπόλεως 22 Τ.Κ. 57010, Πεύκα Θεσσαλονίκη , Τμήμα Προμηθειών                                      </w:t>
            </w:r>
          </w:p>
          <w:p w14:paraId="6C7F020F" w14:textId="77777777" w:rsidR="009C70A7" w:rsidRPr="00DD557D" w:rsidRDefault="009C70A7" w:rsidP="00F1326F">
            <w:pPr>
              <w:rPr>
                <w:rFonts w:ascii="Calibri" w:hAnsi="Calibri" w:cs="Calibri"/>
              </w:rPr>
            </w:pPr>
          </w:p>
        </w:tc>
      </w:tr>
      <w:tr w:rsidR="009C70A7" w:rsidRPr="00DD557D" w14:paraId="3542E3BA" w14:textId="77777777" w:rsidTr="00A4158E">
        <w:trPr>
          <w:trHeight w:val="546"/>
        </w:trPr>
        <w:tc>
          <w:tcPr>
            <w:tcW w:w="3369" w:type="dxa"/>
            <w:vAlign w:val="center"/>
          </w:tcPr>
          <w:p w14:paraId="204006D6" w14:textId="77777777" w:rsidR="009C70A7" w:rsidRPr="00DD557D" w:rsidRDefault="009C70A7" w:rsidP="00FD2EA1">
            <w:pPr>
              <w:jc w:val="both"/>
              <w:rPr>
                <w:rFonts w:ascii="Calibri" w:hAnsi="Calibri" w:cs="Calibri"/>
              </w:rPr>
            </w:pPr>
            <w:r w:rsidRPr="00DD557D">
              <w:rPr>
                <w:rFonts w:ascii="Calibri" w:hAnsi="Calibri" w:cs="Calibri"/>
              </w:rPr>
              <w:t xml:space="preserve">ΑΝΤΙΚΕΙΜΕΝΟ </w:t>
            </w:r>
            <w:r w:rsidR="00FD2EA1" w:rsidRPr="00DD557D">
              <w:rPr>
                <w:rFonts w:ascii="Calibri" w:hAnsi="Calibri" w:cs="Calibri"/>
              </w:rPr>
              <w:t xml:space="preserve">ΠΡΟΣΚΛΗΣΗΣ  </w:t>
            </w:r>
          </w:p>
        </w:tc>
        <w:tc>
          <w:tcPr>
            <w:tcW w:w="6299" w:type="dxa"/>
            <w:vAlign w:val="center"/>
          </w:tcPr>
          <w:p w14:paraId="53531469" w14:textId="53067DE7" w:rsidR="009C70A7" w:rsidRPr="009A0F17" w:rsidRDefault="009A0F17" w:rsidP="00FA211C">
            <w:pPr>
              <w:spacing w:line="276" w:lineRule="auto"/>
              <w:jc w:val="both"/>
              <w:rPr>
                <w:rFonts w:ascii="Calibri" w:hAnsi="Calibri" w:cs="Calibri"/>
              </w:rPr>
            </w:pPr>
            <w:r>
              <w:rPr>
                <w:rFonts w:ascii="Calibri" w:hAnsi="Calibri" w:cs="Calibri"/>
              </w:rPr>
              <w:t>Υπηρεσία</w:t>
            </w:r>
          </w:p>
        </w:tc>
      </w:tr>
      <w:tr w:rsidR="009C70A7" w:rsidRPr="00DD557D" w14:paraId="423D17E2" w14:textId="77777777" w:rsidTr="00A4158E">
        <w:trPr>
          <w:trHeight w:val="448"/>
        </w:trPr>
        <w:tc>
          <w:tcPr>
            <w:tcW w:w="3369" w:type="dxa"/>
            <w:vAlign w:val="center"/>
          </w:tcPr>
          <w:p w14:paraId="62271968" w14:textId="77777777" w:rsidR="009C70A7" w:rsidRPr="00DD557D" w:rsidRDefault="009C70A7" w:rsidP="008E46A0">
            <w:pPr>
              <w:jc w:val="both"/>
              <w:rPr>
                <w:rFonts w:ascii="Calibri" w:hAnsi="Calibri" w:cs="Calibri"/>
              </w:rPr>
            </w:pPr>
            <w:r w:rsidRPr="00DD557D">
              <w:rPr>
                <w:rFonts w:ascii="Calibri" w:hAnsi="Calibri" w:cs="Calibri"/>
              </w:rPr>
              <w:t>ΠΡΟΫΠΟΛΟΓΙΣΘΕΙΣΑ ΔΑΠΑΝΗ</w:t>
            </w:r>
          </w:p>
        </w:tc>
        <w:tc>
          <w:tcPr>
            <w:tcW w:w="6299" w:type="dxa"/>
            <w:vAlign w:val="center"/>
          </w:tcPr>
          <w:p w14:paraId="11068586" w14:textId="65112F45" w:rsidR="00A4158E" w:rsidRPr="00DD557D" w:rsidRDefault="00400F48" w:rsidP="009A0F17">
            <w:pPr>
              <w:spacing w:line="276" w:lineRule="auto"/>
              <w:jc w:val="both"/>
              <w:rPr>
                <w:rFonts w:ascii="Calibri" w:hAnsi="Calibri" w:cs="Calibri"/>
              </w:rPr>
            </w:pPr>
            <w:r w:rsidRPr="00DD123B">
              <w:rPr>
                <w:rFonts w:ascii="Calibri" w:hAnsi="Calibri" w:cs="Calibri"/>
              </w:rPr>
              <w:t>23.180</w:t>
            </w:r>
            <w:r w:rsidR="00FE3E5C" w:rsidRPr="00DD123B">
              <w:rPr>
                <w:rFonts w:ascii="Calibri" w:hAnsi="Calibri" w:cs="Calibri"/>
                <w:lang w:val="en-US"/>
              </w:rPr>
              <w:t>,00</w:t>
            </w:r>
            <w:r w:rsidR="00AC5F00" w:rsidRPr="00DD123B">
              <w:rPr>
                <w:rFonts w:asciiTheme="minorHAnsi" w:hAnsiTheme="minorHAnsi" w:cstheme="minorHAnsi"/>
              </w:rPr>
              <w:t xml:space="preserve">€ </w:t>
            </w:r>
            <w:r w:rsidR="003A7505" w:rsidRPr="00DD123B">
              <w:rPr>
                <w:rFonts w:asciiTheme="minorHAnsi" w:hAnsiTheme="minorHAnsi" w:cstheme="minorHAnsi"/>
              </w:rPr>
              <w:t xml:space="preserve">πλέον ΦΠΑ </w:t>
            </w:r>
            <w:r w:rsidR="00D24F35" w:rsidRPr="00DD123B">
              <w:rPr>
                <w:rFonts w:asciiTheme="minorHAnsi" w:hAnsiTheme="minorHAnsi" w:cstheme="minorHAnsi"/>
              </w:rPr>
              <w:t>24</w:t>
            </w:r>
            <w:r w:rsidR="003A7505" w:rsidRPr="00DD123B">
              <w:rPr>
                <w:rFonts w:asciiTheme="minorHAnsi" w:hAnsiTheme="minorHAnsi" w:cstheme="minorHAnsi"/>
              </w:rPr>
              <w:t>%</w:t>
            </w:r>
          </w:p>
        </w:tc>
      </w:tr>
      <w:tr w:rsidR="009C70A7" w:rsidRPr="00DD557D" w14:paraId="40ECA5EF" w14:textId="77777777" w:rsidTr="00A4158E">
        <w:trPr>
          <w:trHeight w:val="448"/>
        </w:trPr>
        <w:tc>
          <w:tcPr>
            <w:tcW w:w="3369" w:type="dxa"/>
            <w:vAlign w:val="center"/>
          </w:tcPr>
          <w:p w14:paraId="3CCA0767" w14:textId="77777777" w:rsidR="009C70A7" w:rsidRPr="00DD557D" w:rsidRDefault="009C70A7" w:rsidP="008E46A0">
            <w:pPr>
              <w:jc w:val="both"/>
              <w:rPr>
                <w:rFonts w:ascii="Calibri" w:hAnsi="Calibri" w:cs="Calibri"/>
              </w:rPr>
            </w:pPr>
            <w:r w:rsidRPr="00DD557D">
              <w:rPr>
                <w:rFonts w:ascii="Calibri" w:hAnsi="Calibri" w:cs="Calibri"/>
                <w:lang w:val="en-US"/>
              </w:rPr>
              <w:t>CPV</w:t>
            </w:r>
          </w:p>
        </w:tc>
        <w:tc>
          <w:tcPr>
            <w:tcW w:w="6299" w:type="dxa"/>
            <w:vAlign w:val="center"/>
          </w:tcPr>
          <w:p w14:paraId="2D8ACD24" w14:textId="0E7CF66C" w:rsidR="002D3D22" w:rsidRPr="00105A21" w:rsidRDefault="00105A21" w:rsidP="00FE3E5C">
            <w:pPr>
              <w:spacing w:line="276" w:lineRule="auto"/>
              <w:jc w:val="both"/>
              <w:rPr>
                <w:rFonts w:ascii="Calibri" w:hAnsi="Calibri" w:cs="Calibri"/>
                <w:sz w:val="22"/>
                <w:szCs w:val="22"/>
              </w:rPr>
            </w:pPr>
            <w:r w:rsidRPr="00105A21">
              <w:rPr>
                <w:rFonts w:asciiTheme="minorHAnsi" w:hAnsiTheme="minorHAnsi" w:cstheme="minorHAnsi"/>
                <w:sz w:val="22"/>
                <w:szCs w:val="22"/>
              </w:rPr>
              <w:t>90670000-4 Υπηρεσίες απολύμανσης και εξολόθρευσης σε αστικές ή αγροτικές ζώνες</w:t>
            </w:r>
          </w:p>
        </w:tc>
      </w:tr>
      <w:tr w:rsidR="009C70A7" w:rsidRPr="00DD557D" w14:paraId="0DA23A88" w14:textId="77777777" w:rsidTr="00A4158E">
        <w:trPr>
          <w:trHeight w:val="448"/>
        </w:trPr>
        <w:tc>
          <w:tcPr>
            <w:tcW w:w="3369" w:type="dxa"/>
            <w:vAlign w:val="center"/>
          </w:tcPr>
          <w:p w14:paraId="51A6A315" w14:textId="77777777" w:rsidR="009C70A7" w:rsidRPr="00DD557D" w:rsidRDefault="009C70A7" w:rsidP="008E46A0">
            <w:pPr>
              <w:jc w:val="both"/>
              <w:rPr>
                <w:rFonts w:ascii="Calibri" w:hAnsi="Calibri" w:cs="Calibri"/>
              </w:rPr>
            </w:pPr>
            <w:r w:rsidRPr="00DD557D">
              <w:rPr>
                <w:rFonts w:ascii="Calibri" w:hAnsi="Calibri" w:cs="Calibri"/>
                <w:lang w:val="en-US"/>
              </w:rPr>
              <w:t>KAE</w:t>
            </w:r>
          </w:p>
        </w:tc>
        <w:tc>
          <w:tcPr>
            <w:tcW w:w="6299" w:type="dxa"/>
            <w:vAlign w:val="center"/>
          </w:tcPr>
          <w:p w14:paraId="00CB2DA1" w14:textId="09653FB9" w:rsidR="009C70A7" w:rsidRPr="006A5430" w:rsidRDefault="006A5430" w:rsidP="008E46A0">
            <w:pPr>
              <w:spacing w:line="276" w:lineRule="auto"/>
              <w:jc w:val="both"/>
              <w:rPr>
                <w:rFonts w:ascii="Calibri" w:hAnsi="Calibri" w:cs="Calibri"/>
              </w:rPr>
            </w:pPr>
            <w:r>
              <w:rPr>
                <w:rFonts w:ascii="Calibri" w:hAnsi="Calibri" w:cs="Calibri"/>
              </w:rPr>
              <w:t>0412</w:t>
            </w:r>
          </w:p>
        </w:tc>
      </w:tr>
      <w:tr w:rsidR="00CE48DD" w:rsidRPr="00DD557D" w14:paraId="173D8537" w14:textId="77777777" w:rsidTr="00A4158E">
        <w:trPr>
          <w:trHeight w:val="448"/>
        </w:trPr>
        <w:tc>
          <w:tcPr>
            <w:tcW w:w="3369" w:type="dxa"/>
            <w:vAlign w:val="center"/>
          </w:tcPr>
          <w:p w14:paraId="098E2FD3" w14:textId="49AF7509" w:rsidR="00CE48DD" w:rsidRPr="00605D35" w:rsidRDefault="00605D35" w:rsidP="00CE48DD">
            <w:pPr>
              <w:jc w:val="both"/>
              <w:rPr>
                <w:rFonts w:asciiTheme="minorHAnsi" w:hAnsiTheme="minorHAnsi" w:cstheme="minorHAnsi"/>
              </w:rPr>
            </w:pPr>
            <w:r>
              <w:rPr>
                <w:rFonts w:asciiTheme="minorHAnsi" w:hAnsiTheme="minorHAnsi" w:cstheme="minorHAnsi"/>
              </w:rPr>
              <w:t>ΚΡΙΤΗΡΙΟ ΑΝΑΘΕΣΗΣ</w:t>
            </w:r>
          </w:p>
        </w:tc>
        <w:tc>
          <w:tcPr>
            <w:tcW w:w="6299" w:type="dxa"/>
            <w:vAlign w:val="center"/>
          </w:tcPr>
          <w:p w14:paraId="59F3A259" w14:textId="77777777" w:rsidR="00DB1174" w:rsidRDefault="00DB1174" w:rsidP="00DB1174">
            <w:pPr>
              <w:jc w:val="both"/>
              <w:rPr>
                <w:rFonts w:ascii="Calibri" w:eastAsia="Calibri" w:hAnsi="Calibri" w:cs="Calibri"/>
                <w:sz w:val="22"/>
                <w:szCs w:val="22"/>
              </w:rPr>
            </w:pPr>
            <w:r w:rsidRPr="009358AB">
              <w:rPr>
                <w:rFonts w:ascii="Calibri" w:eastAsia="Calibri" w:hAnsi="Calibri" w:cs="Calibri"/>
                <w:sz w:val="22"/>
                <w:szCs w:val="22"/>
              </w:rPr>
              <w:t>Η πλέον συμφέρουσα από οικονομική άποψη προσφορά αποκλειστικά βάσει τιμής (χαμηλότερη τιμή).</w:t>
            </w:r>
          </w:p>
          <w:p w14:paraId="2ECD5B8A" w14:textId="7E733421" w:rsidR="00CE48DD" w:rsidRPr="0007624A" w:rsidRDefault="00CE48DD" w:rsidP="00CE48DD">
            <w:pPr>
              <w:spacing w:line="276" w:lineRule="auto"/>
              <w:jc w:val="both"/>
              <w:rPr>
                <w:rFonts w:asciiTheme="minorHAnsi" w:hAnsiTheme="minorHAnsi" w:cstheme="minorHAnsi"/>
              </w:rPr>
            </w:pPr>
          </w:p>
        </w:tc>
      </w:tr>
    </w:tbl>
    <w:p w14:paraId="23AC19FF" w14:textId="77777777" w:rsidR="00497B7B" w:rsidRPr="00DD557D" w:rsidRDefault="00497B7B" w:rsidP="00CC0CEF">
      <w:pPr>
        <w:rPr>
          <w:rFonts w:ascii="Calibri" w:hAnsi="Calibri" w:cs="Calibri"/>
          <w:b/>
        </w:rPr>
      </w:pPr>
    </w:p>
    <w:p w14:paraId="1C6E1F85" w14:textId="77777777" w:rsidR="00497B7B" w:rsidRPr="00F05FD9" w:rsidRDefault="00735E1E" w:rsidP="00364905">
      <w:pPr>
        <w:spacing w:line="276" w:lineRule="auto"/>
        <w:jc w:val="both"/>
        <w:rPr>
          <w:rFonts w:asciiTheme="minorHAnsi" w:hAnsiTheme="minorHAnsi" w:cstheme="minorHAnsi"/>
          <w:sz w:val="22"/>
          <w:szCs w:val="22"/>
        </w:rPr>
      </w:pPr>
      <w:r w:rsidRPr="00F05FD9">
        <w:rPr>
          <w:rFonts w:asciiTheme="minorHAnsi" w:hAnsiTheme="minorHAnsi" w:cstheme="minorHAnsi"/>
          <w:sz w:val="22"/>
          <w:szCs w:val="22"/>
        </w:rPr>
        <w:t xml:space="preserve">Η </w:t>
      </w:r>
      <w:r w:rsidR="00A127CE" w:rsidRPr="00F05FD9">
        <w:rPr>
          <w:rFonts w:asciiTheme="minorHAnsi" w:hAnsiTheme="minorHAnsi" w:cstheme="minorHAnsi"/>
          <w:sz w:val="22"/>
          <w:szCs w:val="22"/>
        </w:rPr>
        <w:t>προμήθεια</w:t>
      </w:r>
      <w:r w:rsidR="00EA523C" w:rsidRPr="00F05FD9">
        <w:rPr>
          <w:rFonts w:asciiTheme="minorHAnsi" w:hAnsiTheme="minorHAnsi" w:cstheme="minorHAnsi"/>
          <w:sz w:val="22"/>
          <w:szCs w:val="22"/>
        </w:rPr>
        <w:t xml:space="preserve"> </w:t>
      </w:r>
      <w:r w:rsidR="00497B7B" w:rsidRPr="00F05FD9">
        <w:rPr>
          <w:rFonts w:asciiTheme="minorHAnsi" w:hAnsiTheme="minorHAnsi" w:cstheme="minorHAnsi"/>
          <w:sz w:val="22"/>
          <w:szCs w:val="22"/>
        </w:rPr>
        <w:t xml:space="preserve">θα διενεργηθεί, σύμφωνα με τις διατάξεις της παρούσας </w:t>
      </w:r>
      <w:r w:rsidR="001B050B" w:rsidRPr="00F05FD9">
        <w:rPr>
          <w:rFonts w:asciiTheme="minorHAnsi" w:hAnsiTheme="minorHAnsi" w:cstheme="minorHAnsi"/>
          <w:sz w:val="22"/>
          <w:szCs w:val="22"/>
        </w:rPr>
        <w:t>πρόσκλησης</w:t>
      </w:r>
      <w:r w:rsidR="00497B7B" w:rsidRPr="00F05FD9">
        <w:rPr>
          <w:rFonts w:asciiTheme="minorHAnsi" w:hAnsiTheme="minorHAnsi" w:cstheme="minorHAnsi"/>
          <w:sz w:val="22"/>
          <w:szCs w:val="22"/>
        </w:rPr>
        <w:t xml:space="preserve"> και τα επισυναπτόμενα σ’ αυτή παρακάτω παραρτήματα, τα οποία αποτελούν αναπόσπαστο μέρος αυτής:</w:t>
      </w:r>
    </w:p>
    <w:p w14:paraId="47BC0546" w14:textId="77777777" w:rsidR="00497B7B" w:rsidRPr="00F05FD9" w:rsidRDefault="00497B7B" w:rsidP="00497B7B">
      <w:pPr>
        <w:rPr>
          <w:rFonts w:asciiTheme="minorHAnsi" w:hAnsiTheme="minorHAnsi" w:cstheme="minorHAnsi"/>
          <w:sz w:val="22"/>
          <w:szCs w:val="22"/>
        </w:rPr>
      </w:pPr>
    </w:p>
    <w:p w14:paraId="1323295C" w14:textId="77777777" w:rsidR="00A66185" w:rsidRPr="00F05FD9" w:rsidRDefault="00A66185" w:rsidP="00497B7B">
      <w:pPr>
        <w:rPr>
          <w:rFonts w:asciiTheme="minorHAnsi" w:hAnsiTheme="minorHAnsi" w:cstheme="minorHAnsi"/>
          <w:sz w:val="22"/>
          <w:szCs w:val="22"/>
        </w:rPr>
      </w:pPr>
    </w:p>
    <w:tbl>
      <w:tblPr>
        <w:tblW w:w="8612" w:type="dxa"/>
        <w:tblInd w:w="392" w:type="dxa"/>
        <w:tblLook w:val="04A0" w:firstRow="1" w:lastRow="0" w:firstColumn="1" w:lastColumn="0" w:noHBand="0" w:noVBand="1"/>
      </w:tblPr>
      <w:tblGrid>
        <w:gridCol w:w="510"/>
        <w:gridCol w:w="3709"/>
        <w:gridCol w:w="4393"/>
      </w:tblGrid>
      <w:tr w:rsidR="00497B7B" w:rsidRPr="00F05FD9" w14:paraId="60DB4757" w14:textId="77777777" w:rsidTr="005E309E">
        <w:tc>
          <w:tcPr>
            <w:tcW w:w="510" w:type="dxa"/>
          </w:tcPr>
          <w:p w14:paraId="46F65ED3" w14:textId="77777777" w:rsidR="00497B7B" w:rsidRPr="00F05FD9" w:rsidRDefault="00497B7B" w:rsidP="008E46A0">
            <w:pPr>
              <w:jc w:val="both"/>
              <w:rPr>
                <w:rFonts w:asciiTheme="minorHAnsi" w:hAnsiTheme="minorHAnsi" w:cstheme="minorHAnsi"/>
                <w:sz w:val="22"/>
                <w:szCs w:val="22"/>
              </w:rPr>
            </w:pPr>
            <w:r w:rsidRPr="00F05FD9">
              <w:rPr>
                <w:rFonts w:asciiTheme="minorHAnsi" w:hAnsiTheme="minorHAnsi" w:cstheme="minorHAnsi"/>
                <w:sz w:val="22"/>
                <w:szCs w:val="22"/>
              </w:rPr>
              <w:t>Α.</w:t>
            </w:r>
          </w:p>
        </w:tc>
        <w:tc>
          <w:tcPr>
            <w:tcW w:w="3709" w:type="dxa"/>
          </w:tcPr>
          <w:p w14:paraId="74A0AB87" w14:textId="77777777" w:rsidR="00497B7B" w:rsidRPr="008C3657" w:rsidRDefault="00497B7B" w:rsidP="008E46A0">
            <w:pPr>
              <w:jc w:val="both"/>
              <w:rPr>
                <w:rFonts w:asciiTheme="minorHAnsi" w:hAnsiTheme="minorHAnsi" w:cstheme="minorHAnsi"/>
                <w:sz w:val="22"/>
                <w:szCs w:val="22"/>
              </w:rPr>
            </w:pPr>
            <w:r w:rsidRPr="008C3657">
              <w:rPr>
                <w:rFonts w:asciiTheme="minorHAnsi" w:hAnsiTheme="minorHAnsi" w:cstheme="minorHAnsi"/>
                <w:sz w:val="22"/>
                <w:szCs w:val="22"/>
              </w:rPr>
              <w:t xml:space="preserve">Τεχνικές προδιαγραφές </w:t>
            </w:r>
          </w:p>
          <w:p w14:paraId="52E142F1" w14:textId="77777777" w:rsidR="00497B7B" w:rsidRPr="008C3657" w:rsidRDefault="00497B7B" w:rsidP="008E46A0">
            <w:pPr>
              <w:jc w:val="both"/>
              <w:rPr>
                <w:rFonts w:asciiTheme="minorHAnsi" w:hAnsiTheme="minorHAnsi" w:cstheme="minorHAnsi"/>
                <w:sz w:val="22"/>
                <w:szCs w:val="22"/>
              </w:rPr>
            </w:pPr>
          </w:p>
        </w:tc>
        <w:tc>
          <w:tcPr>
            <w:tcW w:w="4393" w:type="dxa"/>
          </w:tcPr>
          <w:p w14:paraId="26D1FCC8" w14:textId="77777777" w:rsidR="00497B7B" w:rsidRPr="008C3657" w:rsidRDefault="002B0458" w:rsidP="008E46A0">
            <w:pPr>
              <w:jc w:val="both"/>
              <w:rPr>
                <w:rFonts w:asciiTheme="minorHAnsi" w:hAnsiTheme="minorHAnsi" w:cstheme="minorHAnsi"/>
                <w:sz w:val="22"/>
                <w:szCs w:val="22"/>
              </w:rPr>
            </w:pPr>
            <w:r w:rsidRPr="008C3657">
              <w:rPr>
                <w:rFonts w:asciiTheme="minorHAnsi" w:hAnsiTheme="minorHAnsi" w:cstheme="minorHAnsi"/>
                <w:sz w:val="22"/>
                <w:szCs w:val="22"/>
              </w:rPr>
              <w:t>Παράρτημα      Ι</w:t>
            </w:r>
          </w:p>
        </w:tc>
      </w:tr>
      <w:tr w:rsidR="00581E53" w:rsidRPr="00F05FD9" w14:paraId="6DAD985C" w14:textId="77777777" w:rsidTr="005E309E">
        <w:tc>
          <w:tcPr>
            <w:tcW w:w="510" w:type="dxa"/>
          </w:tcPr>
          <w:p w14:paraId="4BA09FBD" w14:textId="77777777" w:rsidR="00581E53" w:rsidRDefault="00581E53" w:rsidP="008E46A0">
            <w:pPr>
              <w:jc w:val="both"/>
              <w:rPr>
                <w:rFonts w:asciiTheme="minorHAnsi" w:hAnsiTheme="minorHAnsi" w:cstheme="minorHAnsi"/>
                <w:sz w:val="22"/>
                <w:szCs w:val="22"/>
              </w:rPr>
            </w:pPr>
            <w:r w:rsidRPr="00F05FD9">
              <w:rPr>
                <w:rFonts w:asciiTheme="minorHAnsi" w:hAnsiTheme="minorHAnsi" w:cstheme="minorHAnsi"/>
                <w:sz w:val="22"/>
                <w:szCs w:val="22"/>
              </w:rPr>
              <w:t>Β.</w:t>
            </w:r>
          </w:p>
          <w:p w14:paraId="2D678FD0" w14:textId="77777777" w:rsidR="00F47909" w:rsidRDefault="00F47909" w:rsidP="00F47909">
            <w:pPr>
              <w:rPr>
                <w:rFonts w:asciiTheme="minorHAnsi" w:hAnsiTheme="minorHAnsi" w:cstheme="minorHAnsi"/>
                <w:sz w:val="22"/>
                <w:szCs w:val="22"/>
              </w:rPr>
            </w:pPr>
          </w:p>
          <w:p w14:paraId="574CC7C5" w14:textId="21C598D2" w:rsidR="00F47909" w:rsidRPr="00F47909" w:rsidRDefault="00F47909" w:rsidP="00F47909">
            <w:pPr>
              <w:rPr>
                <w:rFonts w:asciiTheme="minorHAnsi" w:hAnsiTheme="minorHAnsi" w:cstheme="minorHAnsi"/>
                <w:sz w:val="22"/>
                <w:szCs w:val="22"/>
              </w:rPr>
            </w:pPr>
            <w:r>
              <w:rPr>
                <w:rFonts w:asciiTheme="minorHAnsi" w:hAnsiTheme="minorHAnsi" w:cstheme="minorHAnsi"/>
                <w:sz w:val="22"/>
                <w:szCs w:val="22"/>
              </w:rPr>
              <w:t xml:space="preserve">Γ.           </w:t>
            </w:r>
          </w:p>
        </w:tc>
        <w:tc>
          <w:tcPr>
            <w:tcW w:w="3709" w:type="dxa"/>
          </w:tcPr>
          <w:p w14:paraId="59FC1972" w14:textId="77777777" w:rsidR="00581E53" w:rsidRDefault="00581E53" w:rsidP="008E46A0">
            <w:pPr>
              <w:jc w:val="both"/>
              <w:rPr>
                <w:rFonts w:asciiTheme="minorHAnsi" w:hAnsiTheme="minorHAnsi" w:cstheme="minorHAnsi"/>
                <w:sz w:val="22"/>
                <w:szCs w:val="22"/>
              </w:rPr>
            </w:pPr>
            <w:r w:rsidRPr="008C3657">
              <w:rPr>
                <w:rFonts w:asciiTheme="minorHAnsi" w:hAnsiTheme="minorHAnsi" w:cstheme="minorHAnsi"/>
                <w:sz w:val="22"/>
                <w:szCs w:val="22"/>
              </w:rPr>
              <w:t>Υπεύθυνες Δηλώσεις</w:t>
            </w:r>
          </w:p>
          <w:p w14:paraId="5544C738" w14:textId="77777777" w:rsidR="00F47909" w:rsidRDefault="00F47909" w:rsidP="00F47909">
            <w:pPr>
              <w:rPr>
                <w:rFonts w:asciiTheme="minorHAnsi" w:hAnsiTheme="minorHAnsi" w:cstheme="minorHAnsi"/>
                <w:sz w:val="22"/>
                <w:szCs w:val="22"/>
              </w:rPr>
            </w:pPr>
          </w:p>
          <w:p w14:paraId="3798B160" w14:textId="70A8C1F3" w:rsidR="00F47909" w:rsidRPr="00F47909" w:rsidRDefault="00F47909" w:rsidP="00F47909">
            <w:pPr>
              <w:rPr>
                <w:rFonts w:asciiTheme="minorHAnsi" w:hAnsiTheme="minorHAnsi" w:cstheme="minorHAnsi"/>
                <w:sz w:val="22"/>
                <w:szCs w:val="22"/>
              </w:rPr>
            </w:pPr>
            <w:r>
              <w:rPr>
                <w:rFonts w:asciiTheme="minorHAnsi" w:hAnsiTheme="minorHAnsi" w:cstheme="minorHAnsi"/>
                <w:sz w:val="22"/>
                <w:szCs w:val="22"/>
              </w:rPr>
              <w:t xml:space="preserve">Υπόδειγμα Οικονομικής Προσφοράς            </w:t>
            </w:r>
          </w:p>
        </w:tc>
        <w:tc>
          <w:tcPr>
            <w:tcW w:w="4393" w:type="dxa"/>
          </w:tcPr>
          <w:p w14:paraId="3C2D0DB1" w14:textId="77777777" w:rsidR="00581E53" w:rsidRDefault="002B0458" w:rsidP="008E46A0">
            <w:pPr>
              <w:jc w:val="both"/>
              <w:rPr>
                <w:rFonts w:asciiTheme="minorHAnsi" w:hAnsiTheme="minorHAnsi" w:cstheme="minorHAnsi"/>
                <w:sz w:val="22"/>
                <w:szCs w:val="22"/>
              </w:rPr>
            </w:pPr>
            <w:r w:rsidRPr="008C3657">
              <w:rPr>
                <w:rFonts w:asciiTheme="minorHAnsi" w:hAnsiTheme="minorHAnsi" w:cstheme="minorHAnsi"/>
                <w:sz w:val="22"/>
                <w:szCs w:val="22"/>
              </w:rPr>
              <w:t>Παράρτημα      ΙΙ</w:t>
            </w:r>
          </w:p>
          <w:p w14:paraId="034B0644" w14:textId="77777777" w:rsidR="00F47909" w:rsidRDefault="00F47909" w:rsidP="008E46A0">
            <w:pPr>
              <w:jc w:val="both"/>
              <w:rPr>
                <w:rFonts w:asciiTheme="minorHAnsi" w:hAnsiTheme="minorHAnsi" w:cstheme="minorHAnsi"/>
                <w:sz w:val="22"/>
                <w:szCs w:val="22"/>
              </w:rPr>
            </w:pPr>
          </w:p>
          <w:p w14:paraId="77D97D6C" w14:textId="10511139" w:rsidR="00F47909" w:rsidRPr="008C3657" w:rsidRDefault="00F47909" w:rsidP="008E46A0">
            <w:pPr>
              <w:jc w:val="both"/>
              <w:rPr>
                <w:rFonts w:asciiTheme="minorHAnsi" w:hAnsiTheme="minorHAnsi" w:cstheme="minorHAnsi"/>
                <w:sz w:val="22"/>
                <w:szCs w:val="22"/>
              </w:rPr>
            </w:pPr>
            <w:r>
              <w:rPr>
                <w:rFonts w:asciiTheme="minorHAnsi" w:hAnsiTheme="minorHAnsi" w:cstheme="minorHAnsi"/>
                <w:sz w:val="22"/>
                <w:szCs w:val="22"/>
              </w:rPr>
              <w:t>Παράρτημα      ΙΙΙ</w:t>
            </w:r>
          </w:p>
        </w:tc>
      </w:tr>
    </w:tbl>
    <w:p w14:paraId="420FA9B1" w14:textId="4C26F3CD" w:rsidR="00FB30CF" w:rsidRPr="00E86508" w:rsidRDefault="00FB30CF" w:rsidP="005C7062">
      <w:pPr>
        <w:tabs>
          <w:tab w:val="center" w:pos="4967"/>
        </w:tabs>
        <w:jc w:val="both"/>
        <w:rPr>
          <w:rFonts w:asciiTheme="minorHAnsi" w:hAnsiTheme="minorHAnsi" w:cstheme="minorHAnsi"/>
          <w:sz w:val="22"/>
          <w:szCs w:val="22"/>
        </w:rPr>
      </w:pPr>
    </w:p>
    <w:p w14:paraId="6A0E3DEA" w14:textId="77777777" w:rsidR="005C7062" w:rsidRPr="00A85CE0" w:rsidRDefault="005C7062" w:rsidP="005C7062">
      <w:pPr>
        <w:tabs>
          <w:tab w:val="center" w:pos="4967"/>
        </w:tabs>
        <w:jc w:val="both"/>
        <w:rPr>
          <w:rFonts w:asciiTheme="minorHAnsi" w:hAnsiTheme="minorHAnsi" w:cstheme="minorHAnsi"/>
        </w:rPr>
      </w:pPr>
    </w:p>
    <w:p w14:paraId="689D5736" w14:textId="77777777" w:rsidR="00D85190" w:rsidRPr="00F05FD9" w:rsidRDefault="00D85190" w:rsidP="00A9792F">
      <w:pPr>
        <w:pStyle w:val="a8"/>
        <w:spacing w:after="0" w:line="240" w:lineRule="auto"/>
        <w:ind w:left="0"/>
        <w:jc w:val="both"/>
        <w:rPr>
          <w:rFonts w:asciiTheme="minorHAnsi" w:hAnsiTheme="minorHAnsi" w:cstheme="minorHAnsi"/>
        </w:rPr>
      </w:pPr>
      <w:r w:rsidRPr="00F05FD9">
        <w:rPr>
          <w:rFonts w:asciiTheme="minorHAnsi" w:hAnsiTheme="minorHAnsi" w:cstheme="minorHAnsi"/>
        </w:rPr>
        <w:t>Το Κέντρο Κοινωνικής Πρόνοιας Περιφέρειας Κεντρικής Μακεδονίας έχοντας υπόψη:</w:t>
      </w:r>
    </w:p>
    <w:p w14:paraId="7727AF25" w14:textId="77777777" w:rsidR="00BC0DB2" w:rsidRPr="00F05FD9" w:rsidRDefault="00BC0DB2" w:rsidP="00A9792F">
      <w:pPr>
        <w:pStyle w:val="a8"/>
        <w:spacing w:after="0" w:line="240" w:lineRule="auto"/>
        <w:ind w:left="0"/>
        <w:jc w:val="both"/>
        <w:rPr>
          <w:rFonts w:asciiTheme="minorHAnsi" w:hAnsiTheme="minorHAnsi" w:cstheme="minorHAnsi"/>
        </w:rPr>
      </w:pPr>
    </w:p>
    <w:p w14:paraId="48771A4C" w14:textId="77777777" w:rsidR="0046405A" w:rsidRPr="00F05FD9" w:rsidRDefault="0046405A" w:rsidP="00F53E88">
      <w:pPr>
        <w:pStyle w:val="a8"/>
        <w:numPr>
          <w:ilvl w:val="0"/>
          <w:numId w:val="1"/>
        </w:numPr>
        <w:spacing w:after="0" w:line="240" w:lineRule="auto"/>
        <w:ind w:left="0"/>
        <w:jc w:val="both"/>
        <w:rPr>
          <w:rFonts w:asciiTheme="minorHAnsi" w:hAnsiTheme="minorHAnsi" w:cstheme="minorHAnsi"/>
        </w:rPr>
      </w:pPr>
      <w:r w:rsidRPr="00F05FD9">
        <w:rPr>
          <w:rFonts w:asciiTheme="minorHAnsi" w:hAnsiTheme="minorHAnsi" w:cstheme="minorHAnsi"/>
        </w:rPr>
        <w:t xml:space="preserve">Τις διατάξεις του άρθρου 9 του Ν. 4109/2013 (ΦΕΚ 16/Α/23-1-2013) «Κατάργηση και συγχώνευση Νομικών Προσώπων του Δημοσίου και του ευρύτερου Δημόσιου Τομέα – Σύσταση Γενικής Γραμματείας για τον συντονισμό του κυβερνητικού έργου και άλλες διατάξεις» </w:t>
      </w:r>
    </w:p>
    <w:p w14:paraId="1C38B931" w14:textId="77777777" w:rsidR="0046405A" w:rsidRPr="00F05FD9" w:rsidRDefault="0046405A" w:rsidP="00F53E88">
      <w:pPr>
        <w:pStyle w:val="a8"/>
        <w:numPr>
          <w:ilvl w:val="0"/>
          <w:numId w:val="1"/>
        </w:numPr>
        <w:spacing w:after="0" w:line="240" w:lineRule="auto"/>
        <w:ind w:left="0"/>
        <w:jc w:val="both"/>
        <w:rPr>
          <w:rFonts w:asciiTheme="minorHAnsi" w:hAnsiTheme="minorHAnsi" w:cstheme="minorHAnsi"/>
        </w:rPr>
      </w:pPr>
      <w:r w:rsidRPr="00F05FD9">
        <w:rPr>
          <w:rFonts w:asciiTheme="minorHAnsi" w:hAnsiTheme="minorHAnsi" w:cstheme="minorHAnsi"/>
        </w:rPr>
        <w:t xml:space="preserve">Την υπ’ </w:t>
      </w:r>
      <w:proofErr w:type="spellStart"/>
      <w:r w:rsidRPr="00F05FD9">
        <w:rPr>
          <w:rFonts w:asciiTheme="minorHAnsi" w:hAnsiTheme="minorHAnsi" w:cstheme="minorHAnsi"/>
        </w:rPr>
        <w:t>αριθμ</w:t>
      </w:r>
      <w:proofErr w:type="spellEnd"/>
      <w:r w:rsidRPr="00F05FD9">
        <w:rPr>
          <w:rFonts w:asciiTheme="minorHAnsi" w:hAnsiTheme="minorHAnsi" w:cstheme="minorHAnsi"/>
        </w:rPr>
        <w:t xml:space="preserve">. 109698/18-11-2022 (ΦΕΚ Υ.Ο.Δ.Δ. 1075/21-11-2022), όπως τροποποιήθηκε με την με υπ’ </w:t>
      </w:r>
      <w:proofErr w:type="spellStart"/>
      <w:r w:rsidRPr="00F05FD9">
        <w:rPr>
          <w:rFonts w:asciiTheme="minorHAnsi" w:hAnsiTheme="minorHAnsi" w:cstheme="minorHAnsi"/>
        </w:rPr>
        <w:t>αριθμ</w:t>
      </w:r>
      <w:proofErr w:type="spellEnd"/>
      <w:r w:rsidRPr="00F05FD9">
        <w:rPr>
          <w:rFonts w:asciiTheme="minorHAnsi" w:hAnsiTheme="minorHAnsi" w:cstheme="minorHAnsi"/>
        </w:rPr>
        <w:t xml:space="preserve">. 122393 (ΦΕΚ Υ.Ο.Δ.Δ. 1172/16-12-2022), όπως τροποποιήθηκε με την υπ’ </w:t>
      </w:r>
      <w:proofErr w:type="spellStart"/>
      <w:r w:rsidRPr="00F05FD9">
        <w:rPr>
          <w:rFonts w:asciiTheme="minorHAnsi" w:hAnsiTheme="minorHAnsi" w:cstheme="minorHAnsi"/>
        </w:rPr>
        <w:t>αριθμ</w:t>
      </w:r>
      <w:proofErr w:type="spellEnd"/>
      <w:r w:rsidRPr="00F05FD9">
        <w:rPr>
          <w:rFonts w:asciiTheme="minorHAnsi" w:hAnsiTheme="minorHAnsi" w:cstheme="minorHAnsi"/>
        </w:rPr>
        <w:t>. 32419/17-05-2024 (ΦΕΚ Υ.Ο.Δ.Δ. 498/20-05-2024) Απόφαση της Υπουργού Κοινωνικής Συνοχής και Οικογένειας περί ορισμού μελών στο Δ.Σ του Κέντρου Κοινωνικής Πρόνοιας Περιφέρειας Κεντρικής Μακεδονία</w:t>
      </w:r>
      <w:r w:rsidR="005213AC" w:rsidRPr="00F05FD9">
        <w:rPr>
          <w:rFonts w:asciiTheme="minorHAnsi" w:hAnsiTheme="minorHAnsi" w:cstheme="minorHAnsi"/>
        </w:rPr>
        <w:t>ς.</w:t>
      </w:r>
    </w:p>
    <w:p w14:paraId="47254FA3" w14:textId="77777777" w:rsidR="0046405A" w:rsidRPr="00F05FD9" w:rsidRDefault="0046405A" w:rsidP="00F53E88">
      <w:pPr>
        <w:pStyle w:val="a8"/>
        <w:numPr>
          <w:ilvl w:val="0"/>
          <w:numId w:val="1"/>
        </w:numPr>
        <w:spacing w:after="0" w:line="240" w:lineRule="auto"/>
        <w:ind w:left="0"/>
        <w:jc w:val="both"/>
        <w:rPr>
          <w:rFonts w:asciiTheme="minorHAnsi" w:hAnsiTheme="minorHAnsi" w:cstheme="minorHAnsi"/>
          <w:i/>
          <w:color w:val="000000"/>
          <w:u w:val="single"/>
        </w:rPr>
      </w:pPr>
      <w:r w:rsidRPr="00F05FD9">
        <w:rPr>
          <w:rFonts w:asciiTheme="minorHAnsi" w:hAnsiTheme="minorHAnsi" w:cstheme="minorHAnsi"/>
        </w:rPr>
        <w:t>Τις διατάξεις του ΠΔ 29/2023 Οργανισμός του Κ.Κ.Π.ΠΚ.Μ.,</w:t>
      </w:r>
    </w:p>
    <w:p w14:paraId="717CB074" w14:textId="77777777" w:rsidR="00E33E8C" w:rsidRPr="00E33E8C" w:rsidRDefault="0046405A" w:rsidP="00D24F35">
      <w:pPr>
        <w:pStyle w:val="a8"/>
        <w:numPr>
          <w:ilvl w:val="0"/>
          <w:numId w:val="1"/>
        </w:numPr>
        <w:spacing w:after="0" w:line="240" w:lineRule="auto"/>
        <w:ind w:left="0"/>
        <w:jc w:val="both"/>
        <w:rPr>
          <w:rFonts w:asciiTheme="minorHAnsi" w:hAnsiTheme="minorHAnsi" w:cstheme="minorHAnsi"/>
          <w:i/>
          <w:color w:val="000000"/>
          <w:u w:val="single"/>
        </w:rPr>
      </w:pPr>
      <w:r w:rsidRPr="00F05FD9">
        <w:rPr>
          <w:rFonts w:asciiTheme="minorHAnsi" w:hAnsiTheme="minorHAnsi" w:cstheme="minorHAnsi"/>
        </w:rPr>
        <w:t xml:space="preserve">Τις διατάξεις του </w:t>
      </w:r>
      <w:r w:rsidR="001237FB" w:rsidRPr="00F05FD9">
        <w:rPr>
          <w:rFonts w:asciiTheme="minorHAnsi" w:hAnsiTheme="minorHAnsi" w:cstheme="minorHAnsi"/>
        </w:rPr>
        <w:t xml:space="preserve">Ν. 4412/2016 </w:t>
      </w:r>
    </w:p>
    <w:p w14:paraId="1882CF8D" w14:textId="0CECC238" w:rsidR="00800B71" w:rsidRPr="0093447F" w:rsidRDefault="0073105F" w:rsidP="00D24F35">
      <w:pPr>
        <w:pStyle w:val="a8"/>
        <w:numPr>
          <w:ilvl w:val="0"/>
          <w:numId w:val="1"/>
        </w:numPr>
        <w:spacing w:after="0" w:line="240" w:lineRule="auto"/>
        <w:ind w:left="0"/>
        <w:jc w:val="both"/>
        <w:rPr>
          <w:rFonts w:asciiTheme="minorHAnsi" w:hAnsiTheme="minorHAnsi" w:cstheme="minorHAnsi"/>
        </w:rPr>
      </w:pPr>
      <w:r w:rsidRPr="00E33E8C">
        <w:rPr>
          <w:rFonts w:asciiTheme="minorHAnsi" w:hAnsiTheme="minorHAnsi" w:cstheme="minorHAnsi"/>
        </w:rPr>
        <w:t>Την υπ’ αριθ</w:t>
      </w:r>
      <w:r w:rsidR="00F1326F" w:rsidRPr="00E33E8C">
        <w:rPr>
          <w:rFonts w:asciiTheme="minorHAnsi" w:hAnsiTheme="minorHAnsi" w:cstheme="minorHAnsi"/>
        </w:rPr>
        <w:t xml:space="preserve">. </w:t>
      </w:r>
      <w:r w:rsidR="00D24F35" w:rsidRPr="00E33E8C">
        <w:rPr>
          <w:rFonts w:asciiTheme="minorHAnsi" w:hAnsiTheme="minorHAnsi" w:cstheme="minorHAnsi"/>
        </w:rPr>
        <w:t>1</w:t>
      </w:r>
      <w:r w:rsidR="00E33E8C" w:rsidRPr="00E33E8C">
        <w:rPr>
          <w:rFonts w:asciiTheme="minorHAnsi" w:hAnsiTheme="minorHAnsi" w:cstheme="minorHAnsi"/>
        </w:rPr>
        <w:t>6</w:t>
      </w:r>
      <w:r w:rsidR="00D24F35" w:rsidRPr="00E33E8C">
        <w:rPr>
          <w:rFonts w:asciiTheme="minorHAnsi" w:hAnsiTheme="minorHAnsi" w:cstheme="minorHAnsi"/>
        </w:rPr>
        <w:t>η</w:t>
      </w:r>
      <w:r w:rsidR="0007624A" w:rsidRPr="00E33E8C">
        <w:rPr>
          <w:rFonts w:asciiTheme="minorHAnsi" w:hAnsiTheme="minorHAnsi" w:cstheme="minorHAnsi"/>
        </w:rPr>
        <w:t>/</w:t>
      </w:r>
      <w:r w:rsidR="00D24F35" w:rsidRPr="00E33E8C">
        <w:rPr>
          <w:rFonts w:asciiTheme="minorHAnsi" w:hAnsiTheme="minorHAnsi" w:cstheme="minorHAnsi"/>
        </w:rPr>
        <w:t>1</w:t>
      </w:r>
      <w:r w:rsidR="00E33E8C" w:rsidRPr="00E33E8C">
        <w:rPr>
          <w:rFonts w:asciiTheme="minorHAnsi" w:hAnsiTheme="minorHAnsi" w:cstheme="minorHAnsi"/>
        </w:rPr>
        <w:t>5</w:t>
      </w:r>
      <w:r w:rsidR="007406C2" w:rsidRPr="00E33E8C">
        <w:rPr>
          <w:rFonts w:asciiTheme="minorHAnsi" w:hAnsiTheme="minorHAnsi" w:cstheme="minorHAnsi"/>
        </w:rPr>
        <w:t>-</w:t>
      </w:r>
      <w:r w:rsidR="00D24F35" w:rsidRPr="00E33E8C">
        <w:rPr>
          <w:rFonts w:asciiTheme="minorHAnsi" w:hAnsiTheme="minorHAnsi" w:cstheme="minorHAnsi"/>
        </w:rPr>
        <w:t>04-</w:t>
      </w:r>
      <w:r w:rsidR="00F1326F" w:rsidRPr="00E33E8C">
        <w:rPr>
          <w:rFonts w:asciiTheme="minorHAnsi" w:hAnsiTheme="minorHAnsi" w:cstheme="minorHAnsi"/>
        </w:rPr>
        <w:t>25</w:t>
      </w:r>
      <w:r w:rsidR="007406C2" w:rsidRPr="00E33E8C">
        <w:rPr>
          <w:rFonts w:asciiTheme="minorHAnsi" w:hAnsiTheme="minorHAnsi" w:cstheme="minorHAnsi"/>
        </w:rPr>
        <w:t xml:space="preserve"> συνεδρίαση του </w:t>
      </w:r>
      <w:r w:rsidR="001C55D9" w:rsidRPr="00E33E8C">
        <w:rPr>
          <w:rFonts w:asciiTheme="minorHAnsi" w:hAnsiTheme="minorHAnsi" w:cstheme="minorHAnsi"/>
        </w:rPr>
        <w:t>Δ.Σ. του ΚΚΠΠΚΜ</w:t>
      </w:r>
      <w:r w:rsidR="002924D8" w:rsidRPr="00E33E8C">
        <w:rPr>
          <w:rFonts w:asciiTheme="minorHAnsi" w:hAnsiTheme="minorHAnsi" w:cstheme="minorHAnsi"/>
        </w:rPr>
        <w:t>, θέμα</w:t>
      </w:r>
      <w:r w:rsidR="007D1E9D" w:rsidRPr="00E33E8C">
        <w:rPr>
          <w:rFonts w:asciiTheme="minorHAnsi" w:hAnsiTheme="minorHAnsi" w:cstheme="minorHAnsi"/>
        </w:rPr>
        <w:t xml:space="preserve"> </w:t>
      </w:r>
      <w:r w:rsidR="00E33E8C" w:rsidRPr="00E33E8C">
        <w:rPr>
          <w:rFonts w:asciiTheme="minorHAnsi" w:hAnsiTheme="minorHAnsi" w:cstheme="minorHAnsi"/>
        </w:rPr>
        <w:t xml:space="preserve">ΕΗΔ </w:t>
      </w:r>
      <w:r w:rsidR="00010378">
        <w:rPr>
          <w:rFonts w:asciiTheme="minorHAnsi" w:hAnsiTheme="minorHAnsi" w:cstheme="minorHAnsi"/>
        </w:rPr>
        <w:t>1</w:t>
      </w:r>
      <w:r w:rsidR="007406C2" w:rsidRPr="00E33E8C">
        <w:rPr>
          <w:rFonts w:asciiTheme="minorHAnsi" w:hAnsiTheme="minorHAnsi" w:cstheme="minorHAnsi"/>
        </w:rPr>
        <w:t>,</w:t>
      </w:r>
      <w:r w:rsidR="001C55D9" w:rsidRPr="00E33E8C">
        <w:rPr>
          <w:rFonts w:asciiTheme="minorHAnsi" w:hAnsiTheme="minorHAnsi" w:cstheme="minorHAnsi"/>
        </w:rPr>
        <w:t xml:space="preserve"> </w:t>
      </w:r>
      <w:r w:rsidR="00AA2C46" w:rsidRPr="004107C2">
        <w:rPr>
          <w:rFonts w:asciiTheme="minorHAnsi" w:hAnsiTheme="minorHAnsi" w:cstheme="minorHAnsi"/>
        </w:rPr>
        <w:t>«</w:t>
      </w:r>
      <w:bookmarkStart w:id="1" w:name="_Hlk185506894"/>
      <w:bookmarkStart w:id="2" w:name="_Hlk172894678"/>
      <w:r w:rsidR="00010378" w:rsidRPr="00010378">
        <w:rPr>
          <w:rFonts w:asciiTheme="minorHAnsi" w:hAnsiTheme="minorHAnsi" w:cstheme="minorHAnsi"/>
        </w:rPr>
        <w:t>Δαπάνη</w:t>
      </w:r>
      <w:bookmarkEnd w:id="1"/>
      <w:bookmarkEnd w:id="2"/>
      <w:r w:rsidR="00010378" w:rsidRPr="00010378">
        <w:rPr>
          <w:rFonts w:asciiTheme="minorHAnsi" w:hAnsiTheme="minorHAnsi" w:cstheme="minorHAnsi"/>
        </w:rPr>
        <w:t xml:space="preserve"> για την  παροχή υπηρεσιών Μυοκτονίας- Απεντόμωσης - καταπολέμησης ερπετών </w:t>
      </w:r>
      <w:r w:rsidR="00382F4E">
        <w:rPr>
          <w:rFonts w:asciiTheme="minorHAnsi" w:hAnsiTheme="minorHAnsi" w:cstheme="minorHAnsi"/>
        </w:rPr>
        <w:t xml:space="preserve"> </w:t>
      </w:r>
      <w:r w:rsidR="00010378" w:rsidRPr="00010378">
        <w:rPr>
          <w:rFonts w:asciiTheme="minorHAnsi" w:hAnsiTheme="minorHAnsi" w:cstheme="minorHAnsi"/>
        </w:rPr>
        <w:t>(</w:t>
      </w:r>
      <w:proofErr w:type="spellStart"/>
      <w:r w:rsidR="00010378" w:rsidRPr="00010378">
        <w:rPr>
          <w:rFonts w:asciiTheme="minorHAnsi" w:hAnsiTheme="minorHAnsi" w:cstheme="minorHAnsi"/>
        </w:rPr>
        <w:t>Φιδοαπώθηση</w:t>
      </w:r>
      <w:proofErr w:type="spellEnd"/>
      <w:r w:rsidR="00010378" w:rsidRPr="00010378">
        <w:rPr>
          <w:rFonts w:asciiTheme="minorHAnsi" w:hAnsiTheme="minorHAnsi" w:cstheme="minorHAnsi"/>
        </w:rPr>
        <w:t xml:space="preserve">) &amp; </w:t>
      </w:r>
      <w:proofErr w:type="spellStart"/>
      <w:r w:rsidR="00010378" w:rsidRPr="00010378">
        <w:rPr>
          <w:rFonts w:asciiTheme="minorHAnsi" w:hAnsiTheme="minorHAnsi" w:cstheme="minorHAnsi"/>
        </w:rPr>
        <w:t>Μικροβιοκτονίας</w:t>
      </w:r>
      <w:proofErr w:type="spellEnd"/>
      <w:r w:rsidR="00010378" w:rsidRPr="00010378">
        <w:rPr>
          <w:rFonts w:asciiTheme="minorHAnsi" w:hAnsiTheme="minorHAnsi" w:cstheme="minorHAnsi"/>
        </w:rPr>
        <w:t xml:space="preserve"> / Απολύμανσης των παραρτημάτων και δομών του Κ.Κ.Π.Π.Κ.Μ. Η προϋπολογιζόμενη δαπάνη για την ανωτέρω παροχή υπηρεσίας είναι 23.18</w:t>
      </w:r>
      <w:r w:rsidR="009F0E8D">
        <w:rPr>
          <w:rFonts w:asciiTheme="minorHAnsi" w:hAnsiTheme="minorHAnsi" w:cstheme="minorHAnsi"/>
        </w:rPr>
        <w:t>0</w:t>
      </w:r>
      <w:r w:rsidR="00010378" w:rsidRPr="00010378">
        <w:rPr>
          <w:rFonts w:asciiTheme="minorHAnsi" w:hAnsiTheme="minorHAnsi" w:cstheme="minorHAnsi"/>
        </w:rPr>
        <w:t>,</w:t>
      </w:r>
      <w:r w:rsidR="009F0E8D">
        <w:rPr>
          <w:rFonts w:asciiTheme="minorHAnsi" w:hAnsiTheme="minorHAnsi" w:cstheme="minorHAnsi"/>
        </w:rPr>
        <w:t>00</w:t>
      </w:r>
      <w:r w:rsidR="00010378" w:rsidRPr="00010378">
        <w:rPr>
          <w:rFonts w:asciiTheme="minorHAnsi" w:hAnsiTheme="minorHAnsi" w:cstheme="minorHAnsi"/>
        </w:rPr>
        <w:t xml:space="preserve"> € πλέον ΦΠΑ 24%</w:t>
      </w:r>
      <w:r w:rsidR="00E33E8C" w:rsidRPr="004107C2">
        <w:rPr>
          <w:rFonts w:asciiTheme="minorHAnsi" w:hAnsiTheme="minorHAnsi" w:cstheme="minorHAnsi"/>
        </w:rPr>
        <w:t>.</w:t>
      </w:r>
      <w:r w:rsidR="004107C2" w:rsidRPr="004107C2">
        <w:rPr>
          <w:rFonts w:asciiTheme="minorHAnsi" w:hAnsiTheme="minorHAnsi" w:cstheme="minorHAnsi"/>
        </w:rPr>
        <w:t>»</w:t>
      </w:r>
      <w:r w:rsidR="00AA2C46" w:rsidRPr="004107C2">
        <w:rPr>
          <w:rFonts w:asciiTheme="minorHAnsi" w:hAnsiTheme="minorHAnsi" w:cstheme="minorHAnsi"/>
        </w:rPr>
        <w:t xml:space="preserve"> </w:t>
      </w:r>
      <w:r w:rsidR="00A85CE0" w:rsidRPr="004107C2">
        <w:rPr>
          <w:rFonts w:asciiTheme="minorHAnsi" w:hAnsiTheme="minorHAnsi" w:cstheme="minorHAnsi"/>
        </w:rPr>
        <w:t>(ΑΔΑ</w:t>
      </w:r>
      <w:r w:rsidR="00A85CE0" w:rsidRPr="0093447F">
        <w:rPr>
          <w:rFonts w:asciiTheme="minorHAnsi" w:hAnsiTheme="minorHAnsi" w:cstheme="minorHAnsi"/>
        </w:rPr>
        <w:t>:</w:t>
      </w:r>
      <w:r w:rsidR="00D24F35" w:rsidRPr="0093447F">
        <w:rPr>
          <w:rFonts w:asciiTheme="minorHAnsi" w:hAnsiTheme="minorHAnsi" w:cstheme="minorHAnsi"/>
        </w:rPr>
        <w:t xml:space="preserve"> </w:t>
      </w:r>
      <w:r w:rsidR="0093447F" w:rsidRPr="0093447F">
        <w:rPr>
          <w:rFonts w:asciiTheme="minorHAnsi" w:hAnsiTheme="minorHAnsi" w:cstheme="minorHAnsi"/>
        </w:rPr>
        <w:t>ΨΕΚΖΟΞΧΣ</w:t>
      </w:r>
      <w:r w:rsidR="0093447F" w:rsidRPr="0093447F">
        <w:rPr>
          <w:rFonts w:asciiTheme="minorHAnsi" w:hAnsiTheme="minorHAnsi" w:cstheme="minorHAnsi"/>
          <w:lang w:val="en-US"/>
        </w:rPr>
        <w:t>-354</w:t>
      </w:r>
      <w:r w:rsidR="00A85CE0" w:rsidRPr="0093447F">
        <w:rPr>
          <w:rFonts w:asciiTheme="minorHAnsi" w:hAnsiTheme="minorHAnsi" w:cstheme="minorHAnsi"/>
        </w:rPr>
        <w:t>)</w:t>
      </w:r>
      <w:r w:rsidR="00F1326F" w:rsidRPr="0093447F">
        <w:rPr>
          <w:rFonts w:asciiTheme="minorHAnsi" w:hAnsiTheme="minorHAnsi" w:cstheme="minorHAnsi"/>
        </w:rPr>
        <w:t xml:space="preserve">.  </w:t>
      </w:r>
    </w:p>
    <w:p w14:paraId="60FA4B82" w14:textId="77777777" w:rsidR="00800B71" w:rsidRDefault="00800B71" w:rsidP="00800B71">
      <w:pPr>
        <w:pStyle w:val="a8"/>
        <w:spacing w:after="0" w:line="240" w:lineRule="auto"/>
        <w:ind w:left="0"/>
        <w:jc w:val="both"/>
        <w:rPr>
          <w:rFonts w:asciiTheme="minorHAnsi" w:hAnsiTheme="minorHAnsi" w:cstheme="minorHAnsi"/>
        </w:rPr>
      </w:pPr>
      <w:r>
        <w:rPr>
          <w:rFonts w:asciiTheme="minorHAnsi" w:hAnsiTheme="minorHAnsi" w:cstheme="minorHAnsi"/>
        </w:rPr>
        <w:t xml:space="preserve">                                               </w:t>
      </w:r>
    </w:p>
    <w:p w14:paraId="71C97F3F" w14:textId="650B77BA" w:rsidR="00330D36" w:rsidRPr="00800B71" w:rsidRDefault="00800B71" w:rsidP="00800B71">
      <w:pPr>
        <w:pStyle w:val="a8"/>
        <w:spacing w:after="0" w:line="240" w:lineRule="auto"/>
        <w:ind w:left="0"/>
        <w:jc w:val="both"/>
        <w:rPr>
          <w:rFonts w:asciiTheme="minorHAnsi" w:hAnsiTheme="minorHAnsi" w:cstheme="minorHAnsi"/>
          <w:u w:val="single"/>
        </w:rPr>
      </w:pPr>
      <w:r w:rsidRPr="00800B71">
        <w:rPr>
          <w:rFonts w:asciiTheme="minorHAnsi" w:hAnsiTheme="minorHAnsi" w:cstheme="minorHAnsi"/>
        </w:rPr>
        <w:t xml:space="preserve">                                                </w:t>
      </w:r>
      <w:r w:rsidRPr="00800B71">
        <w:rPr>
          <w:rFonts w:asciiTheme="minorHAnsi" w:hAnsiTheme="minorHAnsi" w:cstheme="minorHAnsi"/>
          <w:b/>
        </w:rPr>
        <w:t xml:space="preserve">                             </w:t>
      </w:r>
      <w:r w:rsidR="00535E3F" w:rsidRPr="00800B71">
        <w:rPr>
          <w:rFonts w:asciiTheme="minorHAnsi" w:hAnsiTheme="minorHAnsi" w:cstheme="minorHAnsi"/>
          <w:b/>
          <w:u w:val="single"/>
        </w:rPr>
        <w:t>ΠΡΟ</w:t>
      </w:r>
      <w:r w:rsidR="0090304B" w:rsidRPr="00800B71">
        <w:rPr>
          <w:rFonts w:asciiTheme="minorHAnsi" w:hAnsiTheme="minorHAnsi" w:cstheme="minorHAnsi"/>
          <w:b/>
          <w:u w:val="single"/>
        </w:rPr>
        <w:t>Σ</w:t>
      </w:r>
      <w:r w:rsidR="00535E3F" w:rsidRPr="00800B71">
        <w:rPr>
          <w:rFonts w:asciiTheme="minorHAnsi" w:hAnsiTheme="minorHAnsi" w:cstheme="minorHAnsi"/>
          <w:b/>
          <w:u w:val="single"/>
        </w:rPr>
        <w:t>ΚΑΛΕΙ</w:t>
      </w:r>
    </w:p>
    <w:p w14:paraId="6F269321" w14:textId="77777777" w:rsidR="008F6B00" w:rsidRPr="00F05FD9" w:rsidRDefault="008F6B00" w:rsidP="008F6B00">
      <w:pPr>
        <w:pStyle w:val="a8"/>
        <w:spacing w:after="0" w:line="240" w:lineRule="auto"/>
        <w:ind w:left="0"/>
        <w:jc w:val="both"/>
        <w:rPr>
          <w:rFonts w:asciiTheme="minorHAnsi" w:hAnsiTheme="minorHAnsi" w:cstheme="minorHAnsi"/>
          <w:b/>
          <w:u w:val="single"/>
        </w:rPr>
      </w:pPr>
    </w:p>
    <w:p w14:paraId="1E2C59DF" w14:textId="16C63642" w:rsidR="007061DE" w:rsidRPr="00632068" w:rsidRDefault="00F52802" w:rsidP="007061DE">
      <w:pPr>
        <w:jc w:val="both"/>
        <w:rPr>
          <w:rFonts w:asciiTheme="minorHAnsi" w:hAnsiTheme="minorHAnsi" w:cstheme="minorHAnsi"/>
          <w:sz w:val="22"/>
          <w:szCs w:val="22"/>
        </w:rPr>
      </w:pPr>
      <w:r>
        <w:rPr>
          <w:rFonts w:asciiTheme="minorHAnsi" w:hAnsiTheme="minorHAnsi" w:cstheme="minorHAnsi"/>
          <w:sz w:val="22"/>
          <w:szCs w:val="22"/>
        </w:rPr>
        <w:t>Κάθε ενδιαφερόμενο</w:t>
      </w:r>
      <w:r w:rsidR="00632068" w:rsidRPr="00632068">
        <w:rPr>
          <w:rFonts w:asciiTheme="minorHAnsi" w:hAnsiTheme="minorHAnsi" w:cstheme="minorHAnsi"/>
          <w:sz w:val="22"/>
          <w:szCs w:val="22"/>
        </w:rPr>
        <w:t xml:space="preserve"> </w:t>
      </w:r>
      <w:r w:rsidR="007061DE" w:rsidRPr="00632068">
        <w:rPr>
          <w:rFonts w:asciiTheme="minorHAnsi" w:hAnsiTheme="minorHAnsi" w:cstheme="minorHAnsi"/>
          <w:sz w:val="22"/>
          <w:szCs w:val="22"/>
        </w:rPr>
        <w:t>να καταθέσει ηλεκτρονική</w:t>
      </w:r>
      <w:r w:rsidR="00073A59" w:rsidRPr="00604368">
        <w:rPr>
          <w:rFonts w:asciiTheme="minorHAnsi" w:hAnsiTheme="minorHAnsi" w:cstheme="minorHAnsi"/>
          <w:sz w:val="22"/>
          <w:szCs w:val="22"/>
        </w:rPr>
        <w:t xml:space="preserve"> </w:t>
      </w:r>
      <w:r w:rsidR="00586EA7">
        <w:rPr>
          <w:rFonts w:asciiTheme="minorHAnsi" w:hAnsiTheme="minorHAnsi" w:cstheme="minorHAnsi"/>
        </w:rPr>
        <w:t>ή έγγραφη</w:t>
      </w:r>
      <w:r w:rsidR="00586EA7" w:rsidRPr="00604368">
        <w:rPr>
          <w:rFonts w:asciiTheme="minorHAnsi" w:hAnsiTheme="minorHAnsi" w:cstheme="minorHAnsi"/>
          <w:sz w:val="22"/>
          <w:szCs w:val="22"/>
        </w:rPr>
        <w:t xml:space="preserve"> </w:t>
      </w:r>
      <w:r w:rsidR="007061DE" w:rsidRPr="00632068">
        <w:rPr>
          <w:rFonts w:asciiTheme="minorHAnsi" w:hAnsiTheme="minorHAnsi" w:cstheme="minorHAnsi"/>
          <w:sz w:val="22"/>
          <w:szCs w:val="22"/>
        </w:rPr>
        <w:t xml:space="preserve">προσφορά </w:t>
      </w:r>
      <w:r w:rsidR="00D317F2">
        <w:rPr>
          <w:rFonts w:asciiTheme="minorHAnsi" w:hAnsiTheme="minorHAnsi" w:cstheme="minorHAnsi"/>
          <w:sz w:val="22"/>
          <w:szCs w:val="22"/>
        </w:rPr>
        <w:t xml:space="preserve">για την </w:t>
      </w:r>
      <w:r w:rsidR="003A7505" w:rsidRPr="003A7505">
        <w:rPr>
          <w:rFonts w:asciiTheme="minorHAnsi" w:hAnsiTheme="minorHAnsi" w:cstheme="minorHAnsi"/>
          <w:sz w:val="22"/>
          <w:szCs w:val="22"/>
        </w:rPr>
        <w:t xml:space="preserve">παροχή </w:t>
      </w:r>
      <w:r w:rsidR="003A7505" w:rsidRPr="00A054B5">
        <w:rPr>
          <w:rFonts w:asciiTheme="minorHAnsi" w:hAnsiTheme="minorHAnsi" w:cstheme="minorHAnsi"/>
          <w:sz w:val="22"/>
          <w:szCs w:val="22"/>
        </w:rPr>
        <w:t>υπηρεσ</w:t>
      </w:r>
      <w:r w:rsidR="003A3A9F" w:rsidRPr="00A054B5">
        <w:rPr>
          <w:rFonts w:asciiTheme="minorHAnsi" w:hAnsiTheme="minorHAnsi" w:cstheme="minorHAnsi"/>
          <w:sz w:val="22"/>
          <w:szCs w:val="22"/>
        </w:rPr>
        <w:t>ιών</w:t>
      </w:r>
      <w:r w:rsidR="003A7505" w:rsidRPr="00A054B5">
        <w:rPr>
          <w:rFonts w:asciiTheme="minorHAnsi" w:hAnsiTheme="minorHAnsi" w:cstheme="minorHAnsi"/>
          <w:sz w:val="22"/>
          <w:szCs w:val="22"/>
        </w:rPr>
        <w:t xml:space="preserve"> </w:t>
      </w:r>
      <w:r w:rsidR="0082148C" w:rsidRPr="0082148C">
        <w:rPr>
          <w:rFonts w:asciiTheme="minorHAnsi" w:hAnsiTheme="minorHAnsi" w:cstheme="minorHAnsi"/>
          <w:sz w:val="22"/>
          <w:szCs w:val="22"/>
        </w:rPr>
        <w:t>Μυοκτονίας- Απεντόμωσης - καταπολέμησης ερπετών (</w:t>
      </w:r>
      <w:proofErr w:type="spellStart"/>
      <w:r w:rsidR="0082148C" w:rsidRPr="0082148C">
        <w:rPr>
          <w:rFonts w:asciiTheme="minorHAnsi" w:hAnsiTheme="minorHAnsi" w:cstheme="minorHAnsi"/>
          <w:sz w:val="22"/>
          <w:szCs w:val="22"/>
        </w:rPr>
        <w:t>Φιδοαπώθηση</w:t>
      </w:r>
      <w:proofErr w:type="spellEnd"/>
      <w:r w:rsidR="0082148C" w:rsidRPr="0082148C">
        <w:rPr>
          <w:rFonts w:asciiTheme="minorHAnsi" w:hAnsiTheme="minorHAnsi" w:cstheme="minorHAnsi"/>
          <w:sz w:val="22"/>
          <w:szCs w:val="22"/>
        </w:rPr>
        <w:t xml:space="preserve">) &amp; </w:t>
      </w:r>
      <w:proofErr w:type="spellStart"/>
      <w:r w:rsidR="0082148C" w:rsidRPr="0082148C">
        <w:rPr>
          <w:rFonts w:asciiTheme="minorHAnsi" w:hAnsiTheme="minorHAnsi" w:cstheme="minorHAnsi"/>
          <w:sz w:val="22"/>
          <w:szCs w:val="22"/>
        </w:rPr>
        <w:t>Μικροβιοκτονίας</w:t>
      </w:r>
      <w:proofErr w:type="spellEnd"/>
      <w:r w:rsidR="0082148C" w:rsidRPr="0082148C">
        <w:rPr>
          <w:rFonts w:asciiTheme="minorHAnsi" w:hAnsiTheme="minorHAnsi" w:cstheme="minorHAnsi"/>
          <w:sz w:val="22"/>
          <w:szCs w:val="22"/>
        </w:rPr>
        <w:t xml:space="preserve"> / Απολύμανσης των παραρτημάτων και δομών του Κ.Κ.Π.Π.Κ.Μ</w:t>
      </w:r>
      <w:r w:rsidR="00A054B5" w:rsidRPr="00A054B5">
        <w:rPr>
          <w:rFonts w:asciiTheme="minorHAnsi" w:hAnsiTheme="minorHAnsi" w:cstheme="minorHAnsi"/>
          <w:sz w:val="22"/>
          <w:szCs w:val="22"/>
        </w:rPr>
        <w:t xml:space="preserve">, για δώδεκα (12) μήνες, </w:t>
      </w:r>
      <w:r w:rsidR="007061DE" w:rsidRPr="00A054B5">
        <w:rPr>
          <w:rFonts w:asciiTheme="minorHAnsi" w:hAnsiTheme="minorHAnsi" w:cstheme="minorHAnsi"/>
          <w:sz w:val="22"/>
          <w:szCs w:val="22"/>
        </w:rPr>
        <w:t>σύμφωνα με τις τεχνικές προδιαγραφές που περιλαμβάνονται</w:t>
      </w:r>
      <w:r w:rsidR="007061DE" w:rsidRPr="00632068">
        <w:rPr>
          <w:rFonts w:asciiTheme="minorHAnsi" w:hAnsiTheme="minorHAnsi" w:cstheme="minorHAnsi"/>
          <w:sz w:val="22"/>
          <w:szCs w:val="22"/>
        </w:rPr>
        <w:t xml:space="preserve"> στην παρούσα πρόσκληση και αποτελούν αναπόσπαστο τμήμα των παρόντων γενικών όρων.</w:t>
      </w:r>
    </w:p>
    <w:p w14:paraId="3A9A16F4" w14:textId="77777777" w:rsidR="00250B07" w:rsidRPr="00604368" w:rsidRDefault="00250B07" w:rsidP="0020740D">
      <w:pPr>
        <w:jc w:val="both"/>
        <w:rPr>
          <w:rFonts w:asciiTheme="minorHAnsi" w:hAnsiTheme="minorHAnsi" w:cstheme="minorHAnsi"/>
          <w:b/>
          <w:sz w:val="22"/>
          <w:szCs w:val="22"/>
        </w:rPr>
      </w:pPr>
    </w:p>
    <w:p w14:paraId="446F6C87" w14:textId="2F8857B2" w:rsidR="00336875" w:rsidRPr="00A70BEE" w:rsidRDefault="00336875" w:rsidP="00336875">
      <w:pPr>
        <w:spacing w:line="276" w:lineRule="auto"/>
        <w:ind w:right="239"/>
        <w:jc w:val="both"/>
        <w:rPr>
          <w:rFonts w:asciiTheme="minorHAnsi" w:hAnsiTheme="minorHAnsi" w:cstheme="minorHAnsi"/>
          <w:sz w:val="22"/>
          <w:szCs w:val="22"/>
        </w:rPr>
      </w:pPr>
      <w:r w:rsidRPr="003A3A9F">
        <w:rPr>
          <w:rFonts w:asciiTheme="minorHAnsi" w:hAnsiTheme="minorHAnsi" w:cstheme="minorHAnsi"/>
          <w:sz w:val="22"/>
          <w:szCs w:val="22"/>
        </w:rPr>
        <w:t xml:space="preserve">Η σχετική διαδικασία έχει εγκριθεί με την </w:t>
      </w:r>
      <w:r w:rsidR="004363BC" w:rsidRPr="003A3A9F">
        <w:rPr>
          <w:rFonts w:asciiTheme="minorHAnsi" w:hAnsiTheme="minorHAnsi" w:cstheme="minorHAnsi"/>
          <w:sz w:val="22"/>
          <w:szCs w:val="22"/>
        </w:rPr>
        <w:t xml:space="preserve">απόφαση της υπ’ </w:t>
      </w:r>
      <w:proofErr w:type="spellStart"/>
      <w:r w:rsidRPr="003A3A9F">
        <w:rPr>
          <w:rFonts w:asciiTheme="minorHAnsi" w:hAnsiTheme="minorHAnsi" w:cstheme="minorHAnsi"/>
          <w:sz w:val="22"/>
          <w:szCs w:val="22"/>
        </w:rPr>
        <w:t>αρ</w:t>
      </w:r>
      <w:proofErr w:type="spellEnd"/>
      <w:r w:rsidRPr="003A3A9F">
        <w:rPr>
          <w:rFonts w:asciiTheme="minorHAnsi" w:hAnsiTheme="minorHAnsi" w:cstheme="minorHAnsi"/>
          <w:sz w:val="22"/>
          <w:szCs w:val="22"/>
        </w:rPr>
        <w:t xml:space="preserve">. </w:t>
      </w:r>
      <w:r w:rsidR="0081033B">
        <w:rPr>
          <w:rFonts w:asciiTheme="minorHAnsi" w:hAnsiTheme="minorHAnsi" w:cstheme="minorHAnsi"/>
          <w:sz w:val="22"/>
          <w:szCs w:val="22"/>
        </w:rPr>
        <w:t>16</w:t>
      </w:r>
      <w:r w:rsidR="003A3A9F" w:rsidRPr="003A3A9F">
        <w:rPr>
          <w:rFonts w:asciiTheme="minorHAnsi" w:hAnsiTheme="minorHAnsi" w:cstheme="minorHAnsi"/>
          <w:sz w:val="22"/>
          <w:szCs w:val="22"/>
        </w:rPr>
        <w:t>η</w:t>
      </w:r>
      <w:r w:rsidR="0007624A" w:rsidRPr="003A3A9F">
        <w:rPr>
          <w:rFonts w:asciiTheme="minorHAnsi" w:hAnsiTheme="minorHAnsi" w:cstheme="minorHAnsi"/>
          <w:sz w:val="22"/>
          <w:szCs w:val="22"/>
        </w:rPr>
        <w:t>/</w:t>
      </w:r>
      <w:r w:rsidR="003A3A9F" w:rsidRPr="003A3A9F">
        <w:rPr>
          <w:rFonts w:asciiTheme="minorHAnsi" w:hAnsiTheme="minorHAnsi" w:cstheme="minorHAnsi"/>
          <w:sz w:val="22"/>
          <w:szCs w:val="22"/>
        </w:rPr>
        <w:t>1</w:t>
      </w:r>
      <w:r w:rsidR="0081033B">
        <w:rPr>
          <w:rFonts w:asciiTheme="minorHAnsi" w:hAnsiTheme="minorHAnsi" w:cstheme="minorHAnsi"/>
          <w:sz w:val="22"/>
          <w:szCs w:val="22"/>
        </w:rPr>
        <w:t>5</w:t>
      </w:r>
      <w:r w:rsidR="003A3A9F" w:rsidRPr="003A3A9F">
        <w:rPr>
          <w:rFonts w:asciiTheme="minorHAnsi" w:hAnsiTheme="minorHAnsi" w:cstheme="minorHAnsi"/>
          <w:sz w:val="22"/>
          <w:szCs w:val="22"/>
        </w:rPr>
        <w:t>-04-</w:t>
      </w:r>
      <w:r w:rsidR="00E2045B" w:rsidRPr="003A3A9F">
        <w:rPr>
          <w:rFonts w:asciiTheme="minorHAnsi" w:hAnsiTheme="minorHAnsi" w:cstheme="minorHAnsi"/>
          <w:sz w:val="22"/>
          <w:szCs w:val="22"/>
        </w:rPr>
        <w:t>202</w:t>
      </w:r>
      <w:r w:rsidR="003A3A9F" w:rsidRPr="003A3A9F">
        <w:rPr>
          <w:rFonts w:asciiTheme="minorHAnsi" w:hAnsiTheme="minorHAnsi" w:cstheme="minorHAnsi"/>
          <w:sz w:val="22"/>
          <w:szCs w:val="22"/>
        </w:rPr>
        <w:t>5</w:t>
      </w:r>
      <w:r w:rsidR="0007624A" w:rsidRPr="003A3A9F">
        <w:rPr>
          <w:rFonts w:asciiTheme="minorHAnsi" w:hAnsiTheme="minorHAnsi" w:cstheme="minorHAnsi"/>
          <w:sz w:val="22"/>
          <w:szCs w:val="22"/>
        </w:rPr>
        <w:t xml:space="preserve"> συνεδρίαση</w:t>
      </w:r>
      <w:r w:rsidR="004363BC" w:rsidRPr="003A3A9F">
        <w:rPr>
          <w:rFonts w:asciiTheme="minorHAnsi" w:hAnsiTheme="minorHAnsi" w:cstheme="minorHAnsi"/>
          <w:sz w:val="22"/>
          <w:szCs w:val="22"/>
        </w:rPr>
        <w:t>ς</w:t>
      </w:r>
      <w:r w:rsidR="00604368" w:rsidRPr="003A3A9F">
        <w:rPr>
          <w:rFonts w:asciiTheme="minorHAnsi" w:hAnsiTheme="minorHAnsi" w:cstheme="minorHAnsi"/>
          <w:sz w:val="22"/>
          <w:szCs w:val="22"/>
        </w:rPr>
        <w:t>, θέμα</w:t>
      </w:r>
      <w:r w:rsidR="00604368">
        <w:rPr>
          <w:rFonts w:asciiTheme="minorHAnsi" w:hAnsiTheme="minorHAnsi" w:cstheme="minorHAnsi"/>
          <w:sz w:val="22"/>
          <w:szCs w:val="22"/>
        </w:rPr>
        <w:t xml:space="preserve"> </w:t>
      </w:r>
      <w:r w:rsidR="0081033B">
        <w:rPr>
          <w:rFonts w:asciiTheme="minorHAnsi" w:hAnsiTheme="minorHAnsi" w:cstheme="minorHAnsi"/>
          <w:sz w:val="22"/>
          <w:szCs w:val="22"/>
        </w:rPr>
        <w:t xml:space="preserve">ΕΗΔ </w:t>
      </w:r>
      <w:r w:rsidR="000B7DFC">
        <w:rPr>
          <w:rFonts w:asciiTheme="minorHAnsi" w:hAnsiTheme="minorHAnsi" w:cstheme="minorHAnsi"/>
          <w:sz w:val="22"/>
          <w:szCs w:val="22"/>
        </w:rPr>
        <w:t>1</w:t>
      </w:r>
      <w:r w:rsidR="00133B99" w:rsidRPr="00F05FD9">
        <w:rPr>
          <w:rFonts w:asciiTheme="minorHAnsi" w:hAnsiTheme="minorHAnsi" w:cstheme="minorHAnsi"/>
          <w:sz w:val="22"/>
          <w:szCs w:val="22"/>
        </w:rPr>
        <w:t xml:space="preserve"> </w:t>
      </w:r>
      <w:r w:rsidRPr="00F05FD9">
        <w:rPr>
          <w:rFonts w:asciiTheme="minorHAnsi" w:hAnsiTheme="minorHAnsi" w:cstheme="minorHAnsi"/>
          <w:sz w:val="22"/>
          <w:szCs w:val="22"/>
        </w:rPr>
        <w:t xml:space="preserve"> του Διοικητικού </w:t>
      </w:r>
      <w:r w:rsidR="003D3541" w:rsidRPr="00A70BEE">
        <w:rPr>
          <w:rFonts w:asciiTheme="minorHAnsi" w:hAnsiTheme="minorHAnsi" w:cstheme="minorHAnsi"/>
          <w:sz w:val="22"/>
          <w:szCs w:val="22"/>
        </w:rPr>
        <w:t>Συμβουλίου (ΑΔΑ:</w:t>
      </w:r>
      <w:r w:rsidR="00A70BEE" w:rsidRPr="00A70BEE">
        <w:rPr>
          <w:rFonts w:asciiTheme="minorHAnsi" w:hAnsiTheme="minorHAnsi" w:cstheme="minorHAnsi"/>
          <w:sz w:val="22"/>
          <w:szCs w:val="22"/>
        </w:rPr>
        <w:t xml:space="preserve"> ΨΕΚΖΟΞΧΣ-354</w:t>
      </w:r>
      <w:r w:rsidRPr="00A70BEE">
        <w:rPr>
          <w:rFonts w:asciiTheme="minorHAnsi" w:hAnsiTheme="minorHAnsi" w:cstheme="minorHAnsi"/>
          <w:sz w:val="22"/>
          <w:szCs w:val="22"/>
        </w:rPr>
        <w:t>).</w:t>
      </w:r>
    </w:p>
    <w:p w14:paraId="7C6ACB8E" w14:textId="77777777" w:rsidR="00D2543C" w:rsidRPr="005259C6" w:rsidRDefault="003A3A9F" w:rsidP="00D2543C">
      <w:pPr>
        <w:jc w:val="both"/>
        <w:rPr>
          <w:rFonts w:ascii="Calibri" w:eastAsia="Calibri" w:hAnsi="Calibri"/>
          <w:sz w:val="22"/>
          <w:szCs w:val="22"/>
        </w:rPr>
      </w:pPr>
      <w:r w:rsidRPr="005259C6">
        <w:rPr>
          <w:rFonts w:ascii="Calibri" w:eastAsia="Calibri" w:hAnsi="Calibri"/>
          <w:sz w:val="22"/>
          <w:szCs w:val="22"/>
          <w:lang w:eastAsia="en-US"/>
        </w:rPr>
        <w:t xml:space="preserve">Για την παρούσα διαδικασία </w:t>
      </w:r>
      <w:r w:rsidR="00FC65E2" w:rsidRPr="005259C6">
        <w:rPr>
          <w:rFonts w:ascii="Calibri" w:eastAsia="Calibri" w:hAnsi="Calibri" w:cs="Calibri"/>
          <w:sz w:val="22"/>
          <w:szCs w:val="22"/>
        </w:rPr>
        <w:t xml:space="preserve">έχουν εκδοθεί </w:t>
      </w:r>
      <w:r w:rsidR="00D2543C" w:rsidRPr="005259C6">
        <w:rPr>
          <w:rFonts w:ascii="Calibri" w:eastAsia="Calibri" w:hAnsi="Calibri"/>
          <w:sz w:val="22"/>
          <w:szCs w:val="22"/>
        </w:rPr>
        <w:t xml:space="preserve">η με </w:t>
      </w:r>
      <w:proofErr w:type="spellStart"/>
      <w:r w:rsidR="00D2543C" w:rsidRPr="005259C6">
        <w:rPr>
          <w:rFonts w:ascii="Calibri" w:eastAsia="Calibri" w:hAnsi="Calibri"/>
          <w:sz w:val="22"/>
          <w:szCs w:val="22"/>
        </w:rPr>
        <w:t>αρ</w:t>
      </w:r>
      <w:proofErr w:type="spellEnd"/>
      <w:r w:rsidR="00D2543C" w:rsidRPr="005259C6">
        <w:rPr>
          <w:rFonts w:ascii="Calibri" w:eastAsia="Calibri" w:hAnsi="Calibri"/>
          <w:sz w:val="22"/>
          <w:szCs w:val="22"/>
        </w:rPr>
        <w:t xml:space="preserve">. </w:t>
      </w:r>
      <w:proofErr w:type="spellStart"/>
      <w:r w:rsidR="00D2543C" w:rsidRPr="005259C6">
        <w:rPr>
          <w:rFonts w:ascii="Calibri" w:eastAsia="Calibri" w:hAnsi="Calibri"/>
          <w:sz w:val="22"/>
          <w:szCs w:val="22"/>
        </w:rPr>
        <w:t>πρωτ</w:t>
      </w:r>
      <w:proofErr w:type="spellEnd"/>
      <w:r w:rsidR="00D2543C" w:rsidRPr="005259C6">
        <w:rPr>
          <w:rFonts w:ascii="Calibri" w:eastAsia="Calibri" w:hAnsi="Calibri"/>
          <w:sz w:val="22"/>
          <w:szCs w:val="22"/>
        </w:rPr>
        <w:t xml:space="preserve">. 4269/15-04-2025 απόφαση ανάληψης υποχρέωσης της Προέδρου  του ΚΚΠΠΚΜ για το οικονομικό έτος 2025, στον ΚΑΕ 0412  (ΑΔΑ: ΨΜΣΜΟΞΧΣ-95Υ) και η απόφαση </w:t>
      </w:r>
      <w:proofErr w:type="spellStart"/>
      <w:r w:rsidR="00D2543C" w:rsidRPr="005259C6">
        <w:rPr>
          <w:rFonts w:ascii="Calibri" w:eastAsia="Calibri" w:hAnsi="Calibri"/>
          <w:sz w:val="22"/>
          <w:szCs w:val="22"/>
        </w:rPr>
        <w:t>προδέσμευσης</w:t>
      </w:r>
      <w:proofErr w:type="spellEnd"/>
      <w:r w:rsidR="00D2543C" w:rsidRPr="005259C6">
        <w:rPr>
          <w:rFonts w:ascii="Calibri" w:eastAsia="Calibri" w:hAnsi="Calibri"/>
          <w:sz w:val="22"/>
          <w:szCs w:val="22"/>
        </w:rPr>
        <w:t xml:space="preserve"> πίστωσης με </w:t>
      </w:r>
      <w:proofErr w:type="spellStart"/>
      <w:r w:rsidR="00D2543C" w:rsidRPr="005259C6">
        <w:rPr>
          <w:rFonts w:ascii="Calibri" w:eastAsia="Calibri" w:hAnsi="Calibri"/>
          <w:sz w:val="22"/>
          <w:szCs w:val="22"/>
        </w:rPr>
        <w:t>αρ</w:t>
      </w:r>
      <w:proofErr w:type="spellEnd"/>
      <w:r w:rsidR="00D2543C" w:rsidRPr="005259C6">
        <w:rPr>
          <w:rFonts w:ascii="Calibri" w:eastAsia="Calibri" w:hAnsi="Calibri"/>
          <w:sz w:val="22"/>
          <w:szCs w:val="22"/>
        </w:rPr>
        <w:t xml:space="preserve">. </w:t>
      </w:r>
      <w:proofErr w:type="spellStart"/>
      <w:r w:rsidR="00D2543C" w:rsidRPr="005259C6">
        <w:rPr>
          <w:rFonts w:ascii="Calibri" w:eastAsia="Calibri" w:hAnsi="Calibri"/>
          <w:sz w:val="22"/>
          <w:szCs w:val="22"/>
        </w:rPr>
        <w:t>πρωτ</w:t>
      </w:r>
      <w:proofErr w:type="spellEnd"/>
      <w:r w:rsidR="00D2543C" w:rsidRPr="005259C6">
        <w:rPr>
          <w:rFonts w:ascii="Calibri" w:eastAsia="Calibri" w:hAnsi="Calibri"/>
          <w:sz w:val="22"/>
          <w:szCs w:val="22"/>
        </w:rPr>
        <w:t xml:space="preserve">. 4271/15-04-2025 για το οικονομικό έτος 2026, στον ΚΑΕ 0412   </w:t>
      </w:r>
      <w:r w:rsidR="00D2543C" w:rsidRPr="00DF6D9E">
        <w:rPr>
          <w:rFonts w:ascii="Calibri" w:eastAsia="Calibri" w:hAnsi="Calibri"/>
          <w:sz w:val="22"/>
          <w:szCs w:val="22"/>
        </w:rPr>
        <w:t>(</w:t>
      </w:r>
      <w:r w:rsidR="00D2543C" w:rsidRPr="005259C6">
        <w:rPr>
          <w:rFonts w:ascii="Calibri" w:eastAsia="Calibri" w:hAnsi="Calibri"/>
          <w:sz w:val="22"/>
          <w:szCs w:val="22"/>
        </w:rPr>
        <w:t>ΑΔΑ</w:t>
      </w:r>
      <w:r w:rsidR="00D2543C" w:rsidRPr="00DF6D9E">
        <w:rPr>
          <w:rFonts w:ascii="Calibri" w:eastAsia="Calibri" w:hAnsi="Calibri"/>
          <w:sz w:val="22"/>
          <w:szCs w:val="22"/>
        </w:rPr>
        <w:t xml:space="preserve">: </w:t>
      </w:r>
      <w:r w:rsidR="00D2543C" w:rsidRPr="005259C6">
        <w:rPr>
          <w:rFonts w:ascii="Calibri" w:eastAsia="Calibri" w:hAnsi="Calibri"/>
          <w:sz w:val="22"/>
          <w:szCs w:val="22"/>
        </w:rPr>
        <w:t xml:space="preserve">6Ζ7ΝΟΞΧΣ-ΤΧ5)  </w:t>
      </w:r>
    </w:p>
    <w:p w14:paraId="7876816E" w14:textId="280FF9AD" w:rsidR="00FC65E2" w:rsidRPr="00096457" w:rsidRDefault="00FC65E2" w:rsidP="00FC65E2">
      <w:pPr>
        <w:jc w:val="both"/>
        <w:rPr>
          <w:rFonts w:asciiTheme="minorHAnsi" w:hAnsiTheme="minorHAnsi" w:cstheme="minorHAnsi"/>
          <w:sz w:val="22"/>
          <w:szCs w:val="22"/>
        </w:rPr>
      </w:pPr>
    </w:p>
    <w:p w14:paraId="0AC49725" w14:textId="7550618D" w:rsidR="0004184E" w:rsidRDefault="0004184E" w:rsidP="00FC65E2">
      <w:pPr>
        <w:spacing w:after="160" w:line="259" w:lineRule="auto"/>
        <w:jc w:val="both"/>
        <w:rPr>
          <w:rFonts w:asciiTheme="minorHAnsi" w:hAnsiTheme="minorHAnsi" w:cstheme="minorHAnsi"/>
          <w:sz w:val="22"/>
          <w:szCs w:val="22"/>
        </w:rPr>
      </w:pPr>
    </w:p>
    <w:p w14:paraId="0F20CBE9" w14:textId="0135DF4F" w:rsidR="00B735DD" w:rsidRDefault="00F85315" w:rsidP="00A21C0E">
      <w:pPr>
        <w:pStyle w:val="Style"/>
        <w:spacing w:line="276" w:lineRule="auto"/>
        <w:jc w:val="center"/>
        <w:rPr>
          <w:rFonts w:asciiTheme="minorHAnsi" w:hAnsiTheme="minorHAnsi" w:cstheme="minorHAnsi"/>
          <w:sz w:val="22"/>
          <w:szCs w:val="22"/>
        </w:rPr>
      </w:pPr>
      <w:r w:rsidRPr="00F05FD9">
        <w:rPr>
          <w:rFonts w:asciiTheme="minorHAnsi" w:hAnsiTheme="minorHAnsi" w:cstheme="minorHAnsi"/>
          <w:sz w:val="22"/>
          <w:szCs w:val="22"/>
        </w:rPr>
        <w:t xml:space="preserve">ΤΟΠΟΣ - ΧΡΟΝΟΣ </w:t>
      </w:r>
      <w:r w:rsidR="007D67B9" w:rsidRPr="00F05FD9">
        <w:rPr>
          <w:rFonts w:asciiTheme="minorHAnsi" w:hAnsiTheme="minorHAnsi" w:cstheme="minorHAnsi"/>
          <w:sz w:val="22"/>
          <w:szCs w:val="22"/>
        </w:rPr>
        <w:t>ΥΠΟΒΟΛΗΣΠΡΟΣΦΟΡΩΝ</w:t>
      </w:r>
    </w:p>
    <w:p w14:paraId="4AA0F6AE" w14:textId="77777777" w:rsidR="002C0960" w:rsidRDefault="002C0960" w:rsidP="00A21C0E">
      <w:pPr>
        <w:pStyle w:val="Style"/>
        <w:spacing w:line="276" w:lineRule="auto"/>
        <w:jc w:val="center"/>
        <w:rPr>
          <w:rFonts w:asciiTheme="minorHAnsi" w:hAnsiTheme="minorHAnsi" w:cstheme="minorHAnsi"/>
          <w:sz w:val="22"/>
          <w:szCs w:val="22"/>
        </w:rPr>
      </w:pPr>
    </w:p>
    <w:p w14:paraId="373AA514" w14:textId="77777777" w:rsidR="002C0960" w:rsidRDefault="002C0960" w:rsidP="00A21C0E">
      <w:pPr>
        <w:pStyle w:val="Style"/>
        <w:spacing w:line="276" w:lineRule="auto"/>
        <w:jc w:val="center"/>
        <w:rPr>
          <w:rFonts w:asciiTheme="minorHAnsi" w:hAnsiTheme="minorHAnsi" w:cstheme="minorHAnsi"/>
          <w:sz w:val="22"/>
          <w:szCs w:val="22"/>
        </w:rPr>
      </w:pPr>
    </w:p>
    <w:p w14:paraId="0A5BC839" w14:textId="77777777" w:rsidR="002C0960" w:rsidRDefault="002C0960" w:rsidP="00A21C0E">
      <w:pPr>
        <w:pStyle w:val="Style"/>
        <w:spacing w:line="276" w:lineRule="auto"/>
        <w:jc w:val="center"/>
        <w:rPr>
          <w:rFonts w:asciiTheme="minorHAnsi" w:hAnsiTheme="minorHAnsi" w:cstheme="minorHAnsi"/>
          <w:sz w:val="22"/>
          <w:szCs w:val="22"/>
        </w:rPr>
      </w:pPr>
    </w:p>
    <w:p w14:paraId="34B79642" w14:textId="77777777" w:rsidR="002C0960" w:rsidRDefault="002C0960" w:rsidP="00A21C0E">
      <w:pPr>
        <w:pStyle w:val="Style"/>
        <w:spacing w:line="276" w:lineRule="auto"/>
        <w:jc w:val="center"/>
        <w:rPr>
          <w:rFonts w:asciiTheme="minorHAnsi" w:hAnsiTheme="minorHAnsi" w:cstheme="minorHAnsi"/>
          <w:sz w:val="22"/>
          <w:szCs w:val="22"/>
        </w:rPr>
      </w:pPr>
    </w:p>
    <w:p w14:paraId="27CA7058" w14:textId="77777777" w:rsidR="002C0960" w:rsidRDefault="002C0960" w:rsidP="00A21C0E">
      <w:pPr>
        <w:pStyle w:val="Style"/>
        <w:spacing w:line="276" w:lineRule="auto"/>
        <w:jc w:val="center"/>
        <w:rPr>
          <w:rFonts w:asciiTheme="minorHAnsi" w:hAnsiTheme="minorHAnsi" w:cstheme="minorHAnsi"/>
          <w:sz w:val="22"/>
          <w:szCs w:val="22"/>
        </w:rPr>
      </w:pPr>
    </w:p>
    <w:p w14:paraId="11D8B70D" w14:textId="77777777" w:rsidR="002C0960" w:rsidRPr="00F05FD9" w:rsidRDefault="002C0960" w:rsidP="00A21C0E">
      <w:pPr>
        <w:pStyle w:val="Style"/>
        <w:spacing w:line="276" w:lineRule="auto"/>
        <w:jc w:val="center"/>
        <w:rPr>
          <w:rFonts w:asciiTheme="minorHAnsi" w:hAnsiTheme="minorHAnsi" w:cstheme="minorHAnsi"/>
          <w:sz w:val="22"/>
          <w:szCs w:val="22"/>
        </w:rPr>
      </w:pPr>
    </w:p>
    <w:p w14:paraId="783B67C2" w14:textId="77777777" w:rsidR="00CC5A5C" w:rsidRPr="00F05FD9" w:rsidRDefault="00CC5A5C" w:rsidP="007D67B9">
      <w:pPr>
        <w:pStyle w:val="Style"/>
        <w:spacing w:line="276" w:lineRule="auto"/>
        <w:rPr>
          <w:rFonts w:asciiTheme="minorHAnsi" w:hAnsiTheme="minorHAnsi" w:cstheme="minorHAnsi"/>
          <w:sz w:val="22"/>
          <w:szCs w:val="22"/>
        </w:rPr>
      </w:pPr>
    </w:p>
    <w:tbl>
      <w:tblPr>
        <w:tblW w:w="73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5"/>
        <w:gridCol w:w="3686"/>
      </w:tblGrid>
      <w:tr w:rsidR="007D67B9" w:rsidRPr="00F05FD9" w14:paraId="4640F45D" w14:textId="77777777" w:rsidTr="004D22FE">
        <w:trPr>
          <w:trHeight w:val="762"/>
        </w:trPr>
        <w:tc>
          <w:tcPr>
            <w:tcW w:w="3695" w:type="dxa"/>
            <w:shd w:val="clear" w:color="auto" w:fill="D9D9D9"/>
            <w:vAlign w:val="center"/>
          </w:tcPr>
          <w:p w14:paraId="506049B0"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ΤΟΠΟΣ</w:t>
            </w:r>
          </w:p>
          <w:p w14:paraId="18F7C200"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ΥΠΟΒΟΛΗΣ</w:t>
            </w:r>
          </w:p>
          <w:p w14:paraId="73DA4467"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ΠΡΟΣΦΟΡΩΝ</w:t>
            </w:r>
          </w:p>
        </w:tc>
        <w:tc>
          <w:tcPr>
            <w:tcW w:w="3686" w:type="dxa"/>
            <w:shd w:val="clear" w:color="auto" w:fill="D9D9D9"/>
            <w:vAlign w:val="center"/>
          </w:tcPr>
          <w:p w14:paraId="177F0B6C"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ΗΜΕΡΟΜΗΝΙΑ ΛΗΞΗΣ ΠΡΟΘΕΣΜΙΑΣ</w:t>
            </w:r>
          </w:p>
          <w:p w14:paraId="7FE5E634"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ΥΠΟΒΟΛΗΣ</w:t>
            </w:r>
          </w:p>
          <w:p w14:paraId="31BD4D08"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ΠΡΟΣΦΟΡΩΝ</w:t>
            </w:r>
          </w:p>
        </w:tc>
      </w:tr>
      <w:tr w:rsidR="00146A4D" w:rsidRPr="00F05FD9" w14:paraId="3533E14A" w14:textId="77777777" w:rsidTr="00EB7996">
        <w:trPr>
          <w:trHeight w:val="1719"/>
        </w:trPr>
        <w:tc>
          <w:tcPr>
            <w:tcW w:w="3695" w:type="dxa"/>
          </w:tcPr>
          <w:p w14:paraId="4976E79E" w14:textId="77777777" w:rsidR="00AF1D8A" w:rsidRPr="00146548" w:rsidRDefault="00146A4D" w:rsidP="00AF1D8A">
            <w:pPr>
              <w:rPr>
                <w:rFonts w:ascii="Calibri" w:hAnsi="Calibri" w:cs="Calibri"/>
              </w:rPr>
            </w:pPr>
            <w:r w:rsidRPr="00F05FD9">
              <w:rPr>
                <w:rFonts w:asciiTheme="minorHAnsi" w:hAnsiTheme="minorHAnsi" w:cstheme="minorHAnsi"/>
                <w:bCs/>
                <w:sz w:val="22"/>
                <w:szCs w:val="22"/>
              </w:rPr>
              <w:t xml:space="preserve">Ηλεκτρονικά στη διεύθυνση: </w:t>
            </w:r>
            <w:hyperlink r:id="rId11" w:history="1">
              <w:r w:rsidRPr="00BE35F4">
                <w:rPr>
                  <w:rStyle w:val="-"/>
                  <w:rFonts w:asciiTheme="minorHAnsi" w:hAnsiTheme="minorHAnsi" w:cstheme="minorHAnsi"/>
                  <w:sz w:val="22"/>
                  <w:szCs w:val="22"/>
                </w:rPr>
                <w:t>promithies.kkpkm@n3.syzefxis.gov.gr</w:t>
              </w:r>
            </w:hyperlink>
            <w:r>
              <w:rPr>
                <w:rFonts w:asciiTheme="minorHAnsi" w:hAnsiTheme="minorHAnsi" w:cstheme="minorHAnsi"/>
                <w:color w:val="0000FF"/>
                <w:sz w:val="22"/>
                <w:szCs w:val="22"/>
              </w:rPr>
              <w:t xml:space="preserve"> </w:t>
            </w:r>
            <w:r w:rsidR="00AF1D8A" w:rsidRPr="00146548">
              <w:rPr>
                <w:rFonts w:ascii="Calibri" w:hAnsi="Calibri" w:cs="Calibri"/>
              </w:rPr>
              <w:t xml:space="preserve">ή </w:t>
            </w:r>
          </w:p>
          <w:p w14:paraId="71A07DC6" w14:textId="77777777" w:rsidR="00AF1D8A" w:rsidRPr="00291C4A" w:rsidRDefault="00AF1D8A" w:rsidP="00AF1D8A">
            <w:pPr>
              <w:rPr>
                <w:rFonts w:asciiTheme="minorHAnsi" w:hAnsiTheme="minorHAnsi" w:cstheme="minorHAnsi"/>
                <w:bCs/>
                <w:sz w:val="22"/>
                <w:szCs w:val="22"/>
              </w:rPr>
            </w:pPr>
            <w:r w:rsidRPr="00291C4A">
              <w:rPr>
                <w:rFonts w:asciiTheme="minorHAnsi" w:hAnsiTheme="minorHAnsi" w:cstheme="minorHAnsi"/>
                <w:sz w:val="22"/>
                <w:szCs w:val="22"/>
              </w:rPr>
              <w:t xml:space="preserve">σε φυσικό φάκελο στην διεύθυνση:  </w:t>
            </w:r>
            <w:r w:rsidRPr="00291C4A">
              <w:rPr>
                <w:rStyle w:val="-"/>
                <w:rFonts w:asciiTheme="minorHAnsi" w:hAnsiTheme="minorHAnsi" w:cstheme="minorHAnsi"/>
                <w:sz w:val="22"/>
                <w:szCs w:val="22"/>
              </w:rPr>
              <w:t xml:space="preserve">Κωνσταντινουπόλεως 22 Τ.Κ. 57010, Πεύκα Θεσσαλονίκη , Τμήμα Προμηθειών   </w:t>
            </w:r>
            <w:r w:rsidRPr="00291C4A">
              <w:rPr>
                <w:rFonts w:asciiTheme="minorHAnsi" w:hAnsiTheme="minorHAnsi" w:cstheme="minorHAnsi"/>
                <w:sz w:val="22"/>
                <w:szCs w:val="22"/>
              </w:rPr>
              <w:t xml:space="preserve">                                   </w:t>
            </w:r>
          </w:p>
          <w:p w14:paraId="44EB6010" w14:textId="35060BEB" w:rsidR="00146A4D" w:rsidRPr="00F05FD9" w:rsidRDefault="00146A4D" w:rsidP="002C0960">
            <w:pPr>
              <w:rPr>
                <w:rFonts w:asciiTheme="minorHAnsi" w:hAnsiTheme="minorHAnsi" w:cstheme="minorHAnsi"/>
                <w:sz w:val="22"/>
                <w:szCs w:val="22"/>
              </w:rPr>
            </w:pPr>
          </w:p>
        </w:tc>
        <w:tc>
          <w:tcPr>
            <w:tcW w:w="3686" w:type="dxa"/>
            <w:shd w:val="clear" w:color="auto" w:fill="auto"/>
            <w:vAlign w:val="center"/>
          </w:tcPr>
          <w:p w14:paraId="1FA8626D" w14:textId="77777777" w:rsidR="00AF1D8A" w:rsidRPr="008352C6" w:rsidRDefault="00AF1D8A" w:rsidP="00AF1D8A">
            <w:pPr>
              <w:spacing w:line="276" w:lineRule="auto"/>
              <w:jc w:val="center"/>
              <w:rPr>
                <w:rFonts w:ascii="Calibri" w:hAnsi="Calibri" w:cs="Calibri"/>
              </w:rPr>
            </w:pPr>
            <w:r w:rsidRPr="008352C6">
              <w:rPr>
                <w:rFonts w:ascii="Calibri" w:hAnsi="Calibri" w:cs="Calibri"/>
              </w:rPr>
              <w:t>0</w:t>
            </w:r>
            <w:r w:rsidRPr="008352C6">
              <w:rPr>
                <w:rFonts w:ascii="Calibri" w:hAnsi="Calibri" w:cs="Calibri"/>
                <w:lang w:val="en-US"/>
              </w:rPr>
              <w:t>9</w:t>
            </w:r>
            <w:r w:rsidRPr="008352C6">
              <w:rPr>
                <w:rFonts w:ascii="Calibri" w:hAnsi="Calibri" w:cs="Calibri"/>
              </w:rPr>
              <w:t>-05-2025 ημέρα  Παρασκευή</w:t>
            </w:r>
          </w:p>
          <w:p w14:paraId="14D11C35" w14:textId="19D4A732" w:rsidR="00146A4D" w:rsidRPr="00146A4D" w:rsidRDefault="00AF1D8A" w:rsidP="00AF1D8A">
            <w:pPr>
              <w:pStyle w:val="Style"/>
              <w:jc w:val="center"/>
              <w:rPr>
                <w:rFonts w:asciiTheme="minorHAnsi" w:hAnsiTheme="minorHAnsi" w:cstheme="minorHAnsi"/>
                <w:sz w:val="22"/>
                <w:szCs w:val="22"/>
              </w:rPr>
            </w:pPr>
            <w:r w:rsidRPr="008352C6">
              <w:rPr>
                <w:rFonts w:ascii="Calibri" w:hAnsi="Calibri" w:cs="Calibri"/>
              </w:rPr>
              <w:t>Ώρα: 14</w:t>
            </w:r>
            <w:r w:rsidRPr="008352C6">
              <w:rPr>
                <w:rFonts w:ascii="Calibri" w:hAnsi="Calibri" w:cs="Calibri"/>
                <w:lang w:val="en-US"/>
              </w:rPr>
              <w:t>:00</w:t>
            </w:r>
          </w:p>
        </w:tc>
      </w:tr>
    </w:tbl>
    <w:p w14:paraId="1E56E0FE" w14:textId="77777777" w:rsidR="004F6CBB" w:rsidRPr="00F05FD9" w:rsidRDefault="004F6CBB" w:rsidP="00A331B7">
      <w:pPr>
        <w:rPr>
          <w:rFonts w:asciiTheme="minorHAnsi" w:hAnsiTheme="minorHAnsi" w:cstheme="minorHAnsi"/>
          <w:b/>
          <w:sz w:val="22"/>
          <w:szCs w:val="22"/>
        </w:rPr>
      </w:pPr>
    </w:p>
    <w:p w14:paraId="06022853" w14:textId="50B7E81C" w:rsidR="004B1D50" w:rsidRDefault="004B1D50" w:rsidP="00876FEE">
      <w:pPr>
        <w:pStyle w:val="30"/>
        <w:pBdr>
          <w:top w:val="none" w:sz="0" w:space="0" w:color="auto"/>
          <w:left w:val="none" w:sz="0" w:space="0" w:color="auto"/>
          <w:bottom w:val="none" w:sz="0" w:space="0" w:color="auto"/>
          <w:right w:val="none" w:sz="0" w:space="0" w:color="auto"/>
        </w:pBdr>
        <w:rPr>
          <w:rFonts w:asciiTheme="minorHAnsi" w:hAnsiTheme="minorHAnsi" w:cstheme="minorHAnsi"/>
          <w:b/>
          <w:bCs/>
          <w:kern w:val="36"/>
          <w:sz w:val="22"/>
          <w:szCs w:val="22"/>
        </w:rPr>
      </w:pPr>
    </w:p>
    <w:p w14:paraId="3A506C37" w14:textId="77777777" w:rsidR="009146D4" w:rsidRPr="00F05FD9" w:rsidRDefault="009146D4" w:rsidP="00876FEE">
      <w:pPr>
        <w:pStyle w:val="30"/>
        <w:pBdr>
          <w:top w:val="none" w:sz="0" w:space="0" w:color="auto"/>
          <w:left w:val="none" w:sz="0" w:space="0" w:color="auto"/>
          <w:bottom w:val="none" w:sz="0" w:space="0" w:color="auto"/>
          <w:right w:val="none" w:sz="0" w:space="0" w:color="auto"/>
        </w:pBdr>
        <w:rPr>
          <w:rFonts w:asciiTheme="minorHAnsi" w:hAnsiTheme="minorHAnsi" w:cstheme="minorHAnsi"/>
          <w:b/>
          <w:bCs/>
          <w:kern w:val="36"/>
          <w:sz w:val="22"/>
          <w:szCs w:val="22"/>
        </w:rPr>
      </w:pPr>
    </w:p>
    <w:p w14:paraId="02399C46" w14:textId="77777777" w:rsidR="007F1BB2" w:rsidRPr="00F05FD9" w:rsidRDefault="007F1BB2" w:rsidP="007F1BB2">
      <w:pPr>
        <w:pStyle w:val="1"/>
        <w:spacing w:before="52"/>
        <w:ind w:right="239"/>
        <w:jc w:val="both"/>
        <w:rPr>
          <w:rFonts w:asciiTheme="minorHAnsi" w:hAnsiTheme="minorHAnsi" w:cstheme="minorHAnsi"/>
          <w:sz w:val="22"/>
          <w:szCs w:val="22"/>
          <w:u w:val="single"/>
        </w:rPr>
      </w:pPr>
      <w:r w:rsidRPr="00F05FD9">
        <w:rPr>
          <w:rFonts w:asciiTheme="minorHAnsi" w:hAnsiTheme="minorHAnsi" w:cstheme="minorHAnsi"/>
          <w:sz w:val="22"/>
          <w:szCs w:val="22"/>
          <w:u w:val="single"/>
        </w:rPr>
        <w:t>Η προσφορά θα περιέχει:</w:t>
      </w:r>
    </w:p>
    <w:p w14:paraId="772CC8D2" w14:textId="77777777" w:rsidR="007F1BB2" w:rsidRPr="00F05FD9" w:rsidRDefault="007F1BB2" w:rsidP="007F1BB2">
      <w:pPr>
        <w:ind w:right="239"/>
        <w:jc w:val="both"/>
        <w:rPr>
          <w:rFonts w:asciiTheme="minorHAnsi" w:hAnsiTheme="minorHAnsi" w:cstheme="minorHAnsi"/>
          <w:sz w:val="22"/>
          <w:szCs w:val="22"/>
        </w:rPr>
      </w:pPr>
    </w:p>
    <w:p w14:paraId="23B8168C" w14:textId="77777777" w:rsidR="00DF6D9E" w:rsidRPr="00DF6D9E" w:rsidRDefault="007F1BB2" w:rsidP="00DF6D9E">
      <w:pPr>
        <w:numPr>
          <w:ilvl w:val="0"/>
          <w:numId w:val="3"/>
        </w:numPr>
        <w:spacing w:after="160" w:line="259" w:lineRule="auto"/>
        <w:contextualSpacing/>
        <w:jc w:val="both"/>
        <w:rPr>
          <w:rFonts w:asciiTheme="minorHAnsi" w:hAnsiTheme="minorHAnsi" w:cstheme="minorHAnsi"/>
          <w:sz w:val="22"/>
          <w:szCs w:val="22"/>
        </w:rPr>
      </w:pPr>
      <w:r w:rsidRPr="009146D4">
        <w:rPr>
          <w:rFonts w:asciiTheme="minorHAnsi" w:hAnsiTheme="minorHAnsi" w:cstheme="minorHAnsi"/>
          <w:sz w:val="22"/>
          <w:szCs w:val="22"/>
        </w:rPr>
        <w:t>Οικονομική προσφορά</w:t>
      </w:r>
    </w:p>
    <w:p w14:paraId="57E22385" w14:textId="77777777" w:rsidR="00DF6D9E" w:rsidRPr="00DF6D9E" w:rsidRDefault="007F1BB2" w:rsidP="00DF6D9E">
      <w:pPr>
        <w:numPr>
          <w:ilvl w:val="0"/>
          <w:numId w:val="3"/>
        </w:numPr>
        <w:spacing w:after="160" w:line="259" w:lineRule="auto"/>
        <w:contextualSpacing/>
        <w:jc w:val="both"/>
        <w:rPr>
          <w:rFonts w:asciiTheme="minorHAnsi" w:hAnsiTheme="minorHAnsi" w:cstheme="minorHAnsi"/>
          <w:sz w:val="22"/>
          <w:szCs w:val="22"/>
        </w:rPr>
      </w:pPr>
      <w:r w:rsidRPr="00DF6D9E">
        <w:rPr>
          <w:rFonts w:asciiTheme="minorHAnsi" w:hAnsiTheme="minorHAnsi" w:cstheme="minorHAnsi"/>
          <w:sz w:val="22"/>
          <w:szCs w:val="22"/>
        </w:rPr>
        <w:t xml:space="preserve">Τεχνική προσφορά </w:t>
      </w:r>
    </w:p>
    <w:p w14:paraId="2ACD9FA2" w14:textId="05F20C78" w:rsidR="00DF6D9E" w:rsidRPr="00DF6D9E" w:rsidRDefault="00DF6D9E" w:rsidP="00DF6D9E">
      <w:pPr>
        <w:pStyle w:val="a8"/>
        <w:numPr>
          <w:ilvl w:val="0"/>
          <w:numId w:val="38"/>
        </w:numPr>
        <w:spacing w:after="160" w:line="259" w:lineRule="auto"/>
        <w:jc w:val="both"/>
        <w:rPr>
          <w:rFonts w:asciiTheme="minorHAnsi" w:eastAsia="Times New Roman" w:hAnsiTheme="minorHAnsi" w:cstheme="minorHAnsi"/>
        </w:rPr>
      </w:pPr>
      <w:r w:rsidRPr="00DF6D9E">
        <w:rPr>
          <w:rFonts w:cs="Calibri"/>
        </w:rPr>
        <w:t xml:space="preserve">Υπεύθυνη δήλωση ότι αποδέχεται όλους τους όρους της πρόσκλησης </w:t>
      </w:r>
      <w:r w:rsidR="007E54B9" w:rsidRPr="00F726DA">
        <w:rPr>
          <w:rFonts w:cs="Calibri"/>
        </w:rPr>
        <w:t>18</w:t>
      </w:r>
      <w:r w:rsidR="007E54B9" w:rsidRPr="00F726DA">
        <w:rPr>
          <w:rFonts w:cs="Calibri"/>
          <w:vertAlign w:val="superscript"/>
        </w:rPr>
        <w:t>η</w:t>
      </w:r>
      <w:r w:rsidR="007E54B9" w:rsidRPr="00F726DA">
        <w:rPr>
          <w:rFonts w:cs="Calibri"/>
        </w:rPr>
        <w:t xml:space="preserve"> /2025 </w:t>
      </w:r>
      <w:r w:rsidRPr="00DF6D9E">
        <w:rPr>
          <w:rFonts w:cs="Calibri"/>
        </w:rPr>
        <w:t xml:space="preserve">και </w:t>
      </w:r>
      <w:r w:rsidR="00627F94" w:rsidRPr="00DF6D9E">
        <w:rPr>
          <w:rFonts w:cs="Calibri"/>
        </w:rPr>
        <w:t>ότι</w:t>
      </w:r>
      <w:r w:rsidRPr="00DF6D9E">
        <w:rPr>
          <w:rFonts w:cs="Calibri"/>
        </w:rPr>
        <w:t xml:space="preserve"> η προσφορά </w:t>
      </w:r>
      <w:r w:rsidRPr="00DF6D9E">
        <w:rPr>
          <w:rFonts w:cs="Calibri"/>
          <w:bCs/>
        </w:rPr>
        <w:t>ισχύει και δεσμεύει τους οικονομικούς φορείς για διάστημα έξι (6) μηνών από την επόμενη της καταληκτικής ημερομηνίας υποβολής προσφορών.</w:t>
      </w:r>
      <w:r w:rsidRPr="00DF6D9E">
        <w:rPr>
          <w:rFonts w:cs="Calibri"/>
          <w:b/>
        </w:rPr>
        <w:t xml:space="preserve"> </w:t>
      </w:r>
    </w:p>
    <w:p w14:paraId="6E868368" w14:textId="48188468" w:rsidR="007F1BB2" w:rsidRPr="00EF6727" w:rsidRDefault="00DF6D9E" w:rsidP="00DF6D9E">
      <w:pPr>
        <w:pStyle w:val="a8"/>
        <w:numPr>
          <w:ilvl w:val="0"/>
          <w:numId w:val="38"/>
        </w:numPr>
        <w:spacing w:after="0" w:line="240" w:lineRule="auto"/>
        <w:jc w:val="both"/>
        <w:rPr>
          <w:rFonts w:cs="Calibri"/>
        </w:rPr>
      </w:pPr>
      <w:r w:rsidRPr="000772B5">
        <w:rPr>
          <w:rFonts w:cs="Calibri"/>
        </w:rPr>
        <w:t xml:space="preserve">Όλα τα απαιτούμενα έγγραφα που απορρέουν </w:t>
      </w:r>
      <w:bookmarkStart w:id="3" w:name="_Hlk196809652"/>
      <w:r w:rsidR="007F0551" w:rsidRPr="00EF6727">
        <w:rPr>
          <w:rFonts w:cs="Calibri"/>
        </w:rPr>
        <w:t xml:space="preserve">το </w:t>
      </w:r>
      <w:r w:rsidR="007F0551" w:rsidRPr="00EF6727">
        <w:rPr>
          <w:rFonts w:asciiTheme="minorHAnsi" w:hAnsiTheme="minorHAnsi" w:cstheme="minorHAnsi"/>
        </w:rPr>
        <w:t xml:space="preserve">υπ. </w:t>
      </w:r>
      <w:proofErr w:type="spellStart"/>
      <w:r w:rsidR="007F0551" w:rsidRPr="00EF6727">
        <w:rPr>
          <w:rFonts w:asciiTheme="minorHAnsi" w:hAnsiTheme="minorHAnsi" w:cstheme="minorHAnsi"/>
        </w:rPr>
        <w:t>αριθμ</w:t>
      </w:r>
      <w:proofErr w:type="spellEnd"/>
      <w:r w:rsidR="007F0551" w:rsidRPr="00EF6727">
        <w:rPr>
          <w:rFonts w:asciiTheme="minorHAnsi" w:hAnsiTheme="minorHAnsi" w:cstheme="minorHAnsi"/>
        </w:rPr>
        <w:t xml:space="preserve">. </w:t>
      </w:r>
      <w:proofErr w:type="spellStart"/>
      <w:r w:rsidR="007F0551" w:rsidRPr="00EF6727">
        <w:rPr>
          <w:rFonts w:asciiTheme="minorHAnsi" w:hAnsiTheme="minorHAnsi" w:cstheme="minorHAnsi"/>
        </w:rPr>
        <w:t>πρωτ</w:t>
      </w:r>
      <w:proofErr w:type="spellEnd"/>
      <w:r w:rsidR="007F0551" w:rsidRPr="00EF6727">
        <w:rPr>
          <w:rFonts w:asciiTheme="minorHAnsi" w:hAnsiTheme="minorHAnsi" w:cstheme="minorHAnsi"/>
        </w:rPr>
        <w:t xml:space="preserve">. </w:t>
      </w:r>
      <w:r w:rsidR="00AE2E42" w:rsidRPr="00EF6727">
        <w:rPr>
          <w:rFonts w:asciiTheme="minorHAnsi" w:hAnsiTheme="minorHAnsi" w:cstheme="minorHAnsi"/>
        </w:rPr>
        <w:t>4230</w:t>
      </w:r>
      <w:r w:rsidR="007F0551" w:rsidRPr="00EF6727">
        <w:rPr>
          <w:rFonts w:asciiTheme="minorHAnsi" w:hAnsiTheme="minorHAnsi" w:cstheme="minorHAnsi"/>
        </w:rPr>
        <w:t>/</w:t>
      </w:r>
      <w:r w:rsidR="00AE2E42" w:rsidRPr="00EF6727">
        <w:rPr>
          <w:rFonts w:asciiTheme="minorHAnsi" w:hAnsiTheme="minorHAnsi" w:cstheme="minorHAnsi"/>
        </w:rPr>
        <w:t>15</w:t>
      </w:r>
      <w:r w:rsidR="007F0551" w:rsidRPr="00EF6727">
        <w:rPr>
          <w:rFonts w:asciiTheme="minorHAnsi" w:hAnsiTheme="minorHAnsi" w:cstheme="minorHAnsi"/>
        </w:rPr>
        <w:t xml:space="preserve">-4-2025 </w:t>
      </w:r>
      <w:r w:rsidR="007F0551" w:rsidRPr="00EF6727">
        <w:rPr>
          <w:rFonts w:cs="Calibri"/>
        </w:rPr>
        <w:t>τεύχος τεχνικών προδιαγραφών</w:t>
      </w:r>
      <w:bookmarkEnd w:id="3"/>
      <w:r w:rsidR="00FE7CDC" w:rsidRPr="00EF6727">
        <w:rPr>
          <w:rFonts w:cs="Calibri"/>
        </w:rPr>
        <w:t xml:space="preserve"> </w:t>
      </w:r>
      <w:r w:rsidRPr="00EF6727">
        <w:rPr>
          <w:rFonts w:cs="Calibri"/>
        </w:rPr>
        <w:t>(</w:t>
      </w:r>
      <w:r w:rsidR="00FE7CDC" w:rsidRPr="00EF6727">
        <w:rPr>
          <w:rFonts w:cs="Calibri"/>
        </w:rPr>
        <w:t>π</w:t>
      </w:r>
      <w:r w:rsidRPr="00EF6727">
        <w:rPr>
          <w:rFonts w:cs="Calibri"/>
        </w:rPr>
        <w:t>.</w:t>
      </w:r>
      <w:r w:rsidR="00FE7CDC" w:rsidRPr="00EF6727">
        <w:rPr>
          <w:rFonts w:cs="Calibri"/>
        </w:rPr>
        <w:t>χ</w:t>
      </w:r>
      <w:r w:rsidRPr="00EF6727">
        <w:rPr>
          <w:rFonts w:cs="Calibri"/>
        </w:rPr>
        <w:t>. άδειες,</w:t>
      </w:r>
      <w:r w:rsidR="00FE7CDC" w:rsidRPr="00EF6727">
        <w:rPr>
          <w:rFonts w:cs="Calibri"/>
        </w:rPr>
        <w:t xml:space="preserve"> πιστοποιητικά </w:t>
      </w:r>
      <w:r w:rsidR="00FE7CDC" w:rsidRPr="00EF6727">
        <w:rPr>
          <w:rFonts w:cs="Calibri"/>
          <w:lang w:val="en-US"/>
        </w:rPr>
        <w:t>ISO</w:t>
      </w:r>
      <w:r w:rsidR="00FE7CDC" w:rsidRPr="00EF6727">
        <w:rPr>
          <w:rFonts w:cs="Calibri"/>
        </w:rPr>
        <w:t xml:space="preserve">, βεβαιώσεις αυτοψίας </w:t>
      </w:r>
      <w:proofErr w:type="spellStart"/>
      <w:r w:rsidR="00FE7CDC" w:rsidRPr="00EF6727">
        <w:rPr>
          <w:rFonts w:cs="Calibri"/>
        </w:rPr>
        <w:t>κλπ</w:t>
      </w:r>
      <w:proofErr w:type="spellEnd"/>
      <w:r w:rsidR="00F2035A" w:rsidRPr="00EF6727">
        <w:rPr>
          <w:rFonts w:asciiTheme="minorHAnsi" w:hAnsiTheme="minorHAnsi" w:cstheme="minorHAnsi"/>
        </w:rPr>
        <w:t xml:space="preserve">).  </w:t>
      </w:r>
    </w:p>
    <w:p w14:paraId="396C2DF5" w14:textId="77777777" w:rsidR="007F1BB2" w:rsidRPr="005B32E0" w:rsidRDefault="007F1BB2" w:rsidP="007F1BB2">
      <w:pPr>
        <w:numPr>
          <w:ilvl w:val="0"/>
          <w:numId w:val="3"/>
        </w:numPr>
        <w:spacing w:after="160" w:line="259" w:lineRule="auto"/>
        <w:contextualSpacing/>
        <w:jc w:val="both"/>
        <w:rPr>
          <w:rFonts w:ascii="Calibri" w:hAnsi="Calibri" w:cs="Calibri"/>
          <w:sz w:val="22"/>
          <w:szCs w:val="22"/>
        </w:rPr>
      </w:pPr>
      <w:r w:rsidRPr="00EF6727">
        <w:rPr>
          <w:rFonts w:ascii="Calibri" w:hAnsi="Calibri" w:cs="Calibri"/>
          <w:sz w:val="22"/>
          <w:szCs w:val="22"/>
          <w:u w:val="single"/>
        </w:rPr>
        <w:t>Απόσπασμα ποινικού μητρώου</w:t>
      </w:r>
      <w:r w:rsidRPr="00EF6727">
        <w:rPr>
          <w:rFonts w:ascii="Calibri" w:hAnsi="Calibri" w:cs="Calibri"/>
          <w:sz w:val="22"/>
          <w:szCs w:val="22"/>
        </w:rPr>
        <w:t xml:space="preserve"> εφόσον έχει εκδοθεί έως τρεις (3) μήνες</w:t>
      </w:r>
      <w:r w:rsidRPr="005B32E0">
        <w:rPr>
          <w:rFonts w:ascii="Calibri" w:hAnsi="Calibri" w:cs="Calibri"/>
          <w:sz w:val="22"/>
          <w:szCs w:val="22"/>
        </w:rPr>
        <w:t xml:space="preserve"> πριν την υποβολή του (άρθρο 80 ν. 4412/2016) ή </w:t>
      </w:r>
      <w:r w:rsidRPr="005B32E0">
        <w:rPr>
          <w:rFonts w:ascii="Calibri" w:hAnsi="Calibri" w:cs="Calibri"/>
          <w:sz w:val="22"/>
          <w:szCs w:val="22"/>
          <w:u w:val="single"/>
        </w:rPr>
        <w:t xml:space="preserve">Υπεύθυνη Δήλωση, </w:t>
      </w:r>
      <w:r w:rsidRPr="005B32E0">
        <w:rPr>
          <w:rFonts w:ascii="Calibri" w:hAnsi="Calibri" w:cs="Calibri"/>
          <w:sz w:val="22"/>
          <w:szCs w:val="22"/>
        </w:rPr>
        <w:t xml:space="preserve">κατά τα οριζόμενα στο άρθρο 43, παρ. 7αγ, ν.4605/2019 (πρωτότυπη ή μέσω του συνδέσμου </w:t>
      </w:r>
      <w:hyperlink r:id="rId12" w:history="1">
        <w:r w:rsidRPr="005B32E0">
          <w:rPr>
            <w:rStyle w:val="-"/>
            <w:rFonts w:ascii="Calibri" w:hAnsi="Calibri" w:cs="Calibri"/>
            <w:sz w:val="22"/>
            <w:szCs w:val="22"/>
          </w:rPr>
          <w:t>https://www.gov.gr</w:t>
        </w:r>
      </w:hyperlink>
      <w:r w:rsidRPr="005B32E0">
        <w:rPr>
          <w:rFonts w:ascii="Calibri" w:hAnsi="Calibri" w:cs="Calibri"/>
          <w:sz w:val="22"/>
          <w:szCs w:val="22"/>
          <w:u w:val="single"/>
        </w:rPr>
        <w:t>)</w:t>
      </w:r>
      <w:r w:rsidRPr="005B32E0">
        <w:rPr>
          <w:rFonts w:ascii="Calibri" w:hAnsi="Calibri" w:cs="Calibri"/>
          <w:sz w:val="22"/>
          <w:szCs w:val="22"/>
        </w:rPr>
        <w:t xml:space="preserve"> εκ μέρους του νόμιμου εκπροσώπου, όπως αυτός ορίζεται στο άρθρο </w:t>
      </w:r>
      <w:hyperlink r:id="rId13" w:tgtFrame="_blank" w:history="1">
        <w:r w:rsidRPr="005B32E0">
          <w:rPr>
            <w:rStyle w:val="-"/>
            <w:rFonts w:ascii="Calibri" w:hAnsi="Calibri" w:cs="Calibri"/>
            <w:sz w:val="22"/>
            <w:szCs w:val="22"/>
          </w:rPr>
          <w:t>79α του ν. 4412/2016</w:t>
        </w:r>
      </w:hyperlink>
      <w:r w:rsidRPr="005B32E0">
        <w:rPr>
          <w:rFonts w:ascii="Calibri" w:hAnsi="Calibri" w:cs="Calibri"/>
          <w:sz w:val="22"/>
          <w:szCs w:val="22"/>
          <w:u w:val="single"/>
        </w:rPr>
        <w:t>.</w:t>
      </w:r>
    </w:p>
    <w:p w14:paraId="062BEF8B" w14:textId="77777777" w:rsidR="007F1BB2" w:rsidRPr="005B32E0" w:rsidRDefault="007F1BB2" w:rsidP="007F1BB2">
      <w:pPr>
        <w:spacing w:after="160" w:line="259" w:lineRule="auto"/>
        <w:ind w:left="284"/>
        <w:contextualSpacing/>
        <w:jc w:val="both"/>
        <w:rPr>
          <w:rFonts w:ascii="Calibri" w:hAnsi="Calibri" w:cs="Calibri"/>
          <w:sz w:val="22"/>
          <w:szCs w:val="22"/>
        </w:rPr>
      </w:pPr>
      <w:r w:rsidRPr="005B32E0">
        <w:rPr>
          <w:rFonts w:ascii="Calibri" w:eastAsia="Calibri" w:hAnsi="Calibri" w:cs="Calibri"/>
          <w:sz w:val="22"/>
          <w:szCs w:val="22"/>
        </w:rPr>
        <w:t xml:space="preserve">Σε περίπτωση νομικού προσώπου η προαναφερόμενη υπεύθυνη δήλωση υποβάλλεται εκ μέρους του νόμιμου εκπροσώπου, όπως αυτός ορίζεται στο άρθρο 79Α του Ν.4412/2016. 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ιδίως: α) στις περιπτώσεις εταιρειών περιορισμένης ευθύνης (Ε.Π.Ε.), ιδιωτικών κεφαλαιουχικών εταιρειών (Ι.Κ.Ε.) και προσωπικών εταιρειών (Ο.Ε. και Ε.Ε.), τους διαχειριστές, ή β)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 γ) στις περιπτώσεις των συνεταιρισμών, τα μέλη του Διοικητικού Συμβουλίου, ή δ) στις υπόλοιπες περιπτώσεις νομικών προσώπων, τον κατά περίπτωση νόμιμο εκπρόσωπο (άρθρο 80 παρ. 9 του Ν.4412/2016 και άρθρο 73 παρ.1 του Ν.4412/2016). </w:t>
      </w:r>
    </w:p>
    <w:p w14:paraId="5E914B4F" w14:textId="77777777" w:rsidR="007F1BB2" w:rsidRPr="009146D4" w:rsidRDefault="007F1BB2" w:rsidP="007F1BB2">
      <w:pPr>
        <w:numPr>
          <w:ilvl w:val="0"/>
          <w:numId w:val="3"/>
        </w:numPr>
        <w:spacing w:after="160" w:line="259" w:lineRule="auto"/>
        <w:contextualSpacing/>
        <w:jc w:val="both"/>
        <w:rPr>
          <w:rFonts w:asciiTheme="minorHAnsi" w:hAnsiTheme="minorHAnsi" w:cstheme="minorHAnsi"/>
          <w:sz w:val="22"/>
          <w:szCs w:val="22"/>
        </w:rPr>
      </w:pPr>
      <w:r w:rsidRPr="009146D4">
        <w:rPr>
          <w:rFonts w:asciiTheme="minorHAnsi" w:hAnsiTheme="minorHAnsi" w:cstheme="minorHAnsi"/>
          <w:sz w:val="22"/>
          <w:szCs w:val="22"/>
        </w:rPr>
        <w:t>Αποδεικτικό φορολογικής ενημερότητας από την αρμόδια αρχή.</w:t>
      </w:r>
    </w:p>
    <w:p w14:paraId="07030F29" w14:textId="77777777" w:rsidR="007F1BB2" w:rsidRPr="009146D4" w:rsidRDefault="007F1BB2" w:rsidP="007F1BB2">
      <w:pPr>
        <w:numPr>
          <w:ilvl w:val="0"/>
          <w:numId w:val="3"/>
        </w:numPr>
        <w:spacing w:after="160" w:line="259" w:lineRule="auto"/>
        <w:contextualSpacing/>
        <w:jc w:val="both"/>
        <w:rPr>
          <w:rFonts w:asciiTheme="minorHAnsi" w:hAnsiTheme="minorHAnsi" w:cstheme="minorHAnsi"/>
          <w:sz w:val="22"/>
          <w:szCs w:val="22"/>
        </w:rPr>
      </w:pPr>
      <w:r w:rsidRPr="009146D4">
        <w:rPr>
          <w:rFonts w:asciiTheme="minorHAnsi" w:hAnsiTheme="minorHAnsi" w:cstheme="minorHAnsi"/>
          <w:sz w:val="22"/>
          <w:szCs w:val="22"/>
        </w:rPr>
        <w:t xml:space="preserve">Αποδεικτικό ασφαλιστικής ενημερότητας από την αρμόδιας αρχή. </w:t>
      </w:r>
    </w:p>
    <w:p w14:paraId="791FA09B" w14:textId="77777777" w:rsidR="00F96EA9" w:rsidRDefault="00F96EA9" w:rsidP="00F96EA9">
      <w:pPr>
        <w:pStyle w:val="a8"/>
        <w:numPr>
          <w:ilvl w:val="0"/>
          <w:numId w:val="20"/>
        </w:numPr>
        <w:spacing w:after="0" w:line="240" w:lineRule="auto"/>
        <w:ind w:left="1134"/>
        <w:jc w:val="both"/>
        <w:rPr>
          <w:rFonts w:cstheme="minorBidi"/>
        </w:rPr>
      </w:pPr>
      <w:r w:rsidRPr="004F0F06">
        <w:rPr>
          <w:rFonts w:cstheme="minorBidi"/>
        </w:rPr>
        <w:t xml:space="preserve">Τα ανωτέρω πιστοποιητικά (4 και 5) γίνονται αποδεκτά εφόσον είναι εν ισχύ κατά το χρόνο υποβολής </w:t>
      </w:r>
      <w:r>
        <w:rPr>
          <w:rFonts w:cstheme="minorBidi"/>
        </w:rPr>
        <w:t xml:space="preserve">τους. </w:t>
      </w:r>
    </w:p>
    <w:p w14:paraId="34041016" w14:textId="77777777" w:rsidR="007F1BB2" w:rsidRPr="00FF6E4B" w:rsidRDefault="007F1BB2" w:rsidP="007F1BB2">
      <w:pPr>
        <w:ind w:left="284"/>
        <w:jc w:val="both"/>
        <w:rPr>
          <w:rFonts w:ascii="Calibri" w:eastAsia="Calibri" w:hAnsi="Calibri" w:cs="Calibri"/>
          <w:sz w:val="22"/>
          <w:szCs w:val="22"/>
        </w:rPr>
      </w:pPr>
      <w:r>
        <w:rPr>
          <w:rFonts w:asciiTheme="minorHAnsi" w:eastAsia="Calibri" w:hAnsiTheme="minorHAnsi" w:cstheme="minorHAnsi"/>
          <w:sz w:val="22"/>
          <w:szCs w:val="22"/>
        </w:rPr>
        <w:lastRenderedPageBreak/>
        <w:t>6.</w:t>
      </w:r>
      <w:r w:rsidRPr="009146D4">
        <w:rPr>
          <w:rFonts w:asciiTheme="minorHAnsi" w:eastAsia="Calibri" w:hAnsiTheme="minorHAnsi" w:cstheme="minorHAnsi"/>
          <w:sz w:val="22"/>
          <w:szCs w:val="22"/>
        </w:rPr>
        <w:t xml:space="preserve"> </w:t>
      </w:r>
      <w:r w:rsidRPr="00FF6E4B">
        <w:rPr>
          <w:rFonts w:ascii="Calibri" w:eastAsia="Calibri" w:hAnsi="Calibri" w:cs="Calibri"/>
          <w:sz w:val="22"/>
          <w:szCs w:val="22"/>
        </w:rPr>
        <w:t>Υπεύθυνη δήλωση ότι δεν έχει εκδοθεί δικαστική ή διοικητική απόφαση με τελεσίδικη και δεσμευτική ισχύ για την αθέτηση των υποχρεώσεων του οικονομικού φορέα όσον αφορά στην καταβολή φόρων ή εισφορών κοινωνικής ασφάλισης.</w:t>
      </w:r>
    </w:p>
    <w:p w14:paraId="1AE9EEDE" w14:textId="77777777" w:rsidR="007F1BB2" w:rsidRDefault="007F1BB2" w:rsidP="007F1BB2">
      <w:pPr>
        <w:ind w:left="284"/>
        <w:jc w:val="both"/>
        <w:rPr>
          <w:rFonts w:ascii="Calibri" w:eastAsia="Calibri" w:hAnsi="Calibri" w:cs="Calibri"/>
          <w:sz w:val="22"/>
          <w:szCs w:val="22"/>
        </w:rPr>
      </w:pPr>
      <w:r>
        <w:rPr>
          <w:rFonts w:ascii="Calibri" w:eastAsia="Calibri" w:hAnsi="Calibri" w:cs="Calibri"/>
          <w:sz w:val="22"/>
          <w:szCs w:val="22"/>
        </w:rPr>
        <w:t>7.</w:t>
      </w:r>
      <w:r w:rsidRPr="00FF6E4B">
        <w:rPr>
          <w:rFonts w:ascii="Calibri" w:eastAsia="Calibri" w:hAnsi="Calibri" w:cs="Calibri"/>
          <w:sz w:val="22"/>
          <w:szCs w:val="22"/>
        </w:rPr>
        <w:t xml:space="preserve"> Υπεύθυνη δήλωση περί μη επιβολής σε βάρος του οικονομικού φορέα της κύρωσης του οριζόντιου αποκλεισμού, σύμφωνα τις διατάξεις της κείμενης νομοθεσίας. (άρθρο 74 παρ.4 Ν.4412/2016, όπως τροποποιήθηκε από το άρθρο 23 του Ν.4782/2021).</w:t>
      </w:r>
    </w:p>
    <w:p w14:paraId="1B7D6A15" w14:textId="77777777" w:rsidR="007F1BB2" w:rsidRDefault="007F1BB2" w:rsidP="007F1BB2">
      <w:pPr>
        <w:ind w:left="284"/>
        <w:jc w:val="both"/>
        <w:rPr>
          <w:rFonts w:ascii="Calibri" w:eastAsia="Calibri" w:hAnsi="Calibri" w:cs="Calibri"/>
          <w:sz w:val="22"/>
          <w:szCs w:val="22"/>
        </w:rPr>
      </w:pPr>
      <w:r>
        <w:rPr>
          <w:rFonts w:ascii="Calibri" w:eastAsia="Calibri" w:hAnsi="Calibri" w:cs="Calibri"/>
          <w:sz w:val="22"/>
          <w:szCs w:val="22"/>
        </w:rPr>
        <w:t xml:space="preserve">8. </w:t>
      </w:r>
      <w:r w:rsidRPr="002D35EE">
        <w:rPr>
          <w:rFonts w:ascii="Calibri" w:eastAsia="Calibri" w:hAnsi="Calibri" w:cs="Calibri"/>
          <w:sz w:val="22"/>
          <w:szCs w:val="22"/>
        </w:rPr>
        <w:t xml:space="preserve">Υπεύθυνη δήλωση ότι ο ανάδοχος υποχρεούται να τηρεί τις υποχρεώσεις στους τομείς του περιβαλλοντικού, κοινωνικοασφαλιστικού και εργατικού δικαίου, που έχουν θεσπισθεί με το </w:t>
      </w:r>
      <w:proofErr w:type="spellStart"/>
      <w:r w:rsidRPr="002D35EE">
        <w:rPr>
          <w:rFonts w:ascii="Calibri" w:eastAsia="Calibri" w:hAnsi="Calibri" w:cs="Calibri"/>
          <w:sz w:val="22"/>
          <w:szCs w:val="22"/>
        </w:rPr>
        <w:t>ενωσιακό</w:t>
      </w:r>
      <w:proofErr w:type="spellEnd"/>
      <w:r w:rsidRPr="002D35EE">
        <w:rPr>
          <w:rFonts w:ascii="Calibri" w:eastAsia="Calibri" w:hAnsi="Calibri" w:cs="Calibri"/>
          <w:sz w:val="22"/>
          <w:szCs w:val="22"/>
        </w:rPr>
        <w:t xml:space="preserve"> και εθνικό δίκαιο, συλλογικές συμβάσεις ή διεθνείς διατάξεις.</w:t>
      </w:r>
    </w:p>
    <w:p w14:paraId="355B5A48" w14:textId="77777777" w:rsidR="007F1BB2" w:rsidRPr="00AC0A3F" w:rsidRDefault="007F1BB2" w:rsidP="007F1BB2">
      <w:pPr>
        <w:ind w:left="284"/>
        <w:jc w:val="both"/>
        <w:rPr>
          <w:rFonts w:ascii="Calibri" w:eastAsia="Calibri" w:hAnsi="Calibri" w:cs="Calibri"/>
          <w:sz w:val="22"/>
          <w:szCs w:val="22"/>
        </w:rPr>
      </w:pPr>
      <w:r>
        <w:rPr>
          <w:rFonts w:ascii="Calibri" w:eastAsia="Calibri" w:hAnsi="Calibri" w:cs="Calibri"/>
          <w:sz w:val="22"/>
          <w:szCs w:val="22"/>
        </w:rPr>
        <w:t xml:space="preserve">9. </w:t>
      </w:r>
      <w:r w:rsidRPr="00FF6E4B">
        <w:rPr>
          <w:rFonts w:ascii="Calibri" w:hAnsi="Calibri" w:cs="Calibri"/>
          <w:sz w:val="22"/>
          <w:szCs w:val="22"/>
        </w:rP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συνοδευόμενα από υπεύθυνη δήλωση του νόμιμου εκπροσώπου ότι εξακολουθούν να ισχύουν κατά την υποβολή τους).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FF6E4B">
        <w:rPr>
          <w:rFonts w:ascii="Calibri" w:hAnsi="Calibri" w:cs="Calibri"/>
          <w:sz w:val="22"/>
          <w:szCs w:val="22"/>
        </w:rPr>
        <w:t>ουν</w:t>
      </w:r>
      <w:proofErr w:type="spellEnd"/>
      <w:r w:rsidRPr="00FF6E4B">
        <w:rPr>
          <w:rFonts w:ascii="Calibri" w:hAnsi="Calibri" w:cs="Calibri"/>
          <w:sz w:val="22"/>
          <w:szCs w:val="22"/>
        </w:rPr>
        <w:t xml:space="preserve"> νόμιμα την εταιρία κατά την ημερομηνία διενέργειας της ανάθεσης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0CA34DE8" w14:textId="77777777" w:rsidR="007F1BB2" w:rsidRDefault="007F1BB2" w:rsidP="007F1BB2">
      <w:pPr>
        <w:ind w:left="284"/>
        <w:jc w:val="both"/>
        <w:rPr>
          <w:rFonts w:ascii="Calibri" w:eastAsia="Calibri" w:hAnsi="Calibri" w:cs="Calibri"/>
          <w:sz w:val="22"/>
          <w:szCs w:val="22"/>
        </w:rPr>
      </w:pPr>
      <w:r w:rsidRPr="00FF6E4B">
        <w:rPr>
          <w:rFonts w:ascii="Calibri" w:eastAsia="Calibri" w:hAnsi="Calibri" w:cs="Calibri"/>
          <w:sz w:val="22"/>
          <w:szCs w:val="22"/>
        </w:rPr>
        <w:t>Τα σχετικά πιστοποιητικά για την απόδειξη της ισχύουσας εκπροσώπησης νομικών προσώπων γίνονται αποδεκτά εφόσον έχουν εκδοθεί έως 30 εργάσιμες μέρες πριν από την ημέρα υποβολής τους. Για την απόδειξη της νόμιμης σύστασης και των μεταβολών του νομικού προσώπου το γενικό πιστοποιητικό μεταβολών του ΓΕΜΗ είναι αποδεκτό, εφόσον έχει εκδοθεί έως τρεις (3) μήνες πριν από την υποβολή του.</w:t>
      </w:r>
    </w:p>
    <w:p w14:paraId="6FF07746" w14:textId="77777777" w:rsidR="007F1BB2" w:rsidRPr="00A11886" w:rsidRDefault="007F1BB2" w:rsidP="007F1BB2">
      <w:pPr>
        <w:ind w:left="284"/>
        <w:jc w:val="both"/>
        <w:rPr>
          <w:rFonts w:ascii="Calibri" w:eastAsia="Calibri" w:hAnsi="Calibri" w:cs="Calibri"/>
          <w:sz w:val="22"/>
          <w:szCs w:val="22"/>
        </w:rPr>
      </w:pPr>
      <w:r>
        <w:rPr>
          <w:rFonts w:ascii="Calibri" w:eastAsia="Calibri" w:hAnsi="Calibri" w:cs="Calibri"/>
          <w:sz w:val="22"/>
          <w:szCs w:val="22"/>
        </w:rPr>
        <w:t xml:space="preserve">10. </w:t>
      </w:r>
      <w:r w:rsidRPr="00A11886">
        <w:rPr>
          <w:rFonts w:ascii="Calibri" w:hAnsi="Calibri" w:cs="Calibri"/>
          <w:sz w:val="22"/>
          <w:szCs w:val="22"/>
        </w:rPr>
        <w:t xml:space="preserve">Βεβαίωση οικείου Επιμελητηρίου (που θα έχει εκδοθεί το πολύ έξι μήνες πριν από την υποβολή της προσφοράς), από την οποία φαίνεται η επαγγελματική δραστηριότητα, η οποία θα πρέπει υποχρεωτικά να είναι συναφής με το αντικείμενο </w:t>
      </w:r>
      <w:r>
        <w:rPr>
          <w:rFonts w:ascii="Calibri" w:hAnsi="Calibri" w:cs="Calibri"/>
          <w:sz w:val="22"/>
          <w:szCs w:val="22"/>
        </w:rPr>
        <w:t>της πρόσκλησης</w:t>
      </w:r>
      <w:r w:rsidRPr="00A11886">
        <w:rPr>
          <w:rFonts w:ascii="Calibri" w:hAnsi="Calibri" w:cs="Calibri"/>
          <w:sz w:val="22"/>
          <w:szCs w:val="22"/>
        </w:rPr>
        <w:t xml:space="preserve"> ή βεβαίωση έναρξης και πιθανών μεταβολών της οικείας δημόσιας οικονομικής υπηρεσίας.</w:t>
      </w:r>
    </w:p>
    <w:p w14:paraId="771CA8E5" w14:textId="77777777" w:rsidR="007F1BB2" w:rsidRPr="009146D4" w:rsidRDefault="007F1BB2" w:rsidP="007F1BB2">
      <w:pPr>
        <w:ind w:left="1004"/>
        <w:contextualSpacing/>
        <w:jc w:val="both"/>
        <w:rPr>
          <w:rFonts w:asciiTheme="minorHAnsi" w:hAnsiTheme="minorHAnsi" w:cstheme="minorHAnsi"/>
          <w:sz w:val="22"/>
          <w:szCs w:val="22"/>
        </w:rPr>
      </w:pPr>
    </w:p>
    <w:p w14:paraId="21884BC2" w14:textId="77777777" w:rsidR="007F1BB2" w:rsidRPr="00FF6E4B" w:rsidRDefault="007F1BB2" w:rsidP="007F1BB2">
      <w:pPr>
        <w:ind w:left="284"/>
        <w:jc w:val="both"/>
        <w:rPr>
          <w:rFonts w:ascii="Calibri" w:eastAsia="Calibri" w:hAnsi="Calibri" w:cs="Calibri"/>
          <w:sz w:val="22"/>
          <w:szCs w:val="22"/>
        </w:rPr>
      </w:pPr>
      <w:r w:rsidRPr="00FF6E4B">
        <w:rPr>
          <w:rFonts w:ascii="Calibri" w:eastAsia="Calibri" w:hAnsi="Calibri" w:cs="Calibri"/>
          <w:sz w:val="22"/>
          <w:szCs w:val="22"/>
        </w:rPr>
        <w:t>Διευκρινίζεται ότι οι υπεύθυνες δηλώσεις γίνονται αποδεκτές εφόσον έχουν συνταχθεί μετά την κοινοποίηση της παρούσας πρόσκλησης (άρθρο 80 παρ.12 του Ν.4412/2016, όπως προστέθηκε με την παρ.7αδ του άρθρου 43 του Ν.4605/2019). Μπορεί να κατατεθεί και μία υπεύθυνη δήλωση αρκεί να περιλαμβάνει όλες τις απαιτούμενες δηλώσεις. Επιπλέον, οι σχετικές Υ.Δ. μπορούν να εκδίδονται ηλεκτρονικά από τη διαδικτυακή πύλη gov.gr</w:t>
      </w:r>
    </w:p>
    <w:p w14:paraId="204FAC79" w14:textId="77777777" w:rsidR="00B3058C" w:rsidRPr="00B3058C" w:rsidRDefault="00B3058C" w:rsidP="00B3058C">
      <w:pPr>
        <w:ind w:left="284"/>
        <w:jc w:val="both"/>
        <w:rPr>
          <w:rFonts w:ascii="Calibri" w:eastAsia="Calibri" w:hAnsi="Calibri"/>
          <w:b/>
          <w:bCs/>
          <w:sz w:val="22"/>
          <w:szCs w:val="22"/>
        </w:rPr>
      </w:pPr>
      <w:r w:rsidRPr="00B3058C">
        <w:rPr>
          <w:rFonts w:ascii="Calibri" w:eastAsia="Calibri" w:hAnsi="Calibri"/>
          <w:b/>
          <w:bCs/>
          <w:sz w:val="22"/>
          <w:szCs w:val="22"/>
        </w:rPr>
        <w:t xml:space="preserve">Η διάρκεια της σύμβασης ορίζεται σε 12 μήνες από την ημερομηνία υπογραφής της. </w:t>
      </w:r>
    </w:p>
    <w:p w14:paraId="1930E5F3" w14:textId="77777777" w:rsidR="007F1BB2" w:rsidRPr="006863CC" w:rsidRDefault="007F1BB2" w:rsidP="007F1BB2">
      <w:pPr>
        <w:ind w:left="284"/>
        <w:jc w:val="both"/>
        <w:rPr>
          <w:rFonts w:ascii="Calibri" w:eastAsia="Calibri" w:hAnsi="Calibri" w:cs="Calibri"/>
          <w:sz w:val="22"/>
          <w:szCs w:val="22"/>
        </w:rPr>
      </w:pPr>
      <w:r w:rsidRPr="00FF6E4B">
        <w:rPr>
          <w:rFonts w:ascii="Calibri" w:eastAsia="Calibri" w:hAnsi="Calibri" w:cs="Calibri"/>
          <w:sz w:val="22"/>
          <w:szCs w:val="22"/>
        </w:rPr>
        <w:t xml:space="preserve">Η παρακολούθηση της εκτέλεσης της σύμβασης και η διοίκηση αυτής θα διενεργηθεί από  επιτροπή, η </w:t>
      </w:r>
      <w:r w:rsidRPr="006863CC">
        <w:rPr>
          <w:rFonts w:ascii="Calibri" w:eastAsia="Calibri" w:hAnsi="Calibri" w:cs="Calibri"/>
          <w:sz w:val="22"/>
          <w:szCs w:val="22"/>
        </w:rPr>
        <w:t>οποία και θα εισηγηθεί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p w14:paraId="5798F29F" w14:textId="77777777" w:rsidR="006863CC" w:rsidRPr="006F016C" w:rsidRDefault="006863CC" w:rsidP="006863CC">
      <w:pPr>
        <w:ind w:left="284"/>
        <w:jc w:val="both"/>
        <w:rPr>
          <w:rFonts w:ascii="Calibri" w:eastAsia="Calibri" w:hAnsi="Calibri"/>
        </w:rPr>
      </w:pPr>
      <w:r w:rsidRPr="006863CC">
        <w:rPr>
          <w:rFonts w:ascii="Calibri" w:eastAsia="Calibri" w:hAnsi="Calibri"/>
          <w:sz w:val="22"/>
          <w:szCs w:val="22"/>
        </w:rPr>
        <w:t xml:space="preserve">Η παραλαβή των υπηρεσιών θα πραγματοποιείται με βεβαίωση που εκδίδεται από την  επιτροπή (άρθρο 219 παρ.1 του Ν.4412/2016, όπως τροποποιήθηκε από την </w:t>
      </w:r>
      <w:proofErr w:type="spellStart"/>
      <w:r w:rsidRPr="006863CC">
        <w:rPr>
          <w:rFonts w:ascii="Calibri" w:eastAsia="Calibri" w:hAnsi="Calibri"/>
          <w:sz w:val="22"/>
          <w:szCs w:val="22"/>
        </w:rPr>
        <w:t>περίπτ</w:t>
      </w:r>
      <w:proofErr w:type="spellEnd"/>
      <w:r w:rsidRPr="006863CC">
        <w:rPr>
          <w:rFonts w:ascii="Calibri" w:eastAsia="Calibri" w:hAnsi="Calibri"/>
          <w:sz w:val="22"/>
          <w:szCs w:val="22"/>
        </w:rPr>
        <w:t>. 48 του άρθρου 22 του Ν. 4441/16 και αντικαταστάθηκε από την παρ.26 του άρθρου 43 του Ν.4605/2019 και από το άρθρο 107 του Ν</w:t>
      </w:r>
      <w:r w:rsidRPr="006F016C">
        <w:rPr>
          <w:rFonts w:ascii="Calibri" w:eastAsia="Calibri" w:hAnsi="Calibri"/>
        </w:rPr>
        <w:t>.4782/2021)</w:t>
      </w:r>
    </w:p>
    <w:p w14:paraId="05652B3E" w14:textId="77777777" w:rsidR="003C67CE" w:rsidRDefault="003C67CE" w:rsidP="003C67CE">
      <w:pPr>
        <w:ind w:left="284"/>
        <w:jc w:val="both"/>
        <w:rPr>
          <w:rFonts w:ascii="Calibri" w:eastAsia="Calibri" w:hAnsi="Calibri" w:cs="Calibri"/>
          <w:sz w:val="22"/>
          <w:szCs w:val="22"/>
        </w:rPr>
      </w:pPr>
      <w:r w:rsidRPr="00FF6E4B">
        <w:rPr>
          <w:rFonts w:ascii="Calibri" w:eastAsia="Calibri" w:hAnsi="Calibri" w:cs="Calibri"/>
          <w:sz w:val="22"/>
          <w:szCs w:val="22"/>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r>
        <w:rPr>
          <w:rFonts w:ascii="Calibri" w:eastAsia="Calibri" w:hAnsi="Calibri" w:cs="Calibri"/>
          <w:sz w:val="22"/>
          <w:szCs w:val="22"/>
        </w:rPr>
        <w:t>.</w:t>
      </w:r>
    </w:p>
    <w:p w14:paraId="00B02034" w14:textId="77777777" w:rsidR="007F1BB2" w:rsidRDefault="007F1BB2" w:rsidP="007F1BB2">
      <w:pPr>
        <w:ind w:left="284"/>
        <w:jc w:val="both"/>
        <w:rPr>
          <w:rFonts w:asciiTheme="minorHAnsi" w:eastAsia="Calibri" w:hAnsiTheme="minorHAnsi" w:cstheme="minorHAnsi"/>
          <w:sz w:val="22"/>
          <w:szCs w:val="22"/>
        </w:rPr>
      </w:pPr>
    </w:p>
    <w:p w14:paraId="2B258962" w14:textId="77777777" w:rsidR="007F1BB2" w:rsidRDefault="007F1BB2" w:rsidP="007F1BB2">
      <w:pPr>
        <w:ind w:right="238"/>
        <w:jc w:val="both"/>
      </w:pPr>
    </w:p>
    <w:p w14:paraId="5A142ED2" w14:textId="77777777" w:rsidR="007F1BB2" w:rsidRPr="006F32D6" w:rsidRDefault="007F1BB2" w:rsidP="007F1BB2">
      <w:pPr>
        <w:widowControl w:val="0"/>
        <w:autoSpaceDE w:val="0"/>
        <w:autoSpaceDN w:val="0"/>
        <w:spacing w:line="360" w:lineRule="auto"/>
        <w:jc w:val="both"/>
        <w:rPr>
          <w:rFonts w:ascii="Calibri" w:eastAsia="Calibri" w:hAnsi="Calibri" w:cs="Calibri"/>
          <w:b/>
          <w:sz w:val="22"/>
          <w:szCs w:val="22"/>
          <w:u w:val="single"/>
        </w:rPr>
      </w:pPr>
      <w:r w:rsidRPr="006F32D6">
        <w:rPr>
          <w:rFonts w:ascii="Calibri" w:eastAsia="Calibri" w:hAnsi="Calibri" w:cs="Calibri"/>
          <w:b/>
          <w:sz w:val="22"/>
          <w:szCs w:val="22"/>
          <w:u w:val="single"/>
        </w:rPr>
        <w:t>Κριτήριο ανάθεσης</w:t>
      </w:r>
    </w:p>
    <w:p w14:paraId="53550D4C" w14:textId="77777777" w:rsidR="007F1BB2" w:rsidRDefault="007F1BB2" w:rsidP="007F1BB2">
      <w:pPr>
        <w:jc w:val="both"/>
        <w:rPr>
          <w:rFonts w:ascii="Calibri" w:eastAsia="Calibri" w:hAnsi="Calibri" w:cs="Calibri"/>
          <w:sz w:val="22"/>
          <w:szCs w:val="22"/>
        </w:rPr>
      </w:pPr>
      <w:r w:rsidRPr="009358AB">
        <w:rPr>
          <w:rFonts w:ascii="Calibri" w:eastAsia="Calibri" w:hAnsi="Calibri" w:cs="Calibri"/>
          <w:sz w:val="22"/>
          <w:szCs w:val="22"/>
        </w:rPr>
        <w:lastRenderedPageBreak/>
        <w:t>Η πλέον συμφέρουσα από οικονομική άποψη προσφορά αποκλειστικά βάσει τιμής (χαμηλότερη τιμή).</w:t>
      </w:r>
    </w:p>
    <w:p w14:paraId="57321F9B" w14:textId="77777777" w:rsidR="003A7583" w:rsidRDefault="003A7583" w:rsidP="007F1BB2">
      <w:pPr>
        <w:jc w:val="both"/>
        <w:rPr>
          <w:rFonts w:ascii="Calibri" w:eastAsia="Calibri" w:hAnsi="Calibri" w:cs="Calibri"/>
          <w:sz w:val="22"/>
          <w:szCs w:val="22"/>
        </w:rPr>
      </w:pPr>
    </w:p>
    <w:p w14:paraId="341F2015" w14:textId="77777777" w:rsidR="003A7583" w:rsidRPr="003A7583" w:rsidRDefault="003A7583" w:rsidP="003A7583">
      <w:pPr>
        <w:widowControl w:val="0"/>
        <w:autoSpaceDE w:val="0"/>
        <w:autoSpaceDN w:val="0"/>
        <w:spacing w:line="360" w:lineRule="auto"/>
        <w:jc w:val="both"/>
        <w:rPr>
          <w:rFonts w:ascii="Calibri" w:eastAsia="Calibri" w:hAnsi="Calibri" w:cs="Calibri"/>
          <w:sz w:val="22"/>
          <w:szCs w:val="22"/>
          <w:u w:val="single"/>
        </w:rPr>
      </w:pPr>
      <w:r w:rsidRPr="003A7583">
        <w:rPr>
          <w:rFonts w:ascii="Calibri" w:eastAsia="Calibri" w:hAnsi="Calibri" w:cs="Calibri"/>
          <w:b/>
          <w:sz w:val="22"/>
          <w:szCs w:val="22"/>
          <w:u w:val="single"/>
        </w:rPr>
        <w:t>Χρόνος ισχύος των προσφορών</w:t>
      </w:r>
    </w:p>
    <w:p w14:paraId="291E864B" w14:textId="77777777" w:rsidR="003A7583" w:rsidRPr="004F53E3" w:rsidRDefault="003A7583" w:rsidP="003A7583">
      <w:pPr>
        <w:jc w:val="both"/>
        <w:rPr>
          <w:rFonts w:asciiTheme="minorHAnsi" w:hAnsiTheme="minorHAnsi" w:cstheme="minorHAnsi"/>
          <w:sz w:val="22"/>
          <w:szCs w:val="22"/>
        </w:rPr>
      </w:pPr>
      <w:r w:rsidRPr="004F53E3">
        <w:rPr>
          <w:rFonts w:asciiTheme="minorHAnsi" w:hAnsiTheme="minorHAnsi" w:cstheme="minorHAnsi"/>
          <w:sz w:val="22"/>
          <w:szCs w:val="22"/>
        </w:rPr>
        <w:t>Οι υποβαλλόμενες προσφορές ισχύουν και δεσμεύουν τους οικονομικούς φορείς για διάστημα έξι (6) μηνών από την επόμενη της καταληκτικής ημερομηνίας υποβολής προσφορών</w:t>
      </w:r>
      <w:r>
        <w:rPr>
          <w:rFonts w:asciiTheme="minorHAnsi" w:hAnsiTheme="minorHAnsi" w:cstheme="minorHAnsi"/>
          <w:sz w:val="22"/>
          <w:szCs w:val="22"/>
        </w:rPr>
        <w:t>.</w:t>
      </w:r>
      <w:r w:rsidRPr="004F53E3">
        <w:rPr>
          <w:rFonts w:asciiTheme="minorHAnsi" w:hAnsiTheme="minorHAnsi" w:cstheme="minorHAnsi"/>
          <w:sz w:val="22"/>
          <w:szCs w:val="22"/>
        </w:rPr>
        <w:t xml:space="preserve"> </w:t>
      </w:r>
    </w:p>
    <w:p w14:paraId="00EC02BE" w14:textId="77777777" w:rsidR="007F1BB2" w:rsidRDefault="007F1BB2" w:rsidP="007F1BB2">
      <w:pPr>
        <w:ind w:right="238"/>
        <w:jc w:val="both"/>
        <w:rPr>
          <w:rFonts w:ascii="Calibri" w:hAnsi="Calibri"/>
          <w:b/>
          <w:bCs/>
          <w:sz w:val="22"/>
          <w:u w:val="single"/>
        </w:rPr>
      </w:pPr>
    </w:p>
    <w:p w14:paraId="7931D63D" w14:textId="77777777" w:rsidR="007F1BB2" w:rsidRDefault="007F1BB2" w:rsidP="007F1BB2">
      <w:pPr>
        <w:ind w:right="238"/>
        <w:jc w:val="both"/>
        <w:rPr>
          <w:rFonts w:ascii="Calibri" w:hAnsi="Calibri"/>
          <w:b/>
          <w:bCs/>
          <w:sz w:val="22"/>
          <w:u w:val="single"/>
        </w:rPr>
      </w:pPr>
      <w:r w:rsidRPr="00AE45CC">
        <w:rPr>
          <w:rFonts w:ascii="Calibri" w:hAnsi="Calibri"/>
          <w:b/>
          <w:bCs/>
          <w:sz w:val="22"/>
          <w:u w:val="single"/>
        </w:rPr>
        <w:t>Τρόπος Πληρωμής-Κρατήσεις</w:t>
      </w:r>
    </w:p>
    <w:p w14:paraId="07F4CA3E" w14:textId="77777777" w:rsidR="007F1BB2" w:rsidRPr="00AE45CC" w:rsidRDefault="007F1BB2" w:rsidP="007F1BB2">
      <w:pPr>
        <w:ind w:right="238"/>
        <w:jc w:val="both"/>
        <w:rPr>
          <w:rFonts w:ascii="Calibri" w:hAnsi="Calibri"/>
          <w:b/>
          <w:bCs/>
          <w:sz w:val="22"/>
          <w:u w:val="single"/>
        </w:rPr>
      </w:pPr>
    </w:p>
    <w:p w14:paraId="599A282E" w14:textId="2CF48974" w:rsidR="00F85CDD" w:rsidRDefault="007F1BB2" w:rsidP="007F1BB2">
      <w:pPr>
        <w:jc w:val="both"/>
        <w:rPr>
          <w:rFonts w:ascii="Calibri" w:eastAsia="Calibri" w:hAnsi="Calibri" w:cs="Calibri"/>
          <w:sz w:val="22"/>
          <w:szCs w:val="22"/>
        </w:rPr>
      </w:pPr>
      <w:r w:rsidRPr="00FF6E4B">
        <w:rPr>
          <w:rFonts w:ascii="Calibri" w:eastAsia="Calibri" w:hAnsi="Calibri" w:cs="Calibri"/>
          <w:sz w:val="22"/>
          <w:szCs w:val="22"/>
        </w:rPr>
        <w:t xml:space="preserve">Τα τιμολόγια θα </w:t>
      </w:r>
      <w:r w:rsidRPr="00B2641A">
        <w:rPr>
          <w:rFonts w:ascii="Calibri" w:eastAsia="Calibri" w:hAnsi="Calibri" w:cs="Calibri"/>
          <w:sz w:val="22"/>
          <w:szCs w:val="22"/>
        </w:rPr>
        <w:t xml:space="preserve">εκδίδονται </w:t>
      </w:r>
      <w:r w:rsidR="00B2641A" w:rsidRPr="00B2641A">
        <w:rPr>
          <w:rFonts w:ascii="Calibri" w:eastAsia="Calibri" w:hAnsi="Calibri" w:cs="Calibri"/>
          <w:sz w:val="22"/>
          <w:szCs w:val="22"/>
        </w:rPr>
        <w:t>ανά</w:t>
      </w:r>
      <w:r w:rsidR="00F85CDD" w:rsidRPr="00B2641A">
        <w:rPr>
          <w:rFonts w:ascii="Calibri" w:eastAsia="Calibri" w:hAnsi="Calibri" w:cs="Calibri"/>
          <w:sz w:val="22"/>
          <w:szCs w:val="22"/>
        </w:rPr>
        <w:t xml:space="preserve"> Παράρτημα μετά από συνεννόηση </w:t>
      </w:r>
      <w:r w:rsidR="00F85CDD" w:rsidRPr="00FF6E4B">
        <w:rPr>
          <w:rFonts w:ascii="Calibri" w:eastAsia="Calibri" w:hAnsi="Calibri" w:cs="Calibri"/>
          <w:sz w:val="22"/>
          <w:szCs w:val="22"/>
        </w:rPr>
        <w:t>με την αρμόδια Υπηρεσία του Κέντρου Κοινωνικής Πρόνοιας Περιφέρειας Κεντρικής Μακεδονίας και το κόστος θα καταβάλλεται με την συμπλήρωση των απαιτούμενων διαδικασιών, από πλευράς του Κ.Κ.Π.Π.Κ.Μ. και όχι με απευθείας πληρωμή</w:t>
      </w:r>
      <w:r w:rsidR="00F85CDD">
        <w:rPr>
          <w:rFonts w:ascii="Calibri" w:eastAsia="Calibri" w:hAnsi="Calibri" w:cs="Calibri"/>
          <w:sz w:val="22"/>
          <w:szCs w:val="22"/>
        </w:rPr>
        <w:t>.</w:t>
      </w:r>
    </w:p>
    <w:p w14:paraId="61C84C0D" w14:textId="5AF3E4B7" w:rsidR="007F1BB2" w:rsidRPr="00FF6E4B" w:rsidRDefault="007F1BB2" w:rsidP="007F1BB2">
      <w:pPr>
        <w:jc w:val="both"/>
        <w:rPr>
          <w:rFonts w:ascii="Calibri" w:eastAsia="Calibri" w:hAnsi="Calibri" w:cs="Calibri"/>
          <w:sz w:val="22"/>
          <w:szCs w:val="22"/>
        </w:rPr>
      </w:pPr>
      <w:r w:rsidRPr="00FF6E4B">
        <w:rPr>
          <w:rFonts w:ascii="Calibri" w:eastAsia="Calibri" w:hAnsi="Calibri" w:cs="Calibri"/>
          <w:sz w:val="22"/>
          <w:szCs w:val="22"/>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παραλαβή των υπηρεσιών στον τόπο και με τον τρόπο που προβλέπεται στα έγγραφα της σύμβασης. </w:t>
      </w:r>
    </w:p>
    <w:p w14:paraId="5C1A8B2D" w14:textId="5AC48670" w:rsidR="007F1BB2" w:rsidRDefault="007F1BB2" w:rsidP="007F1BB2">
      <w:pPr>
        <w:jc w:val="both"/>
        <w:rPr>
          <w:rFonts w:ascii="Calibri" w:eastAsia="Calibri" w:hAnsi="Calibri" w:cs="Calibri"/>
          <w:sz w:val="22"/>
          <w:szCs w:val="22"/>
        </w:rPr>
      </w:pPr>
      <w:r w:rsidRPr="00FF6E4B">
        <w:rPr>
          <w:rFonts w:ascii="Calibri" w:eastAsia="Calibri" w:hAnsi="Calibri" w:cs="Calibri"/>
          <w:sz w:val="22"/>
          <w:szCs w:val="22"/>
        </w:rPr>
        <w:t xml:space="preserve">Με κάθε πληρωμή θα γίνεται η προβλεπόμενη από την κείμενη νομοθεσία παρακράτηση φόρου εισοδήματος αξίας </w:t>
      </w:r>
      <w:r w:rsidR="003A3A9F">
        <w:rPr>
          <w:rFonts w:ascii="Calibri" w:eastAsia="Calibri" w:hAnsi="Calibri" w:cs="Calibri"/>
          <w:sz w:val="22"/>
          <w:szCs w:val="22"/>
        </w:rPr>
        <w:t>8</w:t>
      </w:r>
      <w:r w:rsidRPr="00FF6E4B">
        <w:rPr>
          <w:rFonts w:ascii="Calibri" w:eastAsia="Calibri" w:hAnsi="Calibri" w:cs="Calibri"/>
          <w:sz w:val="22"/>
          <w:szCs w:val="22"/>
        </w:rPr>
        <w:t>% επί του καθαρού ποσού.</w:t>
      </w:r>
    </w:p>
    <w:p w14:paraId="015A323D" w14:textId="77777777" w:rsidR="007F1BB2" w:rsidRPr="00173454" w:rsidRDefault="007F1BB2" w:rsidP="007F1BB2">
      <w:pPr>
        <w:jc w:val="both"/>
        <w:rPr>
          <w:rFonts w:ascii="Calibri" w:eastAsia="Calibri" w:hAnsi="Calibri" w:cs="Calibri"/>
          <w:sz w:val="22"/>
          <w:szCs w:val="22"/>
        </w:rPr>
      </w:pPr>
      <w:r w:rsidRPr="00173454">
        <w:rPr>
          <w:rFonts w:ascii="Calibri" w:eastAsia="Calibri" w:hAnsi="Calibri" w:cs="Calibri"/>
          <w:sz w:val="22"/>
          <w:szCs w:val="22"/>
        </w:rPr>
        <w:t xml:space="preserve">Σύμφωνα με τον ν. 4601/2019, την ΚΥΑ με </w:t>
      </w:r>
      <w:proofErr w:type="spellStart"/>
      <w:r w:rsidRPr="00173454">
        <w:rPr>
          <w:rFonts w:ascii="Calibri" w:eastAsia="Calibri" w:hAnsi="Calibri" w:cs="Calibri"/>
          <w:sz w:val="22"/>
          <w:szCs w:val="22"/>
        </w:rPr>
        <w:t>αριθμ</w:t>
      </w:r>
      <w:proofErr w:type="spellEnd"/>
      <w:r w:rsidRPr="00173454">
        <w:rPr>
          <w:rFonts w:ascii="Calibri" w:eastAsia="Calibri" w:hAnsi="Calibri" w:cs="Calibri"/>
          <w:sz w:val="22"/>
          <w:szCs w:val="22"/>
        </w:rPr>
        <w:t xml:space="preserve">. 52445 ΕΞ 2023 (Β΄ 2385) και την με </w:t>
      </w:r>
      <w:proofErr w:type="spellStart"/>
      <w:r w:rsidRPr="00173454">
        <w:rPr>
          <w:rFonts w:ascii="Calibri" w:eastAsia="Calibri" w:hAnsi="Calibri" w:cs="Calibri"/>
          <w:sz w:val="22"/>
          <w:szCs w:val="22"/>
        </w:rPr>
        <w:t>αρ</w:t>
      </w:r>
      <w:proofErr w:type="spellEnd"/>
      <w:r w:rsidRPr="00173454">
        <w:rPr>
          <w:rFonts w:ascii="Calibri" w:eastAsia="Calibri" w:hAnsi="Calibri" w:cs="Calibri"/>
          <w:sz w:val="22"/>
          <w:szCs w:val="22"/>
        </w:rPr>
        <w:t xml:space="preserve">. 78366/ΕΞ/19-05-2023 εγκύκλιο του Υπουργείου Οικονομικών, από 01.06.2024 οι οικονομικοί φορείς υποχρεούνται στην υποβολή ηλεκτρονικών τιμολογίων που εκδίδονται κατά την εκτέλεση των δημοσίων συμβάσεων οι οποίες υπάγονται στο νόμο </w:t>
      </w:r>
      <w:hyperlink r:id="rId14" w:tgtFrame="_blank" w:history="1">
        <w:r w:rsidRPr="00173454">
          <w:rPr>
            <w:rStyle w:val="-"/>
            <w:rFonts w:ascii="Calibri" w:eastAsia="Calibri" w:hAnsi="Calibri" w:cs="Calibri"/>
            <w:sz w:val="22"/>
            <w:szCs w:val="22"/>
          </w:rPr>
          <w:t>4412/2016</w:t>
        </w:r>
      </w:hyperlink>
      <w:r w:rsidRPr="00173454">
        <w:rPr>
          <w:rFonts w:ascii="Calibri" w:eastAsia="Calibri" w:hAnsi="Calibri" w:cs="Calibri"/>
          <w:sz w:val="22"/>
          <w:szCs w:val="22"/>
        </w:rPr>
        <w:t xml:space="preserve"> (Α’ 147). </w:t>
      </w:r>
    </w:p>
    <w:p w14:paraId="7C460F6B" w14:textId="77777777" w:rsidR="007F1BB2" w:rsidRPr="00FF6E4B" w:rsidRDefault="007F1BB2" w:rsidP="007F1BB2">
      <w:pPr>
        <w:jc w:val="both"/>
        <w:rPr>
          <w:rFonts w:ascii="Calibri" w:eastAsia="Calibri" w:hAnsi="Calibri" w:cs="Calibri"/>
          <w:sz w:val="22"/>
          <w:szCs w:val="22"/>
        </w:rPr>
      </w:pPr>
    </w:p>
    <w:p w14:paraId="26CA8418" w14:textId="77777777" w:rsidR="007F1BB2" w:rsidRPr="00456310" w:rsidRDefault="007F1BB2" w:rsidP="007F1BB2">
      <w:pPr>
        <w:autoSpaceDE w:val="0"/>
        <w:autoSpaceDN w:val="0"/>
        <w:adjustRightInd w:val="0"/>
        <w:jc w:val="both"/>
        <w:rPr>
          <w:rFonts w:ascii="Calibri" w:eastAsia="Calibri" w:hAnsi="Calibri" w:cs="Calibri"/>
          <w:sz w:val="22"/>
          <w:szCs w:val="22"/>
        </w:rPr>
      </w:pPr>
    </w:p>
    <w:p w14:paraId="423A5447" w14:textId="77777777" w:rsidR="007F1BB2" w:rsidRPr="00F53E88" w:rsidRDefault="007F1BB2" w:rsidP="007F1BB2">
      <w:pPr>
        <w:autoSpaceDE w:val="0"/>
        <w:autoSpaceDN w:val="0"/>
        <w:adjustRightInd w:val="0"/>
        <w:jc w:val="both"/>
        <w:rPr>
          <w:rFonts w:ascii="Calibri" w:hAnsi="Calibri" w:cs="Calibri"/>
          <w:b/>
          <w:bCs/>
          <w:sz w:val="22"/>
          <w:szCs w:val="22"/>
          <w:u w:val="single"/>
        </w:rPr>
      </w:pPr>
      <w:r w:rsidRPr="00F53E88">
        <w:rPr>
          <w:rFonts w:ascii="Calibri" w:hAnsi="Calibri" w:cs="Calibri"/>
          <w:b/>
          <w:bCs/>
          <w:sz w:val="22"/>
          <w:szCs w:val="22"/>
          <w:u w:val="single"/>
        </w:rPr>
        <w:t>ΕΚΧΩΡΗΣΗ ΣΥΜΒΑΣΗΣ</w:t>
      </w:r>
    </w:p>
    <w:p w14:paraId="52BFED2D" w14:textId="77777777" w:rsidR="007F1BB2" w:rsidRPr="00F53E88" w:rsidRDefault="007F1BB2" w:rsidP="007F1BB2">
      <w:pPr>
        <w:autoSpaceDE w:val="0"/>
        <w:autoSpaceDN w:val="0"/>
        <w:adjustRightInd w:val="0"/>
        <w:jc w:val="both"/>
        <w:rPr>
          <w:rFonts w:ascii="Calibri" w:hAnsi="Calibri" w:cs="Calibri"/>
          <w:b/>
          <w:bCs/>
          <w:sz w:val="22"/>
          <w:szCs w:val="22"/>
          <w:u w:val="single"/>
        </w:rPr>
      </w:pPr>
    </w:p>
    <w:p w14:paraId="27FAB8D5" w14:textId="77777777" w:rsidR="007F1BB2" w:rsidRPr="00F53E88" w:rsidRDefault="007F1BB2" w:rsidP="007F1BB2">
      <w:pPr>
        <w:autoSpaceDE w:val="0"/>
        <w:autoSpaceDN w:val="0"/>
        <w:adjustRightInd w:val="0"/>
        <w:jc w:val="both"/>
        <w:rPr>
          <w:rFonts w:ascii="Calibri" w:hAnsi="Calibri" w:cs="Calibri"/>
          <w:sz w:val="22"/>
          <w:szCs w:val="22"/>
        </w:rPr>
      </w:pPr>
      <w:r w:rsidRPr="00F53E88">
        <w:rPr>
          <w:rFonts w:ascii="Calibri" w:hAnsi="Calibri" w:cs="Calibri"/>
          <w:sz w:val="22"/>
          <w:szCs w:val="22"/>
        </w:rPr>
        <w:t>Απαγορεύεται στον ανάδοχο να εκχωρήσει μέρος ή ολόκληρο το αντικείμενο της σύμβασης σε τρίτο, χωρίς την έγκριση του Δ.Σ. Η έγκριση παρέχεται με απόφαση του συμβουλίου, εφ’ όσον ο τρίτος στον οποίο γίνεται η εκχώρηση έχει τα προσόντα που εγγυώνται, κατά την κρίση του συμβουλίου, την καλή εκτέλεση της σύμβασης.</w:t>
      </w:r>
    </w:p>
    <w:p w14:paraId="589182EB" w14:textId="77777777" w:rsidR="007F1BB2" w:rsidRPr="00F53E88" w:rsidRDefault="007F1BB2" w:rsidP="007F1BB2">
      <w:pPr>
        <w:autoSpaceDE w:val="0"/>
        <w:autoSpaceDN w:val="0"/>
        <w:adjustRightInd w:val="0"/>
        <w:jc w:val="both"/>
        <w:rPr>
          <w:rFonts w:ascii="Calibri" w:hAnsi="Calibri" w:cs="Calibri"/>
          <w:sz w:val="22"/>
          <w:szCs w:val="22"/>
        </w:rPr>
      </w:pPr>
      <w:r w:rsidRPr="00F53E88">
        <w:rPr>
          <w:rFonts w:ascii="Calibri" w:hAnsi="Calibri" w:cs="Calibri"/>
          <w:sz w:val="22"/>
          <w:szCs w:val="22"/>
        </w:rPr>
        <w:t>Μετά την εκχώρηση οι πληρωμές γίνονται απ’ ευθείας στο νέο ανάδοχο, ο οποίος αναλαμβάνει και όλες τις ευθύνες από τη σύμβαση, υποχρεούμενος να καταθέσει τις προβλεπόμενες εγγυήσεις.</w:t>
      </w:r>
    </w:p>
    <w:p w14:paraId="61584C68" w14:textId="77777777" w:rsidR="007F1BB2" w:rsidRPr="00F53E88" w:rsidRDefault="007F1BB2" w:rsidP="007F1BB2">
      <w:pPr>
        <w:autoSpaceDE w:val="0"/>
        <w:autoSpaceDN w:val="0"/>
        <w:adjustRightInd w:val="0"/>
        <w:jc w:val="both"/>
        <w:rPr>
          <w:rFonts w:ascii="Calibri" w:hAnsi="Calibri" w:cs="Calibri"/>
          <w:sz w:val="22"/>
          <w:szCs w:val="22"/>
        </w:rPr>
      </w:pPr>
    </w:p>
    <w:p w14:paraId="13782639" w14:textId="77777777" w:rsidR="007F1BB2" w:rsidRDefault="007F1BB2" w:rsidP="007F1BB2">
      <w:pPr>
        <w:tabs>
          <w:tab w:val="num" w:pos="0"/>
        </w:tabs>
        <w:spacing w:before="120"/>
        <w:jc w:val="both"/>
        <w:rPr>
          <w:rFonts w:cs="Calibri"/>
          <w:b/>
          <w:u w:val="single"/>
        </w:rPr>
      </w:pPr>
    </w:p>
    <w:p w14:paraId="035F1687" w14:textId="77777777" w:rsidR="007F1BB2" w:rsidRPr="002D291A" w:rsidRDefault="007F1BB2" w:rsidP="007F1BB2">
      <w:pPr>
        <w:jc w:val="center"/>
        <w:rPr>
          <w:rFonts w:ascii="Calibri" w:hAnsi="Calibri" w:cs="Calibri"/>
          <w:b/>
        </w:rPr>
      </w:pPr>
      <w:r w:rsidRPr="002D291A">
        <w:rPr>
          <w:rFonts w:ascii="Calibri" w:hAnsi="Calibri" w:cs="Calibri"/>
          <w:b/>
        </w:rPr>
        <w:t>Η ΠΡΟΕΔΡΟΣ ΤΟΥ ΚΕΝΤΡΟΥ</w:t>
      </w:r>
    </w:p>
    <w:p w14:paraId="71EFE6E5" w14:textId="77777777" w:rsidR="007F1BB2" w:rsidRPr="002D291A" w:rsidRDefault="007F1BB2" w:rsidP="007F1BB2">
      <w:pPr>
        <w:jc w:val="center"/>
        <w:rPr>
          <w:rFonts w:ascii="Calibri" w:hAnsi="Calibri" w:cs="Calibri"/>
          <w:b/>
        </w:rPr>
      </w:pPr>
    </w:p>
    <w:p w14:paraId="1B79E5B1" w14:textId="77777777" w:rsidR="007F1BB2" w:rsidRDefault="007F1BB2" w:rsidP="007F1BB2">
      <w:pPr>
        <w:rPr>
          <w:rFonts w:ascii="Calibri" w:hAnsi="Calibri" w:cs="Calibri"/>
          <w:b/>
          <w:u w:val="single"/>
        </w:rPr>
      </w:pPr>
    </w:p>
    <w:p w14:paraId="2E6D6C94" w14:textId="77777777" w:rsidR="007F1BB2" w:rsidRPr="002D291A" w:rsidRDefault="007F1BB2" w:rsidP="007F1BB2">
      <w:pPr>
        <w:rPr>
          <w:rFonts w:ascii="Calibri" w:hAnsi="Calibri" w:cs="Calibri"/>
          <w:b/>
          <w:u w:val="single"/>
        </w:rPr>
      </w:pPr>
    </w:p>
    <w:p w14:paraId="36EB22DD" w14:textId="77777777" w:rsidR="007F1BB2" w:rsidRPr="002D291A" w:rsidRDefault="007F1BB2" w:rsidP="007F1BB2">
      <w:pPr>
        <w:tabs>
          <w:tab w:val="num" w:pos="0"/>
        </w:tabs>
        <w:spacing w:before="120"/>
        <w:jc w:val="center"/>
        <w:rPr>
          <w:rFonts w:ascii="Calibri" w:hAnsi="Calibri" w:cs="Calibri"/>
          <w:b/>
        </w:rPr>
      </w:pPr>
      <w:r w:rsidRPr="002D291A">
        <w:rPr>
          <w:rFonts w:ascii="Calibri" w:hAnsi="Calibri" w:cs="Calibri"/>
          <w:b/>
        </w:rPr>
        <w:t>ΚΟΣΜΟΠΟΥΛΟΥ ΙΩΑΝΝΑ</w:t>
      </w:r>
    </w:p>
    <w:p w14:paraId="51AACF67" w14:textId="77777777" w:rsidR="006B1387" w:rsidRDefault="006B1387" w:rsidP="00065DE8">
      <w:pPr>
        <w:tabs>
          <w:tab w:val="num" w:pos="0"/>
        </w:tabs>
        <w:spacing w:before="120"/>
        <w:jc w:val="both"/>
        <w:rPr>
          <w:rFonts w:asciiTheme="minorHAnsi" w:hAnsiTheme="minorHAnsi" w:cstheme="minorHAnsi"/>
          <w:b/>
          <w:sz w:val="22"/>
          <w:szCs w:val="22"/>
          <w:u w:val="single"/>
        </w:rPr>
      </w:pPr>
    </w:p>
    <w:p w14:paraId="560834C5" w14:textId="77777777" w:rsidR="006B1387" w:rsidRDefault="006B1387" w:rsidP="00065DE8">
      <w:pPr>
        <w:tabs>
          <w:tab w:val="num" w:pos="0"/>
        </w:tabs>
        <w:spacing w:before="120"/>
        <w:jc w:val="both"/>
        <w:rPr>
          <w:rFonts w:asciiTheme="minorHAnsi" w:hAnsiTheme="minorHAnsi" w:cstheme="minorHAnsi"/>
          <w:b/>
          <w:sz w:val="22"/>
          <w:szCs w:val="22"/>
          <w:u w:val="single"/>
        </w:rPr>
      </w:pPr>
    </w:p>
    <w:p w14:paraId="2E88EF40" w14:textId="77777777" w:rsidR="006B1387" w:rsidRDefault="006B1387" w:rsidP="00065DE8">
      <w:pPr>
        <w:tabs>
          <w:tab w:val="num" w:pos="0"/>
        </w:tabs>
        <w:spacing w:before="120"/>
        <w:jc w:val="both"/>
        <w:rPr>
          <w:rFonts w:asciiTheme="minorHAnsi" w:hAnsiTheme="minorHAnsi" w:cstheme="minorHAnsi"/>
          <w:b/>
          <w:sz w:val="22"/>
          <w:szCs w:val="22"/>
          <w:u w:val="single"/>
        </w:rPr>
      </w:pPr>
    </w:p>
    <w:p w14:paraId="38AF26A4" w14:textId="77777777" w:rsidR="006B1387" w:rsidRDefault="006B1387" w:rsidP="00065DE8">
      <w:pPr>
        <w:tabs>
          <w:tab w:val="num" w:pos="0"/>
        </w:tabs>
        <w:spacing w:before="120"/>
        <w:jc w:val="both"/>
        <w:rPr>
          <w:rFonts w:asciiTheme="minorHAnsi" w:hAnsiTheme="minorHAnsi" w:cstheme="minorHAnsi"/>
          <w:b/>
          <w:sz w:val="22"/>
          <w:szCs w:val="22"/>
          <w:u w:val="single"/>
        </w:rPr>
      </w:pPr>
    </w:p>
    <w:p w14:paraId="6654B240" w14:textId="77777777" w:rsidR="00C80D0C" w:rsidRDefault="00C80D0C" w:rsidP="00065DE8">
      <w:pPr>
        <w:tabs>
          <w:tab w:val="num" w:pos="0"/>
        </w:tabs>
        <w:spacing w:before="120"/>
        <w:jc w:val="both"/>
        <w:rPr>
          <w:rFonts w:asciiTheme="minorHAnsi" w:hAnsiTheme="minorHAnsi" w:cstheme="minorHAnsi"/>
          <w:b/>
          <w:sz w:val="22"/>
          <w:szCs w:val="22"/>
          <w:u w:val="single"/>
        </w:rPr>
      </w:pPr>
    </w:p>
    <w:p w14:paraId="754E8E5E" w14:textId="77777777" w:rsidR="00C80D0C" w:rsidRDefault="00C80D0C" w:rsidP="00065DE8">
      <w:pPr>
        <w:tabs>
          <w:tab w:val="num" w:pos="0"/>
        </w:tabs>
        <w:spacing w:before="120"/>
        <w:jc w:val="both"/>
        <w:rPr>
          <w:rFonts w:asciiTheme="minorHAnsi" w:hAnsiTheme="minorHAnsi" w:cstheme="minorHAnsi"/>
          <w:b/>
          <w:sz w:val="22"/>
          <w:szCs w:val="22"/>
          <w:u w:val="single"/>
        </w:rPr>
      </w:pPr>
    </w:p>
    <w:p w14:paraId="3E411CFC"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545306C2"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30ED3993"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39814E8F"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04C68B8F" w14:textId="77777777" w:rsidR="00F773C7" w:rsidRDefault="00F773C7" w:rsidP="00065DE8">
      <w:pPr>
        <w:tabs>
          <w:tab w:val="num" w:pos="0"/>
        </w:tabs>
        <w:spacing w:before="120"/>
        <w:jc w:val="both"/>
        <w:rPr>
          <w:rFonts w:asciiTheme="minorHAnsi" w:hAnsiTheme="minorHAnsi" w:cstheme="minorHAnsi"/>
          <w:b/>
          <w:sz w:val="22"/>
          <w:szCs w:val="22"/>
          <w:u w:val="single"/>
        </w:rPr>
      </w:pPr>
    </w:p>
    <w:p w14:paraId="15A66832" w14:textId="6F0097A5" w:rsidR="00065DE8" w:rsidRPr="00A01040" w:rsidRDefault="00065DE8" w:rsidP="00065DE8">
      <w:pPr>
        <w:tabs>
          <w:tab w:val="num" w:pos="0"/>
        </w:tabs>
        <w:spacing w:before="120"/>
        <w:jc w:val="both"/>
        <w:rPr>
          <w:rFonts w:asciiTheme="minorHAnsi" w:hAnsiTheme="minorHAnsi" w:cstheme="minorHAnsi"/>
          <w:b/>
          <w:sz w:val="22"/>
          <w:szCs w:val="22"/>
          <w:u w:val="single"/>
        </w:rPr>
      </w:pPr>
      <w:r w:rsidRPr="00A01040">
        <w:rPr>
          <w:rFonts w:asciiTheme="minorHAnsi" w:hAnsiTheme="minorHAnsi" w:cstheme="minorHAnsi"/>
          <w:b/>
          <w:sz w:val="22"/>
          <w:szCs w:val="22"/>
          <w:u w:val="single"/>
        </w:rPr>
        <w:t>ΠΑΡΑΡΤΗΜΑΤΑ:</w:t>
      </w:r>
    </w:p>
    <w:p w14:paraId="63141B8B" w14:textId="1F68971A" w:rsidR="00065DE8" w:rsidRPr="00A01040" w:rsidRDefault="00065DE8" w:rsidP="00065DE8">
      <w:pPr>
        <w:spacing w:line="276" w:lineRule="auto"/>
        <w:ind w:right="239"/>
        <w:jc w:val="both"/>
        <w:rPr>
          <w:rFonts w:asciiTheme="minorHAnsi" w:hAnsiTheme="minorHAnsi" w:cstheme="minorHAnsi"/>
          <w:b/>
          <w:bCs/>
          <w:sz w:val="22"/>
          <w:szCs w:val="22"/>
        </w:rPr>
      </w:pPr>
      <w:r w:rsidRPr="00A01040">
        <w:rPr>
          <w:rFonts w:asciiTheme="minorHAnsi" w:hAnsiTheme="minorHAnsi" w:cstheme="minorHAnsi"/>
          <w:b/>
          <w:bCs/>
          <w:sz w:val="22"/>
          <w:szCs w:val="22"/>
        </w:rPr>
        <w:t xml:space="preserve">Ι Υπ’ Αριθ. </w:t>
      </w:r>
      <w:proofErr w:type="spellStart"/>
      <w:r w:rsidRPr="00A01040">
        <w:rPr>
          <w:rFonts w:asciiTheme="minorHAnsi" w:hAnsiTheme="minorHAnsi" w:cstheme="minorHAnsi"/>
          <w:b/>
          <w:bCs/>
          <w:sz w:val="22"/>
          <w:szCs w:val="22"/>
        </w:rPr>
        <w:t>Πρωτ</w:t>
      </w:r>
      <w:proofErr w:type="spellEnd"/>
      <w:r w:rsidRPr="00A01040">
        <w:rPr>
          <w:rFonts w:asciiTheme="minorHAnsi" w:hAnsiTheme="minorHAnsi" w:cstheme="minorHAnsi"/>
          <w:b/>
          <w:bCs/>
          <w:sz w:val="22"/>
          <w:szCs w:val="22"/>
        </w:rPr>
        <w:t>.</w:t>
      </w:r>
      <w:r w:rsidR="00125E44" w:rsidRPr="00A01040">
        <w:rPr>
          <w:rFonts w:asciiTheme="minorHAnsi" w:hAnsiTheme="minorHAnsi" w:cstheme="minorHAnsi"/>
          <w:b/>
          <w:bCs/>
          <w:sz w:val="22"/>
          <w:szCs w:val="22"/>
        </w:rPr>
        <w:t xml:space="preserve"> </w:t>
      </w:r>
      <w:r w:rsidR="000C29A0">
        <w:rPr>
          <w:rFonts w:asciiTheme="minorHAnsi" w:hAnsiTheme="minorHAnsi" w:cstheme="minorHAnsi"/>
          <w:b/>
          <w:bCs/>
          <w:sz w:val="22"/>
          <w:szCs w:val="22"/>
        </w:rPr>
        <w:t>4230</w:t>
      </w:r>
      <w:r w:rsidR="003A3A9F" w:rsidRPr="003A3A9F">
        <w:rPr>
          <w:rFonts w:asciiTheme="minorHAnsi" w:hAnsiTheme="minorHAnsi" w:cstheme="minorHAnsi"/>
          <w:b/>
          <w:bCs/>
          <w:sz w:val="22"/>
          <w:szCs w:val="22"/>
        </w:rPr>
        <w:t>/</w:t>
      </w:r>
      <w:r w:rsidR="000C29A0">
        <w:rPr>
          <w:rFonts w:asciiTheme="minorHAnsi" w:hAnsiTheme="minorHAnsi" w:cstheme="minorHAnsi"/>
          <w:b/>
          <w:bCs/>
          <w:sz w:val="22"/>
          <w:szCs w:val="22"/>
        </w:rPr>
        <w:t>15</w:t>
      </w:r>
      <w:r w:rsidR="003A3A9F" w:rsidRPr="003A3A9F">
        <w:rPr>
          <w:rFonts w:asciiTheme="minorHAnsi" w:hAnsiTheme="minorHAnsi" w:cstheme="minorHAnsi"/>
          <w:b/>
          <w:bCs/>
          <w:sz w:val="22"/>
          <w:szCs w:val="22"/>
        </w:rPr>
        <w:t>-</w:t>
      </w:r>
      <w:r w:rsidR="00DA4B07">
        <w:rPr>
          <w:rFonts w:asciiTheme="minorHAnsi" w:hAnsiTheme="minorHAnsi" w:cstheme="minorHAnsi"/>
          <w:b/>
          <w:bCs/>
          <w:sz w:val="22"/>
          <w:szCs w:val="22"/>
        </w:rPr>
        <w:t>4</w:t>
      </w:r>
      <w:r w:rsidR="003A3A9F" w:rsidRPr="003A3A9F">
        <w:rPr>
          <w:rFonts w:asciiTheme="minorHAnsi" w:hAnsiTheme="minorHAnsi" w:cstheme="minorHAnsi"/>
          <w:b/>
          <w:bCs/>
          <w:sz w:val="22"/>
          <w:szCs w:val="22"/>
        </w:rPr>
        <w:t xml:space="preserve">-2025 </w:t>
      </w:r>
      <w:r w:rsidRPr="00A01040">
        <w:rPr>
          <w:rFonts w:asciiTheme="minorHAnsi" w:hAnsiTheme="minorHAnsi" w:cstheme="minorHAnsi"/>
          <w:b/>
          <w:bCs/>
          <w:sz w:val="22"/>
          <w:szCs w:val="22"/>
        </w:rPr>
        <w:t>Τεύχος Τεχνικών Προδιαγραφών</w:t>
      </w:r>
    </w:p>
    <w:p w14:paraId="15717FBC" w14:textId="35BA49D8" w:rsidR="00065DE8" w:rsidRPr="00A01040" w:rsidRDefault="00065DE8" w:rsidP="00065DE8">
      <w:pPr>
        <w:spacing w:line="276" w:lineRule="auto"/>
        <w:ind w:right="239"/>
        <w:jc w:val="both"/>
        <w:rPr>
          <w:rFonts w:asciiTheme="minorHAnsi" w:hAnsiTheme="minorHAnsi" w:cstheme="minorHAnsi"/>
          <w:b/>
          <w:bCs/>
          <w:sz w:val="22"/>
          <w:szCs w:val="22"/>
        </w:rPr>
      </w:pPr>
      <w:r w:rsidRPr="00A01040">
        <w:rPr>
          <w:rFonts w:asciiTheme="minorHAnsi" w:hAnsiTheme="minorHAnsi" w:cstheme="minorHAnsi"/>
          <w:b/>
          <w:bCs/>
          <w:sz w:val="22"/>
          <w:szCs w:val="22"/>
        </w:rPr>
        <w:t>ΙΙ Υπόδειγμα Υπεύθυνης Δήλωσης</w:t>
      </w:r>
    </w:p>
    <w:p w14:paraId="46AFBB82" w14:textId="77777777" w:rsidR="00EC4EF1" w:rsidRPr="00A01040" w:rsidRDefault="00EC4EF1" w:rsidP="00065DE8">
      <w:pPr>
        <w:spacing w:line="276" w:lineRule="auto"/>
        <w:ind w:right="239"/>
        <w:jc w:val="both"/>
        <w:rPr>
          <w:rFonts w:asciiTheme="minorHAnsi" w:hAnsiTheme="minorHAnsi" w:cstheme="minorHAnsi"/>
          <w:b/>
          <w:bCs/>
          <w:sz w:val="22"/>
          <w:szCs w:val="22"/>
        </w:rPr>
      </w:pPr>
    </w:p>
    <w:p w14:paraId="1167CCE2" w14:textId="1649C8C6" w:rsidR="009836E5" w:rsidRPr="000C29A0" w:rsidRDefault="00DA4B07" w:rsidP="009836E5">
      <w:pPr>
        <w:autoSpaceDE w:val="0"/>
        <w:autoSpaceDN w:val="0"/>
        <w:adjustRightInd w:val="0"/>
        <w:ind w:left="4330" w:hanging="4330"/>
        <w:jc w:val="both"/>
        <w:rPr>
          <w:rFonts w:asciiTheme="minorHAnsi" w:hAnsiTheme="minorHAnsi" w:cstheme="minorHAnsi"/>
          <w:b/>
          <w:bCs/>
          <w:sz w:val="22"/>
          <w:szCs w:val="22"/>
          <w:u w:val="single"/>
        </w:rPr>
      </w:pPr>
      <w:r w:rsidRPr="000C29A0">
        <w:rPr>
          <w:rFonts w:asciiTheme="minorHAnsi" w:hAnsiTheme="minorHAnsi" w:cstheme="minorHAnsi"/>
          <w:b/>
          <w:bCs/>
          <w:sz w:val="22"/>
          <w:szCs w:val="22"/>
          <w:u w:val="single"/>
        </w:rPr>
        <w:t xml:space="preserve">ΠΑΡΑΡΤΗΜΑ Ι </w:t>
      </w:r>
      <w:r w:rsidR="009836E5" w:rsidRPr="000C29A0">
        <w:rPr>
          <w:rFonts w:asciiTheme="minorHAnsi" w:hAnsiTheme="minorHAnsi" w:cstheme="minorHAnsi"/>
          <w:b/>
          <w:bCs/>
          <w:sz w:val="22"/>
          <w:szCs w:val="22"/>
          <w:u w:val="single"/>
        </w:rPr>
        <w:t xml:space="preserve">ΤΕΧΝΙΚΕΣ ΠΡΟΔΙΑΓΡΑΦΕΣ </w:t>
      </w:r>
    </w:p>
    <w:p w14:paraId="562BC2A2" w14:textId="77777777" w:rsidR="009836E5" w:rsidRPr="000C29A0" w:rsidRDefault="009836E5" w:rsidP="009836E5">
      <w:pPr>
        <w:rPr>
          <w:rFonts w:asciiTheme="minorHAnsi" w:hAnsiTheme="minorHAnsi" w:cstheme="minorHAnsi"/>
          <w:sz w:val="22"/>
          <w:szCs w:val="22"/>
        </w:rPr>
      </w:pPr>
    </w:p>
    <w:p w14:paraId="57B39340" w14:textId="77777777" w:rsidR="000C29A0" w:rsidRPr="000C29A0" w:rsidRDefault="000C29A0" w:rsidP="000C29A0">
      <w:pPr>
        <w:jc w:val="both"/>
        <w:rPr>
          <w:rFonts w:asciiTheme="minorHAnsi" w:hAnsiTheme="minorHAnsi" w:cstheme="minorHAnsi"/>
          <w:b/>
          <w:sz w:val="22"/>
          <w:szCs w:val="22"/>
        </w:rPr>
      </w:pPr>
      <w:r w:rsidRPr="000C29A0">
        <w:rPr>
          <w:rFonts w:asciiTheme="minorHAnsi" w:hAnsiTheme="minorHAnsi" w:cstheme="minorHAnsi"/>
          <w:b/>
          <w:sz w:val="22"/>
          <w:szCs w:val="22"/>
        </w:rPr>
        <w:t>(CPV):  90670000-4 Υπηρεσίες απολύμανσης και εξολόθρευσης σε αστικές ή αγροτικές ζώνες</w:t>
      </w:r>
    </w:p>
    <w:p w14:paraId="1F24D5C5" w14:textId="77777777" w:rsidR="000C29A0" w:rsidRPr="000C29A0" w:rsidRDefault="000C29A0" w:rsidP="000C29A0">
      <w:pPr>
        <w:jc w:val="both"/>
        <w:rPr>
          <w:rFonts w:asciiTheme="minorHAnsi" w:hAnsiTheme="minorHAnsi" w:cstheme="minorHAnsi"/>
          <w:sz w:val="22"/>
          <w:szCs w:val="22"/>
        </w:rPr>
      </w:pPr>
      <w:r w:rsidRPr="000C29A0">
        <w:rPr>
          <w:rFonts w:asciiTheme="minorHAnsi" w:hAnsiTheme="minorHAnsi" w:cstheme="minorHAnsi"/>
          <w:sz w:val="22"/>
          <w:szCs w:val="22"/>
        </w:rPr>
        <w:t xml:space="preserve">Στο πλαίσιο της διασφάλισης της δημόσιας υγείας και της προστασίας των φιλοξενούμενων στις δομές του </w:t>
      </w:r>
      <w:r w:rsidRPr="000C29A0">
        <w:rPr>
          <w:rFonts w:asciiTheme="minorHAnsi" w:hAnsiTheme="minorHAnsi" w:cstheme="minorHAnsi"/>
          <w:bCs/>
          <w:sz w:val="22"/>
          <w:szCs w:val="22"/>
        </w:rPr>
        <w:t>Κέντρου Κοινωνικής Πρόνοιας Περιφέρειας Κεντρικής Μακεδονίας (Κ.Κ.Π.Π.Κ.Μ.)</w:t>
      </w:r>
      <w:r w:rsidRPr="000C29A0">
        <w:rPr>
          <w:rFonts w:asciiTheme="minorHAnsi" w:hAnsiTheme="minorHAnsi" w:cstheme="minorHAnsi"/>
          <w:sz w:val="22"/>
          <w:szCs w:val="22"/>
        </w:rPr>
        <w:t xml:space="preserve">, κρίνεται απαραίτητη η </w:t>
      </w:r>
      <w:r w:rsidRPr="000C29A0">
        <w:rPr>
          <w:rFonts w:asciiTheme="minorHAnsi" w:hAnsiTheme="minorHAnsi" w:cstheme="minorHAnsi"/>
          <w:bCs/>
          <w:sz w:val="22"/>
          <w:szCs w:val="22"/>
        </w:rPr>
        <w:t xml:space="preserve">συστηματική εφαρμογή προγραμμάτων απεντόμωσης, μυοκτονίας, </w:t>
      </w:r>
      <w:proofErr w:type="spellStart"/>
      <w:r w:rsidRPr="000C29A0">
        <w:rPr>
          <w:rFonts w:asciiTheme="minorHAnsi" w:hAnsiTheme="minorHAnsi" w:cstheme="minorHAnsi"/>
          <w:bCs/>
          <w:sz w:val="22"/>
          <w:szCs w:val="22"/>
        </w:rPr>
        <w:t>Φιδοαπώθησης</w:t>
      </w:r>
      <w:proofErr w:type="spellEnd"/>
      <w:r w:rsidRPr="000C29A0">
        <w:rPr>
          <w:rFonts w:asciiTheme="minorHAnsi" w:hAnsiTheme="minorHAnsi" w:cstheme="minorHAnsi"/>
          <w:bCs/>
          <w:sz w:val="22"/>
          <w:szCs w:val="22"/>
        </w:rPr>
        <w:t xml:space="preserve"> και</w:t>
      </w:r>
      <w:r w:rsidRPr="000C29A0">
        <w:rPr>
          <w:rFonts w:asciiTheme="minorHAnsi" w:hAnsiTheme="minorHAnsi" w:cstheme="minorHAnsi"/>
          <w:bCs/>
          <w:iCs/>
          <w:sz w:val="22"/>
          <w:szCs w:val="22"/>
        </w:rPr>
        <w:t xml:space="preserve"> </w:t>
      </w:r>
      <w:proofErr w:type="spellStart"/>
      <w:r w:rsidRPr="000C29A0">
        <w:rPr>
          <w:rFonts w:asciiTheme="minorHAnsi" w:hAnsiTheme="minorHAnsi" w:cstheme="minorHAnsi"/>
          <w:bCs/>
          <w:iCs/>
          <w:sz w:val="22"/>
          <w:szCs w:val="22"/>
        </w:rPr>
        <w:t>Μικροβιοκτονίας</w:t>
      </w:r>
      <w:proofErr w:type="spellEnd"/>
      <w:r w:rsidRPr="000C29A0">
        <w:rPr>
          <w:rFonts w:asciiTheme="minorHAnsi" w:hAnsiTheme="minorHAnsi" w:cstheme="minorHAnsi"/>
          <w:bCs/>
          <w:iCs/>
          <w:sz w:val="22"/>
          <w:szCs w:val="22"/>
        </w:rPr>
        <w:t xml:space="preserve"> / Απολύμανσης</w:t>
      </w:r>
      <w:r w:rsidRPr="000C29A0">
        <w:rPr>
          <w:rFonts w:asciiTheme="minorHAnsi" w:hAnsiTheme="minorHAnsi" w:cstheme="minorHAnsi"/>
          <w:sz w:val="22"/>
          <w:szCs w:val="22"/>
        </w:rPr>
        <w:t xml:space="preserve"> στους χώρους των παραρτημάτων. Οι διαδικασίες αυτές αποτελούν βασική προϋπόθεση για τη διατήρηση συνθηκών υγιεινής, την αποφυγή μολύνσεων και την προστασία από παράσιτα και επιβλαβείς οργανισμούς.</w:t>
      </w:r>
    </w:p>
    <w:p w14:paraId="6329A009" w14:textId="77777777" w:rsidR="000C29A0" w:rsidRPr="000C29A0" w:rsidRDefault="000C29A0" w:rsidP="000C29A0">
      <w:pPr>
        <w:jc w:val="both"/>
        <w:rPr>
          <w:rFonts w:asciiTheme="minorHAnsi" w:hAnsiTheme="minorHAnsi" w:cstheme="minorHAnsi"/>
          <w:sz w:val="22"/>
          <w:szCs w:val="22"/>
        </w:rPr>
      </w:pPr>
      <w:r w:rsidRPr="000C29A0">
        <w:rPr>
          <w:rFonts w:asciiTheme="minorHAnsi" w:hAnsiTheme="minorHAnsi" w:cstheme="minorHAnsi"/>
          <w:sz w:val="22"/>
          <w:szCs w:val="22"/>
        </w:rPr>
        <w:t xml:space="preserve">Οι διαδικασίες αυτές </w:t>
      </w:r>
      <w:proofErr w:type="spellStart"/>
      <w:r w:rsidRPr="000C29A0">
        <w:rPr>
          <w:rFonts w:asciiTheme="minorHAnsi" w:hAnsiTheme="minorHAnsi" w:cstheme="minorHAnsi"/>
          <w:sz w:val="22"/>
          <w:szCs w:val="22"/>
        </w:rPr>
        <w:t>διέπονται</w:t>
      </w:r>
      <w:proofErr w:type="spellEnd"/>
      <w:r w:rsidRPr="000C29A0">
        <w:rPr>
          <w:rFonts w:asciiTheme="minorHAnsi" w:hAnsiTheme="minorHAnsi" w:cstheme="minorHAnsi"/>
          <w:sz w:val="22"/>
          <w:szCs w:val="22"/>
        </w:rPr>
        <w:t xml:space="preserve"> από συγκεκριμένες διατάξεις της ελληνικής νομοθεσίας:</w:t>
      </w:r>
    </w:p>
    <w:p w14:paraId="4EED5F52" w14:textId="77777777" w:rsidR="000C29A0" w:rsidRPr="000C29A0" w:rsidRDefault="000C29A0" w:rsidP="000C29A0">
      <w:pPr>
        <w:numPr>
          <w:ilvl w:val="0"/>
          <w:numId w:val="21"/>
        </w:numPr>
        <w:spacing w:before="100" w:beforeAutospacing="1" w:after="100" w:afterAutospacing="1"/>
        <w:contextualSpacing/>
        <w:jc w:val="both"/>
        <w:rPr>
          <w:rFonts w:asciiTheme="minorHAnsi" w:hAnsiTheme="minorHAnsi" w:cstheme="minorHAnsi"/>
          <w:sz w:val="22"/>
          <w:szCs w:val="22"/>
        </w:rPr>
      </w:pPr>
      <w:r w:rsidRPr="000C29A0">
        <w:rPr>
          <w:rFonts w:asciiTheme="minorHAnsi" w:hAnsiTheme="minorHAnsi" w:cstheme="minorHAnsi"/>
          <w:bCs/>
          <w:sz w:val="22"/>
          <w:szCs w:val="22"/>
        </w:rPr>
        <w:t>Υγειονομική Διάταξη Α1β/8577/1983</w:t>
      </w:r>
      <w:r w:rsidRPr="000C29A0">
        <w:rPr>
          <w:rFonts w:asciiTheme="minorHAnsi" w:hAnsiTheme="minorHAnsi" w:cstheme="minorHAnsi"/>
          <w:sz w:val="22"/>
          <w:szCs w:val="22"/>
        </w:rPr>
        <w:t>: Αυτή η διάταξη καθορίζει τα μέτρα για την προστασία της δημόσιας υγείας και περιλαμβάνει οδηγίες για την εφαρμογή μυοκτονιών και απεντομώσεων σε χώρους υγειονομικού ενδιαφέροντος, όπως τα νοσηλευτικά ιδρύματα και οι μονάδες κοινωνικής φροντίδας</w:t>
      </w:r>
    </w:p>
    <w:p w14:paraId="036EB5C5" w14:textId="77777777" w:rsidR="000C29A0" w:rsidRPr="000C29A0" w:rsidRDefault="000C29A0" w:rsidP="000C29A0">
      <w:pPr>
        <w:numPr>
          <w:ilvl w:val="0"/>
          <w:numId w:val="21"/>
        </w:numPr>
        <w:spacing w:before="100" w:beforeAutospacing="1" w:after="100" w:afterAutospacing="1"/>
        <w:contextualSpacing/>
        <w:jc w:val="both"/>
        <w:rPr>
          <w:rFonts w:asciiTheme="minorHAnsi" w:hAnsiTheme="minorHAnsi" w:cstheme="minorHAnsi"/>
          <w:sz w:val="22"/>
          <w:szCs w:val="22"/>
        </w:rPr>
      </w:pPr>
      <w:r w:rsidRPr="000C29A0">
        <w:rPr>
          <w:rFonts w:asciiTheme="minorHAnsi" w:hAnsiTheme="minorHAnsi" w:cstheme="minorHAnsi"/>
          <w:bCs/>
          <w:sz w:val="22"/>
          <w:szCs w:val="22"/>
        </w:rPr>
        <w:t>Κώδικας Τροφίμων και Ποτών</w:t>
      </w:r>
      <w:r w:rsidRPr="000C29A0">
        <w:rPr>
          <w:rFonts w:asciiTheme="minorHAnsi" w:hAnsiTheme="minorHAnsi" w:cstheme="minorHAnsi"/>
          <w:sz w:val="22"/>
          <w:szCs w:val="22"/>
        </w:rPr>
        <w:t>: Σύμφωνα με τον Κώδικα, οι χώροι όπου παρασκευάζονται, αποθηκεύονται ή διακινούνται τρόφιμα πρέπει να διατηρούνται καθαροί και να προστατεύονται από επιβλαβείς οργανισμούς. Αυτό ισχύει και για τα ιδρύματα που παρέχουν σίτιση, όπως τα νοσοκομεία και οι μονάδες κοινωνικής φροντίδας</w:t>
      </w:r>
    </w:p>
    <w:p w14:paraId="493FE609" w14:textId="77777777" w:rsidR="000C29A0" w:rsidRPr="000C29A0" w:rsidRDefault="000C29A0" w:rsidP="000C29A0">
      <w:pPr>
        <w:numPr>
          <w:ilvl w:val="0"/>
          <w:numId w:val="21"/>
        </w:numPr>
        <w:spacing w:before="100" w:beforeAutospacing="1" w:after="100" w:afterAutospacing="1"/>
        <w:contextualSpacing/>
        <w:jc w:val="both"/>
        <w:rPr>
          <w:rFonts w:asciiTheme="minorHAnsi" w:hAnsiTheme="minorHAnsi" w:cstheme="minorHAnsi"/>
          <w:sz w:val="22"/>
          <w:szCs w:val="22"/>
        </w:rPr>
      </w:pPr>
      <w:r w:rsidRPr="000C29A0">
        <w:rPr>
          <w:rFonts w:asciiTheme="minorHAnsi" w:hAnsiTheme="minorHAnsi" w:cstheme="minorHAnsi"/>
          <w:bCs/>
          <w:sz w:val="22"/>
          <w:szCs w:val="22"/>
        </w:rPr>
        <w:t>Νόμος 4025/2011</w:t>
      </w:r>
      <w:r w:rsidRPr="000C29A0">
        <w:rPr>
          <w:rFonts w:asciiTheme="minorHAnsi" w:hAnsiTheme="minorHAnsi" w:cstheme="minorHAnsi"/>
          <w:sz w:val="22"/>
          <w:szCs w:val="22"/>
        </w:rPr>
        <w:t>: Ο νόμος αυτός αφορά την αναδιοργάνωση των υπηρεσιών δημόσιας υγείας και περιλαμβάνει διατάξεις για την εφαρμογή προγραμμάτων καταπολέμησης εντόμων και τρωκτικών σε δημόσιες και ιδιωτικές δομές υγείας.​</w:t>
      </w:r>
    </w:p>
    <w:p w14:paraId="3368CC33" w14:textId="77777777" w:rsidR="000C29A0" w:rsidRPr="000C29A0" w:rsidRDefault="000C29A0" w:rsidP="000C29A0">
      <w:pPr>
        <w:numPr>
          <w:ilvl w:val="0"/>
          <w:numId w:val="21"/>
        </w:numPr>
        <w:spacing w:before="100" w:beforeAutospacing="1" w:after="100" w:afterAutospacing="1"/>
        <w:contextualSpacing/>
        <w:jc w:val="both"/>
        <w:rPr>
          <w:rFonts w:asciiTheme="minorHAnsi" w:hAnsiTheme="minorHAnsi" w:cstheme="minorHAnsi"/>
          <w:sz w:val="22"/>
          <w:szCs w:val="22"/>
        </w:rPr>
      </w:pPr>
      <w:r w:rsidRPr="000C29A0">
        <w:rPr>
          <w:rFonts w:asciiTheme="minorHAnsi" w:hAnsiTheme="minorHAnsi" w:cstheme="minorHAnsi"/>
          <w:bCs/>
          <w:sz w:val="22"/>
          <w:szCs w:val="22"/>
        </w:rPr>
        <w:t>Υπουργική Απόφαση Δ1γ/Γ.Π/οικ.32965/2010</w:t>
      </w:r>
      <w:r w:rsidRPr="000C29A0">
        <w:rPr>
          <w:rFonts w:asciiTheme="minorHAnsi" w:hAnsiTheme="minorHAnsi" w:cstheme="minorHAnsi"/>
          <w:sz w:val="22"/>
          <w:szCs w:val="22"/>
        </w:rPr>
        <w:t>: Αυτή η απόφαση καθορίζει τις προδιαγραφές για τις διαδικασίες απεντόμωσης και μυοκτονίας σε χώρους παροχής υπηρεσιών υγείας, συμπεριλαμβανομένων των απαιτήσεων για τα χρησιμοποιούμενα σκευάσματα και τις μεθόδους εφαρμογής.</w:t>
      </w:r>
    </w:p>
    <w:p w14:paraId="566E8DB4" w14:textId="77777777" w:rsidR="000C29A0" w:rsidRPr="000C29A0" w:rsidRDefault="000C29A0" w:rsidP="000C29A0">
      <w:pPr>
        <w:ind w:left="720"/>
        <w:jc w:val="both"/>
        <w:rPr>
          <w:rFonts w:asciiTheme="minorHAnsi" w:hAnsiTheme="minorHAnsi" w:cstheme="minorHAnsi"/>
          <w:sz w:val="22"/>
          <w:szCs w:val="22"/>
        </w:rPr>
      </w:pPr>
    </w:p>
    <w:p w14:paraId="6A3F0FAD" w14:textId="77777777" w:rsidR="000C29A0" w:rsidRPr="000C29A0" w:rsidRDefault="000C29A0" w:rsidP="000C29A0">
      <w:pPr>
        <w:jc w:val="both"/>
        <w:rPr>
          <w:rFonts w:asciiTheme="minorHAnsi" w:hAnsiTheme="minorHAnsi" w:cstheme="minorHAnsi"/>
          <w:sz w:val="22"/>
          <w:szCs w:val="22"/>
        </w:rPr>
      </w:pPr>
      <w:r w:rsidRPr="000C29A0">
        <w:rPr>
          <w:rFonts w:asciiTheme="minorHAnsi" w:hAnsiTheme="minorHAnsi" w:cstheme="minorHAnsi"/>
          <w:sz w:val="22"/>
          <w:szCs w:val="22"/>
        </w:rPr>
        <w:t>Επιπλέον, η τήρηση φακέλου απεντόμωσης και μυοκτονίας είναι υποχρεωτική για την απόδειξη συμμόρφωσης με τις απαιτήσεις υγιεινής και ασφάλειας. Ο φάκελος αυτός περιλαμβάνει στοιχεία της εταιρείας απεντόμωσης, άδειες λειτουργίας, συμβάσεις συνεργασίας και αναφορές εφαρμογών. ​</w:t>
      </w:r>
    </w:p>
    <w:p w14:paraId="10493F29" w14:textId="77777777" w:rsidR="000C29A0" w:rsidRPr="000C29A0" w:rsidRDefault="000C29A0" w:rsidP="000C29A0">
      <w:pPr>
        <w:jc w:val="both"/>
        <w:rPr>
          <w:rFonts w:asciiTheme="minorHAnsi" w:hAnsiTheme="minorHAnsi" w:cstheme="minorHAnsi"/>
          <w:sz w:val="22"/>
          <w:szCs w:val="22"/>
        </w:rPr>
      </w:pPr>
      <w:r w:rsidRPr="000C29A0">
        <w:rPr>
          <w:rFonts w:asciiTheme="minorHAnsi" w:hAnsiTheme="minorHAnsi" w:cstheme="minorHAnsi"/>
          <w:sz w:val="22"/>
          <w:szCs w:val="22"/>
        </w:rPr>
        <w:t>Η συμμόρφωση με τις παραπάνω διατάξεις είναι κρίσιμη για την αποφυγή νομικών κυρώσεων και την εξασφάλιση ενός ασφαλούς περιβάλλοντος για τους φιλοξενούμενους και το προσωπικό των δομών του Κ.Κ.Π.Π.Κ.Μ.</w:t>
      </w:r>
    </w:p>
    <w:p w14:paraId="6508BD2B" w14:textId="77777777" w:rsidR="000C29A0" w:rsidRDefault="000C29A0" w:rsidP="000C29A0">
      <w:pPr>
        <w:jc w:val="both"/>
        <w:rPr>
          <w:rFonts w:asciiTheme="minorHAnsi" w:hAnsiTheme="minorHAnsi" w:cstheme="minorHAnsi"/>
          <w:sz w:val="22"/>
          <w:szCs w:val="22"/>
        </w:rPr>
      </w:pPr>
    </w:p>
    <w:p w14:paraId="46C6D07D" w14:textId="77777777" w:rsidR="000C29A0" w:rsidRPr="007A583D" w:rsidRDefault="000C29A0" w:rsidP="000C29A0">
      <w:pPr>
        <w:jc w:val="both"/>
        <w:rPr>
          <w:rFonts w:ascii="Calibri" w:hAnsi="Calibri" w:cs="Calibri"/>
        </w:rPr>
      </w:pPr>
      <w:r w:rsidRPr="007A583D">
        <w:rPr>
          <w:rFonts w:ascii="Calibri" w:hAnsi="Calibri" w:cs="Calibri"/>
        </w:rPr>
        <w:t>Η ανάγκη εκτέλεσης των εν λόγω εφαρμογών τεκμηριώνεται από:</w:t>
      </w:r>
    </w:p>
    <w:p w14:paraId="54392AA5" w14:textId="77777777" w:rsidR="000C29A0" w:rsidRPr="007A583D" w:rsidRDefault="000C29A0" w:rsidP="000C29A0">
      <w:pPr>
        <w:numPr>
          <w:ilvl w:val="0"/>
          <w:numId w:val="23"/>
        </w:numPr>
        <w:jc w:val="both"/>
        <w:rPr>
          <w:rFonts w:ascii="Calibri" w:hAnsi="Calibri" w:cs="Calibri"/>
        </w:rPr>
      </w:pPr>
      <w:r w:rsidRPr="007A583D">
        <w:rPr>
          <w:rFonts w:ascii="Calibri" w:hAnsi="Calibri" w:cs="Calibri"/>
          <w:bCs/>
        </w:rPr>
        <w:t>Την παρουσία εντόμων και τρωκτικών</w:t>
      </w:r>
      <w:r w:rsidRPr="007A583D">
        <w:rPr>
          <w:rFonts w:ascii="Calibri" w:hAnsi="Calibri" w:cs="Calibri"/>
        </w:rPr>
        <w:t>, τα οποία αποτελούν φορείς παθογόνων μικροοργανισμών.</w:t>
      </w:r>
    </w:p>
    <w:p w14:paraId="3025D09D" w14:textId="77777777" w:rsidR="000C29A0" w:rsidRPr="007A583D" w:rsidRDefault="000C29A0" w:rsidP="000C29A0">
      <w:pPr>
        <w:numPr>
          <w:ilvl w:val="0"/>
          <w:numId w:val="23"/>
        </w:numPr>
        <w:jc w:val="both"/>
        <w:rPr>
          <w:rFonts w:ascii="Calibri" w:hAnsi="Calibri" w:cs="Calibri"/>
        </w:rPr>
      </w:pPr>
      <w:r w:rsidRPr="007A583D">
        <w:rPr>
          <w:rFonts w:ascii="Calibri" w:hAnsi="Calibri" w:cs="Calibri"/>
          <w:bCs/>
        </w:rPr>
        <w:t>Την αυξημένη επικινδυνότητα εμφάνισης φιδιών</w:t>
      </w:r>
      <w:r w:rsidRPr="007A583D">
        <w:rPr>
          <w:rFonts w:ascii="Calibri" w:hAnsi="Calibri" w:cs="Calibri"/>
        </w:rPr>
        <w:t>, λόγω της γειτνίασης κάποιων δομών με περιοχές πρασίνου και αδόμητες εκτάσεις.</w:t>
      </w:r>
    </w:p>
    <w:p w14:paraId="35C0D441" w14:textId="77777777" w:rsidR="000C29A0" w:rsidRPr="007A583D" w:rsidRDefault="000C29A0" w:rsidP="000C29A0">
      <w:pPr>
        <w:numPr>
          <w:ilvl w:val="0"/>
          <w:numId w:val="23"/>
        </w:numPr>
        <w:jc w:val="both"/>
        <w:rPr>
          <w:rFonts w:ascii="Calibri" w:hAnsi="Calibri" w:cs="Calibri"/>
        </w:rPr>
      </w:pPr>
      <w:r w:rsidRPr="007A583D">
        <w:rPr>
          <w:rFonts w:ascii="Calibri" w:hAnsi="Calibri" w:cs="Calibri"/>
          <w:bCs/>
        </w:rPr>
        <w:t>Τη συμμόρφωση με τις ισχύουσες υγειονομικές διατάξεις</w:t>
      </w:r>
      <w:r w:rsidRPr="007A583D">
        <w:rPr>
          <w:rFonts w:ascii="Calibri" w:hAnsi="Calibri" w:cs="Calibri"/>
        </w:rPr>
        <w:t>, που επιβάλλουν την τακτική απολύμανση και απεντόμωση χώρων ευπαθών πληθυσμών.</w:t>
      </w:r>
    </w:p>
    <w:p w14:paraId="419B8473" w14:textId="77777777" w:rsidR="000C29A0" w:rsidRPr="007A583D" w:rsidRDefault="000C29A0" w:rsidP="000C29A0">
      <w:pPr>
        <w:jc w:val="both"/>
        <w:rPr>
          <w:rFonts w:ascii="Calibri" w:hAnsi="Calibri" w:cs="Calibri"/>
        </w:rPr>
      </w:pPr>
    </w:p>
    <w:p w14:paraId="06350A85" w14:textId="77777777" w:rsidR="000C29A0" w:rsidRPr="007A583D" w:rsidRDefault="000C29A0" w:rsidP="000C29A0">
      <w:pPr>
        <w:jc w:val="both"/>
        <w:rPr>
          <w:rFonts w:ascii="Calibri" w:hAnsi="Calibri" w:cs="Calibri"/>
        </w:rPr>
      </w:pPr>
      <w:r w:rsidRPr="007A583D">
        <w:rPr>
          <w:rFonts w:ascii="Calibri" w:hAnsi="Calibri" w:cs="Calibri"/>
        </w:rPr>
        <w:t>Τ Ε Χ Ν Ι Κ Η Π Ε Ρ Ι Γ Ρ Α Φ Η</w:t>
      </w:r>
    </w:p>
    <w:p w14:paraId="3BE14285" w14:textId="77777777" w:rsidR="000C29A0" w:rsidRPr="007A583D" w:rsidRDefault="000C29A0" w:rsidP="000C29A0">
      <w:pPr>
        <w:jc w:val="both"/>
        <w:rPr>
          <w:rFonts w:ascii="Calibri" w:hAnsi="Calibri" w:cs="Calibri"/>
        </w:rPr>
      </w:pPr>
      <w:r w:rsidRPr="007A583D">
        <w:rPr>
          <w:rFonts w:ascii="Calibri" w:hAnsi="Calibri" w:cs="Calibri"/>
        </w:rPr>
        <w:t>Η παρούσα μελέτη αφορά τις εξής εργασίες:</w:t>
      </w:r>
    </w:p>
    <w:p w14:paraId="4BC1B69E" w14:textId="77777777" w:rsidR="000C29A0" w:rsidRPr="007A583D" w:rsidRDefault="000C29A0" w:rsidP="000C29A0">
      <w:pPr>
        <w:numPr>
          <w:ilvl w:val="0"/>
          <w:numId w:val="22"/>
        </w:numPr>
        <w:contextualSpacing/>
        <w:jc w:val="both"/>
        <w:rPr>
          <w:rFonts w:ascii="Calibri" w:hAnsi="Calibri" w:cs="Calibri"/>
        </w:rPr>
      </w:pPr>
      <w:r w:rsidRPr="007A583D">
        <w:rPr>
          <w:rFonts w:ascii="Calibri" w:hAnsi="Calibri" w:cs="Calibri"/>
        </w:rPr>
        <w:t>ΕΡΓΑΣΙΑ 1:, ΜΥΟΚΤΟΝΙΑ</w:t>
      </w:r>
    </w:p>
    <w:p w14:paraId="61879E1E" w14:textId="77777777" w:rsidR="000C29A0" w:rsidRPr="007A583D" w:rsidRDefault="000C29A0" w:rsidP="000C29A0">
      <w:pPr>
        <w:numPr>
          <w:ilvl w:val="0"/>
          <w:numId w:val="22"/>
        </w:numPr>
        <w:contextualSpacing/>
        <w:jc w:val="both"/>
        <w:rPr>
          <w:rFonts w:ascii="Calibri" w:hAnsi="Calibri" w:cs="Calibri"/>
        </w:rPr>
      </w:pPr>
      <w:r w:rsidRPr="007A583D">
        <w:rPr>
          <w:rFonts w:ascii="Calibri" w:hAnsi="Calibri" w:cs="Calibri"/>
        </w:rPr>
        <w:t>ΕΡΓΑΣΙΑ 2: ΑΠΕΝΤΟΜΩΣΗ</w:t>
      </w:r>
    </w:p>
    <w:p w14:paraId="2AC9D31F" w14:textId="77777777" w:rsidR="000C29A0" w:rsidRPr="007A583D" w:rsidRDefault="000C29A0" w:rsidP="000C29A0">
      <w:pPr>
        <w:numPr>
          <w:ilvl w:val="0"/>
          <w:numId w:val="22"/>
        </w:numPr>
        <w:contextualSpacing/>
        <w:jc w:val="both"/>
        <w:rPr>
          <w:rFonts w:ascii="Calibri" w:hAnsi="Calibri" w:cs="Calibri"/>
        </w:rPr>
      </w:pPr>
      <w:r w:rsidRPr="007A583D">
        <w:rPr>
          <w:rFonts w:ascii="Calibri" w:hAnsi="Calibri" w:cs="Calibri"/>
        </w:rPr>
        <w:lastRenderedPageBreak/>
        <w:t>ΕΡΓΑΣΙΑ 3: ΦΙΔΟΑΠΩΘΗΣΗ</w:t>
      </w:r>
    </w:p>
    <w:p w14:paraId="1BB50728" w14:textId="77777777" w:rsidR="000C29A0" w:rsidRPr="007A583D" w:rsidRDefault="000C29A0" w:rsidP="000C29A0">
      <w:pPr>
        <w:numPr>
          <w:ilvl w:val="0"/>
          <w:numId w:val="22"/>
        </w:numPr>
        <w:contextualSpacing/>
        <w:jc w:val="both"/>
        <w:rPr>
          <w:rFonts w:ascii="Calibri" w:hAnsi="Calibri" w:cs="Calibri"/>
        </w:rPr>
      </w:pPr>
      <w:r w:rsidRPr="007A583D">
        <w:rPr>
          <w:rFonts w:ascii="Calibri" w:hAnsi="Calibri" w:cs="Calibri"/>
        </w:rPr>
        <w:t>ΕΡΓΑΣΙΑ 3:  ΜΙΚΡΟΒΙΟΚΤΟΝΙΑ/ΑΠΟΛΥΜΑΝΣΗ</w:t>
      </w:r>
    </w:p>
    <w:p w14:paraId="0AE05A88" w14:textId="77777777" w:rsidR="000C29A0" w:rsidRPr="007A583D" w:rsidRDefault="000C29A0" w:rsidP="000C29A0">
      <w:pPr>
        <w:jc w:val="both"/>
        <w:rPr>
          <w:rFonts w:ascii="Calibri" w:hAnsi="Calibri" w:cs="Calibri"/>
        </w:rPr>
      </w:pPr>
      <w:r w:rsidRPr="007A583D">
        <w:rPr>
          <w:rFonts w:ascii="Calibri" w:hAnsi="Calibri" w:cs="Calibri"/>
        </w:rPr>
        <w:t xml:space="preserve">στους χώρους ευθύνης Παραρτημάτων και δομών του Κ.Κ.Π.Π. Κεντρικής Μακεδονίας </w:t>
      </w:r>
    </w:p>
    <w:p w14:paraId="5BFDD471" w14:textId="77777777" w:rsidR="000C29A0" w:rsidRPr="007A583D" w:rsidRDefault="000C29A0" w:rsidP="000C29A0">
      <w:pPr>
        <w:jc w:val="both"/>
        <w:rPr>
          <w:rFonts w:ascii="Calibri" w:hAnsi="Calibri" w:cs="Calibri"/>
        </w:rPr>
      </w:pPr>
      <w:r w:rsidRPr="007A583D">
        <w:rPr>
          <w:rFonts w:ascii="Calibri" w:hAnsi="Calibri" w:cs="Calibri"/>
        </w:rPr>
        <w:t xml:space="preserve"> για το έτος 2024</w:t>
      </w:r>
    </w:p>
    <w:p w14:paraId="2E27C53F" w14:textId="77777777" w:rsidR="000C29A0" w:rsidRDefault="000C29A0" w:rsidP="000C29A0">
      <w:pPr>
        <w:jc w:val="both"/>
        <w:rPr>
          <w:rFonts w:asciiTheme="minorHAnsi" w:hAnsiTheme="minorHAnsi" w:cstheme="minorHAnsi"/>
          <w:sz w:val="22"/>
          <w:szCs w:val="22"/>
        </w:rPr>
      </w:pPr>
    </w:p>
    <w:tbl>
      <w:tblPr>
        <w:tblStyle w:val="13"/>
        <w:tblW w:w="10314" w:type="dxa"/>
        <w:tblLayout w:type="fixed"/>
        <w:tblLook w:val="04A0" w:firstRow="1" w:lastRow="0" w:firstColumn="1" w:lastColumn="0" w:noHBand="0" w:noVBand="1"/>
      </w:tblPr>
      <w:tblGrid>
        <w:gridCol w:w="633"/>
        <w:gridCol w:w="5712"/>
        <w:gridCol w:w="2127"/>
        <w:gridCol w:w="1842"/>
      </w:tblGrid>
      <w:tr w:rsidR="000C29A0" w:rsidRPr="007A583D" w14:paraId="71B6601C" w14:textId="77777777" w:rsidTr="00BF0BBF">
        <w:tc>
          <w:tcPr>
            <w:tcW w:w="633" w:type="dxa"/>
          </w:tcPr>
          <w:p w14:paraId="53B06A9C" w14:textId="77777777" w:rsidR="000C29A0" w:rsidRPr="007A583D" w:rsidRDefault="000C29A0" w:rsidP="00BF0BBF">
            <w:pPr>
              <w:jc w:val="both"/>
              <w:rPr>
                <w:rFonts w:ascii="Calibri" w:hAnsi="Calibri" w:cs="Calibri"/>
              </w:rPr>
            </w:pPr>
            <w:r w:rsidRPr="007A583D">
              <w:rPr>
                <w:rFonts w:ascii="Calibri" w:hAnsi="Calibri" w:cs="Calibri"/>
              </w:rPr>
              <w:t>Α/Α</w:t>
            </w:r>
          </w:p>
        </w:tc>
        <w:tc>
          <w:tcPr>
            <w:tcW w:w="5712" w:type="dxa"/>
          </w:tcPr>
          <w:p w14:paraId="31F6B5D8" w14:textId="77777777" w:rsidR="000C29A0" w:rsidRPr="007A583D" w:rsidRDefault="000C29A0" w:rsidP="00BF0BBF">
            <w:pPr>
              <w:jc w:val="both"/>
              <w:rPr>
                <w:rFonts w:ascii="Calibri" w:hAnsi="Calibri" w:cs="Calibri"/>
              </w:rPr>
            </w:pPr>
            <w:r w:rsidRPr="007A583D">
              <w:rPr>
                <w:rFonts w:ascii="Calibri" w:hAnsi="Calibri" w:cs="Calibri"/>
              </w:rPr>
              <w:t>Πίνακας Παραρτημάτων-Δομών του Κ.Κ.Π.Π.Κ.Μ.</w:t>
            </w:r>
          </w:p>
        </w:tc>
        <w:tc>
          <w:tcPr>
            <w:tcW w:w="2127" w:type="dxa"/>
          </w:tcPr>
          <w:p w14:paraId="60AAEAC5" w14:textId="77777777" w:rsidR="000C29A0" w:rsidRPr="007A583D" w:rsidRDefault="000C29A0" w:rsidP="00BF0BBF">
            <w:pPr>
              <w:jc w:val="both"/>
              <w:rPr>
                <w:rFonts w:ascii="Calibri" w:hAnsi="Calibri" w:cs="Calibri"/>
              </w:rPr>
            </w:pPr>
            <w:r w:rsidRPr="007A583D">
              <w:rPr>
                <w:rFonts w:ascii="Calibri" w:hAnsi="Calibri" w:cs="Calibri"/>
              </w:rPr>
              <w:t>Τιμή Απεντόμωσης -Μυοκτονίας</w:t>
            </w:r>
          </w:p>
        </w:tc>
        <w:tc>
          <w:tcPr>
            <w:tcW w:w="1842" w:type="dxa"/>
          </w:tcPr>
          <w:p w14:paraId="17FD7677" w14:textId="77777777" w:rsidR="000C29A0" w:rsidRPr="007A583D" w:rsidRDefault="000C29A0" w:rsidP="00BF0BBF">
            <w:pPr>
              <w:jc w:val="both"/>
              <w:rPr>
                <w:rFonts w:ascii="Calibri" w:hAnsi="Calibri" w:cs="Calibri"/>
              </w:rPr>
            </w:pPr>
            <w:r w:rsidRPr="007A583D">
              <w:rPr>
                <w:rFonts w:ascii="Calibri" w:hAnsi="Calibri" w:cs="Calibri"/>
              </w:rPr>
              <w:t xml:space="preserve">Τιμή </w:t>
            </w:r>
            <w:proofErr w:type="spellStart"/>
            <w:r w:rsidRPr="007A583D">
              <w:rPr>
                <w:rFonts w:ascii="Calibri" w:hAnsi="Calibri" w:cs="Calibri"/>
              </w:rPr>
              <w:t>Φιδοαπώθησης</w:t>
            </w:r>
            <w:proofErr w:type="spellEnd"/>
            <w:r w:rsidRPr="007A583D">
              <w:rPr>
                <w:rFonts w:ascii="Calibri" w:hAnsi="Calibri" w:cs="Calibri"/>
              </w:rPr>
              <w:t xml:space="preserve"> </w:t>
            </w:r>
          </w:p>
        </w:tc>
      </w:tr>
      <w:tr w:rsidR="000C29A0" w:rsidRPr="007A583D" w14:paraId="6C640119" w14:textId="77777777" w:rsidTr="00BF0BBF">
        <w:tc>
          <w:tcPr>
            <w:tcW w:w="633" w:type="dxa"/>
          </w:tcPr>
          <w:p w14:paraId="7C920ACE" w14:textId="77777777" w:rsidR="000C29A0" w:rsidRPr="007A583D" w:rsidRDefault="000C29A0" w:rsidP="00BF0BBF">
            <w:pPr>
              <w:jc w:val="both"/>
              <w:rPr>
                <w:rFonts w:ascii="Calibri" w:hAnsi="Calibri" w:cs="Calibri"/>
              </w:rPr>
            </w:pPr>
            <w:r w:rsidRPr="007A583D">
              <w:rPr>
                <w:rFonts w:ascii="Calibri" w:hAnsi="Calibri" w:cs="Calibri"/>
              </w:rPr>
              <w:t>1</w:t>
            </w:r>
          </w:p>
        </w:tc>
        <w:tc>
          <w:tcPr>
            <w:tcW w:w="5712" w:type="dxa"/>
          </w:tcPr>
          <w:p w14:paraId="09B56BC3" w14:textId="77777777" w:rsidR="000C29A0" w:rsidRPr="007A583D" w:rsidRDefault="000C29A0" w:rsidP="00BF0BBF">
            <w:pPr>
              <w:jc w:val="both"/>
              <w:rPr>
                <w:rFonts w:ascii="Calibri" w:hAnsi="Calibri" w:cs="Calibri"/>
              </w:rPr>
            </w:pPr>
            <w:r w:rsidRPr="007A583D">
              <w:rPr>
                <w:rFonts w:ascii="Calibri" w:hAnsi="Calibri" w:cs="Calibri"/>
              </w:rPr>
              <w:t>Παράρτημα Χ.Π. «Ο Άγιος Παντελεήμων», 7οχλμ. Οδού Λαγκαδά – Θεσσαλονίκης ΤΗΛ:2313320037</w:t>
            </w:r>
          </w:p>
        </w:tc>
        <w:tc>
          <w:tcPr>
            <w:tcW w:w="2127" w:type="dxa"/>
          </w:tcPr>
          <w:p w14:paraId="0FF3D31D" w14:textId="77777777" w:rsidR="000C29A0" w:rsidRPr="007A583D" w:rsidRDefault="000C29A0" w:rsidP="00BF0BBF">
            <w:pPr>
              <w:jc w:val="both"/>
              <w:rPr>
                <w:rFonts w:ascii="Calibri" w:hAnsi="Calibri" w:cs="Calibri"/>
                <w:lang w:val="en-US"/>
              </w:rPr>
            </w:pPr>
            <w:r w:rsidRPr="007A583D">
              <w:rPr>
                <w:rFonts w:ascii="Calibri" w:hAnsi="Calibri" w:cs="Calibri"/>
                <w:lang w:val="en-US"/>
              </w:rPr>
              <w:t>3</w:t>
            </w:r>
            <w:r w:rsidRPr="007A583D">
              <w:rPr>
                <w:rFonts w:ascii="Calibri" w:hAnsi="Calibri" w:cs="Calibri"/>
              </w:rPr>
              <w:t>6</w:t>
            </w:r>
            <w:r w:rsidRPr="007A583D">
              <w:rPr>
                <w:rFonts w:ascii="Calibri" w:hAnsi="Calibri" w:cs="Calibri"/>
                <w:lang w:val="en-US"/>
              </w:rPr>
              <w:t>00,00</w:t>
            </w:r>
            <w:r w:rsidRPr="007A583D">
              <w:rPr>
                <w:rFonts w:ascii="Calibri" w:hAnsi="Calibri" w:cs="Calibri"/>
              </w:rPr>
              <w:t>€</w:t>
            </w:r>
          </w:p>
        </w:tc>
        <w:tc>
          <w:tcPr>
            <w:tcW w:w="1842" w:type="dxa"/>
          </w:tcPr>
          <w:p w14:paraId="17F6A6A7" w14:textId="77777777" w:rsidR="000C29A0" w:rsidRPr="007A583D" w:rsidRDefault="000C29A0" w:rsidP="00BF0BBF">
            <w:pPr>
              <w:jc w:val="both"/>
              <w:rPr>
                <w:rFonts w:ascii="Calibri" w:hAnsi="Calibri" w:cs="Calibri"/>
              </w:rPr>
            </w:pPr>
            <w:r w:rsidRPr="007A583D">
              <w:rPr>
                <w:rFonts w:ascii="Calibri" w:hAnsi="Calibri" w:cs="Calibri"/>
              </w:rPr>
              <w:t>800,00€</w:t>
            </w:r>
          </w:p>
        </w:tc>
      </w:tr>
      <w:tr w:rsidR="000C29A0" w:rsidRPr="007A583D" w14:paraId="048C1A0F" w14:textId="77777777" w:rsidTr="00BF0BBF">
        <w:tc>
          <w:tcPr>
            <w:tcW w:w="633" w:type="dxa"/>
          </w:tcPr>
          <w:p w14:paraId="538B1145" w14:textId="77777777" w:rsidR="000C29A0" w:rsidRPr="007A583D" w:rsidRDefault="000C29A0" w:rsidP="00BF0BBF">
            <w:pPr>
              <w:jc w:val="both"/>
              <w:rPr>
                <w:rFonts w:ascii="Calibri" w:hAnsi="Calibri" w:cs="Calibri"/>
              </w:rPr>
            </w:pPr>
            <w:r w:rsidRPr="007A583D">
              <w:rPr>
                <w:rFonts w:ascii="Calibri" w:hAnsi="Calibri" w:cs="Calibri"/>
              </w:rPr>
              <w:t>2</w:t>
            </w:r>
          </w:p>
        </w:tc>
        <w:tc>
          <w:tcPr>
            <w:tcW w:w="5712" w:type="dxa"/>
          </w:tcPr>
          <w:p w14:paraId="19226134" w14:textId="77777777" w:rsidR="000C29A0" w:rsidRPr="007A583D" w:rsidRDefault="000C29A0" w:rsidP="00BF0BBF">
            <w:pPr>
              <w:jc w:val="both"/>
              <w:rPr>
                <w:rFonts w:ascii="Calibri" w:hAnsi="Calibri" w:cs="Calibri"/>
                <w:color w:val="000000"/>
              </w:rPr>
            </w:pPr>
            <w:r w:rsidRPr="007A583D">
              <w:rPr>
                <w:rFonts w:ascii="Calibri" w:hAnsi="Calibri" w:cs="Calibri"/>
                <w:color w:val="000000"/>
              </w:rPr>
              <w:t>Δομή Κιλκίς, Περιφερειακή Οδός Αγίου Γεωργίου, ΤΗΛ:2341022294</w:t>
            </w:r>
          </w:p>
        </w:tc>
        <w:tc>
          <w:tcPr>
            <w:tcW w:w="2127" w:type="dxa"/>
          </w:tcPr>
          <w:p w14:paraId="56F7D943" w14:textId="77777777" w:rsidR="000C29A0" w:rsidRPr="007A583D" w:rsidRDefault="000C29A0" w:rsidP="00BF0BBF">
            <w:pPr>
              <w:jc w:val="both"/>
              <w:rPr>
                <w:rFonts w:ascii="Calibri" w:hAnsi="Calibri" w:cs="Calibri"/>
                <w:color w:val="000000"/>
              </w:rPr>
            </w:pPr>
            <w:r w:rsidRPr="007A583D">
              <w:rPr>
                <w:rFonts w:ascii="Calibri" w:hAnsi="Calibri" w:cs="Calibri"/>
                <w:color w:val="000000"/>
              </w:rPr>
              <w:t>2400,00€</w:t>
            </w:r>
          </w:p>
        </w:tc>
        <w:tc>
          <w:tcPr>
            <w:tcW w:w="1842" w:type="dxa"/>
          </w:tcPr>
          <w:p w14:paraId="7D56C337" w14:textId="77777777" w:rsidR="000C29A0" w:rsidRPr="007A583D" w:rsidRDefault="000C29A0" w:rsidP="00BF0BBF">
            <w:pPr>
              <w:jc w:val="both"/>
              <w:rPr>
                <w:rFonts w:ascii="Calibri" w:hAnsi="Calibri" w:cs="Calibri"/>
                <w:color w:val="000000"/>
              </w:rPr>
            </w:pPr>
            <w:r w:rsidRPr="007A583D">
              <w:rPr>
                <w:rFonts w:ascii="Calibri" w:hAnsi="Calibri" w:cs="Calibri"/>
                <w:color w:val="000000"/>
              </w:rPr>
              <w:t>300,00€</w:t>
            </w:r>
          </w:p>
        </w:tc>
      </w:tr>
      <w:tr w:rsidR="000C29A0" w:rsidRPr="007A583D" w14:paraId="29831270" w14:textId="77777777" w:rsidTr="00BF0BBF">
        <w:tc>
          <w:tcPr>
            <w:tcW w:w="633" w:type="dxa"/>
          </w:tcPr>
          <w:p w14:paraId="0DD05558" w14:textId="77777777" w:rsidR="000C29A0" w:rsidRPr="007A583D" w:rsidRDefault="000C29A0" w:rsidP="00BF0BBF">
            <w:pPr>
              <w:jc w:val="both"/>
              <w:rPr>
                <w:rFonts w:ascii="Calibri" w:hAnsi="Calibri" w:cs="Calibri"/>
              </w:rPr>
            </w:pPr>
            <w:r w:rsidRPr="007A583D">
              <w:rPr>
                <w:rFonts w:ascii="Calibri" w:hAnsi="Calibri" w:cs="Calibri"/>
              </w:rPr>
              <w:t>3</w:t>
            </w:r>
          </w:p>
        </w:tc>
        <w:tc>
          <w:tcPr>
            <w:tcW w:w="5712" w:type="dxa"/>
          </w:tcPr>
          <w:p w14:paraId="0C66C4AC" w14:textId="77777777" w:rsidR="000C29A0" w:rsidRPr="007A583D" w:rsidRDefault="000C29A0" w:rsidP="00BF0BBF">
            <w:pPr>
              <w:jc w:val="both"/>
              <w:rPr>
                <w:rFonts w:ascii="Calibri" w:hAnsi="Calibri" w:cs="Calibri"/>
              </w:rPr>
            </w:pPr>
            <w:r w:rsidRPr="007A583D">
              <w:rPr>
                <w:rFonts w:ascii="Calibri" w:hAnsi="Calibri" w:cs="Calibri"/>
              </w:rPr>
              <w:t xml:space="preserve">Παράρτημα  Α.Α.Π.Α.Θ. «ο Άγιος Δημήτριος», </w:t>
            </w:r>
            <w:proofErr w:type="spellStart"/>
            <w:r w:rsidRPr="007A583D">
              <w:rPr>
                <w:rFonts w:ascii="Calibri" w:hAnsi="Calibri" w:cs="Calibri"/>
              </w:rPr>
              <w:t>Κέννεντυ</w:t>
            </w:r>
            <w:proofErr w:type="spellEnd"/>
            <w:r w:rsidRPr="007A583D">
              <w:rPr>
                <w:rFonts w:ascii="Calibri" w:hAnsi="Calibri" w:cs="Calibri"/>
              </w:rPr>
              <w:t xml:space="preserve"> 62, Πυλαία,    ΤΗΛ:2310342872</w:t>
            </w:r>
          </w:p>
        </w:tc>
        <w:tc>
          <w:tcPr>
            <w:tcW w:w="2127" w:type="dxa"/>
          </w:tcPr>
          <w:p w14:paraId="5D93BAB2" w14:textId="77777777" w:rsidR="000C29A0" w:rsidRPr="007A583D" w:rsidRDefault="000C29A0" w:rsidP="00BF0BBF">
            <w:pPr>
              <w:tabs>
                <w:tab w:val="left" w:pos="510"/>
              </w:tabs>
              <w:jc w:val="both"/>
              <w:rPr>
                <w:rFonts w:ascii="Calibri" w:hAnsi="Calibri" w:cs="Calibri"/>
              </w:rPr>
            </w:pPr>
            <w:r w:rsidRPr="007A583D">
              <w:rPr>
                <w:rFonts w:ascii="Calibri" w:hAnsi="Calibri" w:cs="Calibri"/>
              </w:rPr>
              <w:t>1800,00€</w:t>
            </w:r>
          </w:p>
        </w:tc>
        <w:tc>
          <w:tcPr>
            <w:tcW w:w="1842" w:type="dxa"/>
          </w:tcPr>
          <w:p w14:paraId="076E320F" w14:textId="77777777" w:rsidR="000C29A0" w:rsidRPr="007A583D" w:rsidRDefault="000C29A0" w:rsidP="00BF0BBF">
            <w:pPr>
              <w:jc w:val="both"/>
              <w:rPr>
                <w:rFonts w:ascii="Calibri" w:hAnsi="Calibri" w:cs="Calibri"/>
              </w:rPr>
            </w:pPr>
            <w:r w:rsidRPr="007A583D">
              <w:rPr>
                <w:rFonts w:ascii="Calibri" w:hAnsi="Calibri" w:cs="Calibri"/>
              </w:rPr>
              <w:t>400,00€</w:t>
            </w:r>
          </w:p>
        </w:tc>
      </w:tr>
      <w:tr w:rsidR="000C29A0" w:rsidRPr="007A583D" w14:paraId="53253183" w14:textId="77777777" w:rsidTr="00BF0BBF">
        <w:tc>
          <w:tcPr>
            <w:tcW w:w="633" w:type="dxa"/>
          </w:tcPr>
          <w:p w14:paraId="246713E1" w14:textId="77777777" w:rsidR="000C29A0" w:rsidRPr="007A583D" w:rsidRDefault="000C29A0" w:rsidP="00BF0BBF">
            <w:pPr>
              <w:jc w:val="both"/>
              <w:rPr>
                <w:rFonts w:ascii="Calibri" w:hAnsi="Calibri" w:cs="Calibri"/>
              </w:rPr>
            </w:pPr>
            <w:r w:rsidRPr="007A583D">
              <w:rPr>
                <w:rFonts w:ascii="Calibri" w:hAnsi="Calibri" w:cs="Calibri"/>
              </w:rPr>
              <w:t>4</w:t>
            </w:r>
          </w:p>
        </w:tc>
        <w:tc>
          <w:tcPr>
            <w:tcW w:w="5712" w:type="dxa"/>
          </w:tcPr>
          <w:p w14:paraId="21725344" w14:textId="77777777" w:rsidR="000C29A0" w:rsidRPr="007A583D" w:rsidRDefault="000C29A0" w:rsidP="00BF0BBF">
            <w:pPr>
              <w:jc w:val="both"/>
              <w:rPr>
                <w:rFonts w:ascii="Calibri" w:hAnsi="Calibri" w:cs="Calibri"/>
              </w:rPr>
            </w:pPr>
            <w:r w:rsidRPr="007A583D">
              <w:rPr>
                <w:rFonts w:ascii="Calibri" w:hAnsi="Calibri" w:cs="Calibri"/>
              </w:rPr>
              <w:t>Δομή Ι.Α.Α., Πεύκα Θεσσαλονίκης, ΤΗΛ:2310673700</w:t>
            </w:r>
          </w:p>
        </w:tc>
        <w:tc>
          <w:tcPr>
            <w:tcW w:w="2127" w:type="dxa"/>
          </w:tcPr>
          <w:p w14:paraId="39F117D8" w14:textId="77777777" w:rsidR="000C29A0" w:rsidRPr="007A583D" w:rsidRDefault="000C29A0" w:rsidP="00BF0BBF">
            <w:pPr>
              <w:jc w:val="both"/>
              <w:rPr>
                <w:rFonts w:ascii="Calibri" w:hAnsi="Calibri" w:cs="Calibri"/>
              </w:rPr>
            </w:pPr>
            <w:r w:rsidRPr="007A583D">
              <w:rPr>
                <w:rFonts w:ascii="Calibri" w:hAnsi="Calibri" w:cs="Calibri"/>
              </w:rPr>
              <w:t>1800,00€</w:t>
            </w:r>
          </w:p>
        </w:tc>
        <w:tc>
          <w:tcPr>
            <w:tcW w:w="1842" w:type="dxa"/>
          </w:tcPr>
          <w:p w14:paraId="712C7F86" w14:textId="77777777" w:rsidR="000C29A0" w:rsidRPr="007A583D" w:rsidRDefault="000C29A0" w:rsidP="00BF0BBF">
            <w:pPr>
              <w:jc w:val="both"/>
              <w:rPr>
                <w:rFonts w:ascii="Calibri" w:hAnsi="Calibri" w:cs="Calibri"/>
              </w:rPr>
            </w:pPr>
            <w:r w:rsidRPr="007A583D">
              <w:rPr>
                <w:rFonts w:ascii="Calibri" w:hAnsi="Calibri" w:cs="Calibri"/>
              </w:rPr>
              <w:t>500,00€</w:t>
            </w:r>
          </w:p>
        </w:tc>
      </w:tr>
      <w:tr w:rsidR="000C29A0" w:rsidRPr="007A583D" w14:paraId="0CC420ED" w14:textId="77777777" w:rsidTr="00BF0BBF">
        <w:tc>
          <w:tcPr>
            <w:tcW w:w="633" w:type="dxa"/>
          </w:tcPr>
          <w:p w14:paraId="54E955EA" w14:textId="77777777" w:rsidR="000C29A0" w:rsidRPr="007A583D" w:rsidRDefault="000C29A0" w:rsidP="00BF0BBF">
            <w:pPr>
              <w:jc w:val="both"/>
              <w:rPr>
                <w:rFonts w:ascii="Calibri" w:hAnsi="Calibri" w:cs="Calibri"/>
              </w:rPr>
            </w:pPr>
            <w:r w:rsidRPr="007A583D">
              <w:rPr>
                <w:rFonts w:ascii="Calibri" w:hAnsi="Calibri" w:cs="Calibri"/>
              </w:rPr>
              <w:t>5</w:t>
            </w:r>
          </w:p>
        </w:tc>
        <w:tc>
          <w:tcPr>
            <w:tcW w:w="5712" w:type="dxa"/>
          </w:tcPr>
          <w:p w14:paraId="1691DE5B" w14:textId="77777777" w:rsidR="000C29A0" w:rsidRPr="007A583D" w:rsidRDefault="000C29A0" w:rsidP="00BF0BBF">
            <w:pPr>
              <w:jc w:val="both"/>
              <w:rPr>
                <w:rFonts w:ascii="Calibri" w:hAnsi="Calibri" w:cs="Calibri"/>
              </w:rPr>
            </w:pPr>
            <w:r w:rsidRPr="007A583D">
              <w:rPr>
                <w:rFonts w:ascii="Calibri" w:hAnsi="Calibri" w:cs="Calibri"/>
              </w:rPr>
              <w:t xml:space="preserve">Παράρτημα </w:t>
            </w:r>
            <w:proofErr w:type="spellStart"/>
            <w:r w:rsidRPr="007A583D">
              <w:rPr>
                <w:rFonts w:ascii="Calibri" w:hAnsi="Calibri" w:cs="Calibri"/>
              </w:rPr>
              <w:t>Α.Α.με</w:t>
            </w:r>
            <w:proofErr w:type="spellEnd"/>
            <w:r w:rsidRPr="007A583D">
              <w:rPr>
                <w:rFonts w:ascii="Calibri" w:hAnsi="Calibri" w:cs="Calibri"/>
              </w:rPr>
              <w:t xml:space="preserve"> Α. Σερρών, Μαρούλη Δημητρίου 43, Σέρρες, ΤΗΛ:2321350836</w:t>
            </w:r>
          </w:p>
        </w:tc>
        <w:tc>
          <w:tcPr>
            <w:tcW w:w="2127" w:type="dxa"/>
          </w:tcPr>
          <w:p w14:paraId="750C158F" w14:textId="77777777" w:rsidR="000C29A0" w:rsidRPr="007A583D" w:rsidRDefault="000C29A0" w:rsidP="00BF0BBF">
            <w:pPr>
              <w:tabs>
                <w:tab w:val="left" w:pos="525"/>
              </w:tabs>
              <w:jc w:val="both"/>
              <w:rPr>
                <w:rFonts w:ascii="Calibri" w:hAnsi="Calibri" w:cs="Calibri"/>
              </w:rPr>
            </w:pPr>
            <w:r w:rsidRPr="007A583D">
              <w:rPr>
                <w:rFonts w:ascii="Calibri" w:hAnsi="Calibri" w:cs="Calibri"/>
              </w:rPr>
              <w:t>2040,00€</w:t>
            </w:r>
          </w:p>
        </w:tc>
        <w:tc>
          <w:tcPr>
            <w:tcW w:w="1842" w:type="dxa"/>
          </w:tcPr>
          <w:p w14:paraId="6BA3FA3F" w14:textId="77777777" w:rsidR="000C29A0" w:rsidRPr="007A583D" w:rsidRDefault="000C29A0" w:rsidP="00BF0BBF">
            <w:pPr>
              <w:jc w:val="both"/>
              <w:rPr>
                <w:rFonts w:ascii="Calibri" w:hAnsi="Calibri" w:cs="Calibri"/>
              </w:rPr>
            </w:pPr>
            <w:r w:rsidRPr="007A583D">
              <w:rPr>
                <w:rFonts w:ascii="Calibri" w:hAnsi="Calibri" w:cs="Calibri"/>
              </w:rPr>
              <w:t>500,00€</w:t>
            </w:r>
          </w:p>
        </w:tc>
      </w:tr>
      <w:tr w:rsidR="000C29A0" w:rsidRPr="007A583D" w14:paraId="516E9F54" w14:textId="77777777" w:rsidTr="00BF0BBF">
        <w:tc>
          <w:tcPr>
            <w:tcW w:w="633" w:type="dxa"/>
          </w:tcPr>
          <w:p w14:paraId="5B2FD613" w14:textId="77777777" w:rsidR="000C29A0" w:rsidRPr="007A583D" w:rsidRDefault="000C29A0" w:rsidP="00BF0BBF">
            <w:pPr>
              <w:jc w:val="both"/>
              <w:rPr>
                <w:rFonts w:ascii="Calibri" w:hAnsi="Calibri" w:cs="Calibri"/>
              </w:rPr>
            </w:pPr>
            <w:r w:rsidRPr="007A583D">
              <w:rPr>
                <w:rFonts w:ascii="Calibri" w:hAnsi="Calibri" w:cs="Calibri"/>
              </w:rPr>
              <w:t>6</w:t>
            </w:r>
          </w:p>
        </w:tc>
        <w:tc>
          <w:tcPr>
            <w:tcW w:w="5712" w:type="dxa"/>
          </w:tcPr>
          <w:p w14:paraId="553476A9" w14:textId="77777777" w:rsidR="000C29A0" w:rsidRPr="007A583D" w:rsidRDefault="000C29A0" w:rsidP="00BF0BBF">
            <w:pPr>
              <w:jc w:val="both"/>
              <w:rPr>
                <w:rFonts w:ascii="Calibri" w:hAnsi="Calibri" w:cs="Calibri"/>
              </w:rPr>
            </w:pPr>
            <w:r w:rsidRPr="007A583D">
              <w:rPr>
                <w:rFonts w:ascii="Calibri" w:hAnsi="Calibri" w:cs="Calibri"/>
              </w:rPr>
              <w:t>Δομή, Στέγες Υποστηριζόμενης Διαβίωσης (ΣΥΔ) Ηροδότου 17 Σέρρες.</w:t>
            </w:r>
          </w:p>
        </w:tc>
        <w:tc>
          <w:tcPr>
            <w:tcW w:w="2127" w:type="dxa"/>
          </w:tcPr>
          <w:p w14:paraId="58B9107A" w14:textId="77777777" w:rsidR="000C29A0" w:rsidRPr="007A583D" w:rsidRDefault="000C29A0" w:rsidP="00BF0BBF">
            <w:pPr>
              <w:jc w:val="both"/>
              <w:rPr>
                <w:rFonts w:ascii="Calibri" w:hAnsi="Calibri" w:cs="Calibri"/>
              </w:rPr>
            </w:pPr>
            <w:r w:rsidRPr="007A583D">
              <w:rPr>
                <w:rFonts w:ascii="Calibri" w:hAnsi="Calibri" w:cs="Calibri"/>
              </w:rPr>
              <w:t>200,00€</w:t>
            </w:r>
          </w:p>
        </w:tc>
        <w:tc>
          <w:tcPr>
            <w:tcW w:w="1842" w:type="dxa"/>
          </w:tcPr>
          <w:p w14:paraId="4EBA056A" w14:textId="77777777" w:rsidR="000C29A0" w:rsidRPr="007A583D" w:rsidRDefault="000C29A0" w:rsidP="00BF0BBF">
            <w:pPr>
              <w:jc w:val="both"/>
              <w:rPr>
                <w:rFonts w:ascii="Calibri" w:hAnsi="Calibri" w:cs="Calibri"/>
              </w:rPr>
            </w:pPr>
          </w:p>
        </w:tc>
      </w:tr>
      <w:tr w:rsidR="000C29A0" w:rsidRPr="007A583D" w14:paraId="7BDEE5F1" w14:textId="77777777" w:rsidTr="00BF0BBF">
        <w:tc>
          <w:tcPr>
            <w:tcW w:w="633" w:type="dxa"/>
          </w:tcPr>
          <w:p w14:paraId="1BE341F8" w14:textId="77777777" w:rsidR="000C29A0" w:rsidRPr="007A583D" w:rsidRDefault="000C29A0" w:rsidP="00BF0BBF">
            <w:pPr>
              <w:jc w:val="both"/>
              <w:rPr>
                <w:rFonts w:ascii="Calibri" w:hAnsi="Calibri" w:cs="Calibri"/>
              </w:rPr>
            </w:pPr>
            <w:r w:rsidRPr="007A583D">
              <w:rPr>
                <w:rFonts w:ascii="Calibri" w:hAnsi="Calibri" w:cs="Calibri"/>
              </w:rPr>
              <w:t>7</w:t>
            </w:r>
          </w:p>
        </w:tc>
        <w:tc>
          <w:tcPr>
            <w:tcW w:w="5712" w:type="dxa"/>
          </w:tcPr>
          <w:p w14:paraId="78668282" w14:textId="77777777" w:rsidR="000C29A0" w:rsidRPr="007A583D" w:rsidRDefault="000C29A0" w:rsidP="00BF0BBF">
            <w:pPr>
              <w:jc w:val="both"/>
              <w:rPr>
                <w:rFonts w:ascii="Calibri" w:hAnsi="Calibri" w:cs="Calibri"/>
              </w:rPr>
            </w:pPr>
            <w:r w:rsidRPr="007A583D">
              <w:rPr>
                <w:rFonts w:ascii="Calibri" w:hAnsi="Calibri" w:cs="Calibri"/>
              </w:rPr>
              <w:t>Δομή ΚΕΠΕΠ Σιδηροκάστρου, Άγιος Νεκτάριος – Σιδηρόκαστρο,  ΤΗΛ:2323350326</w:t>
            </w:r>
          </w:p>
        </w:tc>
        <w:tc>
          <w:tcPr>
            <w:tcW w:w="2127" w:type="dxa"/>
          </w:tcPr>
          <w:p w14:paraId="0FA9B701" w14:textId="77777777" w:rsidR="000C29A0" w:rsidRPr="007A583D" w:rsidRDefault="000C29A0" w:rsidP="00BF0BBF">
            <w:pPr>
              <w:jc w:val="both"/>
              <w:rPr>
                <w:rFonts w:ascii="Calibri" w:hAnsi="Calibri" w:cs="Calibri"/>
              </w:rPr>
            </w:pPr>
            <w:r w:rsidRPr="007A583D">
              <w:rPr>
                <w:rFonts w:ascii="Calibri" w:hAnsi="Calibri" w:cs="Calibri"/>
              </w:rPr>
              <w:t>2000,00€</w:t>
            </w:r>
          </w:p>
        </w:tc>
        <w:tc>
          <w:tcPr>
            <w:tcW w:w="1842" w:type="dxa"/>
          </w:tcPr>
          <w:p w14:paraId="7CDE6BEA" w14:textId="77777777" w:rsidR="000C29A0" w:rsidRPr="007A583D" w:rsidRDefault="000C29A0" w:rsidP="00BF0BBF">
            <w:pPr>
              <w:jc w:val="both"/>
              <w:rPr>
                <w:rFonts w:ascii="Calibri" w:hAnsi="Calibri" w:cs="Calibri"/>
              </w:rPr>
            </w:pPr>
            <w:r w:rsidRPr="007A583D">
              <w:rPr>
                <w:rFonts w:ascii="Calibri" w:hAnsi="Calibri" w:cs="Calibri"/>
              </w:rPr>
              <w:t>200,00€</w:t>
            </w:r>
          </w:p>
        </w:tc>
      </w:tr>
      <w:tr w:rsidR="000C29A0" w:rsidRPr="007A583D" w14:paraId="0FB5EF80" w14:textId="77777777" w:rsidTr="00BF0BBF">
        <w:tc>
          <w:tcPr>
            <w:tcW w:w="633" w:type="dxa"/>
          </w:tcPr>
          <w:p w14:paraId="31284B28" w14:textId="77777777" w:rsidR="000C29A0" w:rsidRPr="007A583D" w:rsidRDefault="000C29A0" w:rsidP="00BF0BBF">
            <w:pPr>
              <w:jc w:val="both"/>
              <w:rPr>
                <w:rFonts w:ascii="Calibri" w:hAnsi="Calibri" w:cs="Calibri"/>
              </w:rPr>
            </w:pPr>
            <w:r w:rsidRPr="007A583D">
              <w:rPr>
                <w:rFonts w:ascii="Calibri" w:hAnsi="Calibri" w:cs="Calibri"/>
              </w:rPr>
              <w:t>8</w:t>
            </w:r>
          </w:p>
        </w:tc>
        <w:tc>
          <w:tcPr>
            <w:tcW w:w="5712" w:type="dxa"/>
          </w:tcPr>
          <w:p w14:paraId="71D81A11" w14:textId="77777777" w:rsidR="000C29A0" w:rsidRPr="007A583D" w:rsidRDefault="000C29A0" w:rsidP="00BF0BBF">
            <w:pPr>
              <w:jc w:val="both"/>
              <w:rPr>
                <w:rFonts w:ascii="Calibri" w:hAnsi="Calibri" w:cs="Calibri"/>
              </w:rPr>
            </w:pPr>
            <w:r w:rsidRPr="007A583D">
              <w:rPr>
                <w:rFonts w:ascii="Calibri" w:hAnsi="Calibri" w:cs="Calibri"/>
              </w:rPr>
              <w:t xml:space="preserve">Δομή, Αριστοτέλης Λαγκαδά 218  Σταυρούπολη </w:t>
            </w:r>
            <w:proofErr w:type="spellStart"/>
            <w:r w:rsidRPr="007A583D">
              <w:rPr>
                <w:rFonts w:ascii="Calibri" w:hAnsi="Calibri" w:cs="Calibri"/>
              </w:rPr>
              <w:t>τηλ</w:t>
            </w:r>
            <w:proofErr w:type="spellEnd"/>
            <w:r w:rsidRPr="007A583D">
              <w:rPr>
                <w:rFonts w:ascii="Calibri" w:hAnsi="Calibri" w:cs="Calibri"/>
              </w:rPr>
              <w:t>. 2310606902</w:t>
            </w:r>
          </w:p>
        </w:tc>
        <w:tc>
          <w:tcPr>
            <w:tcW w:w="2127" w:type="dxa"/>
          </w:tcPr>
          <w:p w14:paraId="0A6CE488" w14:textId="77777777" w:rsidR="000C29A0" w:rsidRPr="007A583D" w:rsidRDefault="000C29A0" w:rsidP="00BF0BBF">
            <w:pPr>
              <w:jc w:val="both"/>
              <w:rPr>
                <w:rFonts w:ascii="Calibri" w:hAnsi="Calibri" w:cs="Calibri"/>
              </w:rPr>
            </w:pPr>
            <w:r w:rsidRPr="007A583D">
              <w:rPr>
                <w:rFonts w:ascii="Calibri" w:hAnsi="Calibri" w:cs="Calibri"/>
              </w:rPr>
              <w:t>480,00€</w:t>
            </w:r>
          </w:p>
        </w:tc>
        <w:tc>
          <w:tcPr>
            <w:tcW w:w="1842" w:type="dxa"/>
          </w:tcPr>
          <w:p w14:paraId="0E87EDAE" w14:textId="77777777" w:rsidR="000C29A0" w:rsidRPr="007A583D" w:rsidRDefault="000C29A0" w:rsidP="00BF0BBF">
            <w:pPr>
              <w:jc w:val="both"/>
              <w:rPr>
                <w:rFonts w:ascii="Calibri" w:hAnsi="Calibri" w:cs="Calibri"/>
              </w:rPr>
            </w:pPr>
          </w:p>
        </w:tc>
      </w:tr>
      <w:tr w:rsidR="000C29A0" w:rsidRPr="007A583D" w14:paraId="5EEA7033" w14:textId="77777777" w:rsidTr="00BF0BBF">
        <w:tc>
          <w:tcPr>
            <w:tcW w:w="633" w:type="dxa"/>
          </w:tcPr>
          <w:p w14:paraId="51B1B952" w14:textId="77777777" w:rsidR="000C29A0" w:rsidRPr="007A583D" w:rsidRDefault="000C29A0" w:rsidP="00BF0BBF">
            <w:pPr>
              <w:jc w:val="both"/>
              <w:rPr>
                <w:rFonts w:ascii="Calibri" w:hAnsi="Calibri" w:cs="Calibri"/>
              </w:rPr>
            </w:pPr>
            <w:r w:rsidRPr="007A583D">
              <w:rPr>
                <w:rFonts w:ascii="Calibri" w:hAnsi="Calibri" w:cs="Calibri"/>
              </w:rPr>
              <w:t>9</w:t>
            </w:r>
          </w:p>
        </w:tc>
        <w:tc>
          <w:tcPr>
            <w:tcW w:w="5712" w:type="dxa"/>
          </w:tcPr>
          <w:p w14:paraId="2A1F64FE" w14:textId="77777777" w:rsidR="000C29A0" w:rsidRPr="007A583D" w:rsidRDefault="000C29A0" w:rsidP="00BF0BBF">
            <w:pPr>
              <w:jc w:val="both"/>
              <w:rPr>
                <w:rFonts w:ascii="Calibri" w:hAnsi="Calibri" w:cs="Calibri"/>
              </w:rPr>
            </w:pPr>
            <w:r w:rsidRPr="007A583D">
              <w:rPr>
                <w:rFonts w:ascii="Calibri" w:hAnsi="Calibri" w:cs="Calibri"/>
              </w:rPr>
              <w:t xml:space="preserve">Δομή, Μονάδα Αυτόνομης Διαβίωσης  Δαβάκη 8 Καλαμαριά  </w:t>
            </w:r>
            <w:proofErr w:type="spellStart"/>
            <w:r w:rsidRPr="007A583D">
              <w:rPr>
                <w:rFonts w:ascii="Calibri" w:hAnsi="Calibri" w:cs="Calibri"/>
              </w:rPr>
              <w:t>τηλ</w:t>
            </w:r>
            <w:proofErr w:type="spellEnd"/>
            <w:r w:rsidRPr="007A583D">
              <w:rPr>
                <w:rFonts w:ascii="Calibri" w:hAnsi="Calibri" w:cs="Calibri"/>
              </w:rPr>
              <w:t>. 2310458831</w:t>
            </w:r>
          </w:p>
        </w:tc>
        <w:tc>
          <w:tcPr>
            <w:tcW w:w="2127" w:type="dxa"/>
          </w:tcPr>
          <w:p w14:paraId="117234D3" w14:textId="77777777" w:rsidR="000C29A0" w:rsidRPr="007A583D" w:rsidRDefault="000C29A0" w:rsidP="00BF0BBF">
            <w:pPr>
              <w:jc w:val="both"/>
              <w:rPr>
                <w:rFonts w:ascii="Calibri" w:hAnsi="Calibri" w:cs="Calibri"/>
              </w:rPr>
            </w:pPr>
            <w:r w:rsidRPr="007A583D">
              <w:rPr>
                <w:rFonts w:ascii="Calibri" w:hAnsi="Calibri" w:cs="Calibri"/>
              </w:rPr>
              <w:t>360,00€</w:t>
            </w:r>
          </w:p>
        </w:tc>
        <w:tc>
          <w:tcPr>
            <w:tcW w:w="1842" w:type="dxa"/>
          </w:tcPr>
          <w:p w14:paraId="6561403E" w14:textId="77777777" w:rsidR="000C29A0" w:rsidRPr="007A583D" w:rsidRDefault="000C29A0" w:rsidP="00BF0BBF">
            <w:pPr>
              <w:jc w:val="both"/>
              <w:rPr>
                <w:rFonts w:ascii="Calibri" w:hAnsi="Calibri" w:cs="Calibri"/>
              </w:rPr>
            </w:pPr>
          </w:p>
        </w:tc>
      </w:tr>
      <w:tr w:rsidR="000C29A0" w:rsidRPr="007A583D" w14:paraId="61627665" w14:textId="77777777" w:rsidTr="00BF0BBF">
        <w:tc>
          <w:tcPr>
            <w:tcW w:w="633" w:type="dxa"/>
          </w:tcPr>
          <w:p w14:paraId="62DF4106" w14:textId="77777777" w:rsidR="000C29A0" w:rsidRPr="007A583D" w:rsidRDefault="000C29A0" w:rsidP="00BF0BBF">
            <w:pPr>
              <w:jc w:val="both"/>
              <w:rPr>
                <w:rFonts w:ascii="Calibri" w:hAnsi="Calibri" w:cs="Calibri"/>
                <w:lang w:val="en-US"/>
              </w:rPr>
            </w:pPr>
            <w:r w:rsidRPr="007A583D">
              <w:rPr>
                <w:rFonts w:ascii="Calibri" w:hAnsi="Calibri" w:cs="Calibri"/>
                <w:lang w:val="en-US"/>
              </w:rPr>
              <w:t>10</w:t>
            </w:r>
          </w:p>
        </w:tc>
        <w:tc>
          <w:tcPr>
            <w:tcW w:w="5712" w:type="dxa"/>
          </w:tcPr>
          <w:p w14:paraId="29CE5D9F" w14:textId="77777777" w:rsidR="000C29A0" w:rsidRPr="007A583D" w:rsidRDefault="000C29A0" w:rsidP="00BF0BBF">
            <w:pPr>
              <w:jc w:val="both"/>
              <w:rPr>
                <w:rFonts w:ascii="Calibri" w:hAnsi="Calibri" w:cs="Calibri"/>
              </w:rPr>
            </w:pPr>
            <w:r w:rsidRPr="007A583D">
              <w:rPr>
                <w:rFonts w:ascii="Calibri" w:hAnsi="Calibri" w:cs="Calibri"/>
              </w:rPr>
              <w:t xml:space="preserve">Αυτόνομες κατοικίες (10 διαμερίσματα) Δομή «ΘΕΤΗΣ»  </w:t>
            </w:r>
            <w:proofErr w:type="spellStart"/>
            <w:r w:rsidRPr="007A583D">
              <w:rPr>
                <w:rFonts w:ascii="Calibri" w:hAnsi="Calibri" w:cs="Calibri"/>
              </w:rPr>
              <w:t>Σκουφά</w:t>
            </w:r>
            <w:proofErr w:type="spellEnd"/>
            <w:r w:rsidRPr="007A583D">
              <w:rPr>
                <w:rFonts w:ascii="Calibri" w:hAnsi="Calibri" w:cs="Calibri"/>
              </w:rPr>
              <w:t xml:space="preserve"> 2 Σταυρούπολη.</w:t>
            </w:r>
          </w:p>
        </w:tc>
        <w:tc>
          <w:tcPr>
            <w:tcW w:w="2127" w:type="dxa"/>
          </w:tcPr>
          <w:p w14:paraId="6CEA5974" w14:textId="77777777" w:rsidR="000C29A0" w:rsidRPr="007A583D" w:rsidRDefault="000C29A0" w:rsidP="00BF0BBF">
            <w:pPr>
              <w:jc w:val="both"/>
              <w:rPr>
                <w:rFonts w:ascii="Calibri" w:hAnsi="Calibri" w:cs="Calibri"/>
              </w:rPr>
            </w:pPr>
            <w:r w:rsidRPr="007A583D">
              <w:rPr>
                <w:rFonts w:ascii="Calibri" w:hAnsi="Calibri" w:cs="Calibri"/>
              </w:rPr>
              <w:t>800,00€</w:t>
            </w:r>
          </w:p>
        </w:tc>
        <w:tc>
          <w:tcPr>
            <w:tcW w:w="1842" w:type="dxa"/>
          </w:tcPr>
          <w:p w14:paraId="757695EC" w14:textId="77777777" w:rsidR="000C29A0" w:rsidRPr="007A583D" w:rsidRDefault="000C29A0" w:rsidP="00BF0BBF">
            <w:pPr>
              <w:jc w:val="both"/>
              <w:rPr>
                <w:rFonts w:ascii="Calibri" w:hAnsi="Calibri" w:cs="Calibri"/>
              </w:rPr>
            </w:pPr>
          </w:p>
        </w:tc>
      </w:tr>
      <w:tr w:rsidR="000C29A0" w:rsidRPr="007A583D" w14:paraId="5AFAC53A" w14:textId="77777777" w:rsidTr="00BF0BBF">
        <w:tc>
          <w:tcPr>
            <w:tcW w:w="633" w:type="dxa"/>
          </w:tcPr>
          <w:p w14:paraId="1964DDAE" w14:textId="77777777" w:rsidR="000C29A0" w:rsidRPr="007A583D" w:rsidRDefault="000C29A0" w:rsidP="00BF0BBF">
            <w:pPr>
              <w:jc w:val="both"/>
              <w:rPr>
                <w:rFonts w:ascii="Calibri" w:hAnsi="Calibri" w:cs="Calibri"/>
              </w:rPr>
            </w:pPr>
          </w:p>
        </w:tc>
        <w:tc>
          <w:tcPr>
            <w:tcW w:w="5712" w:type="dxa"/>
          </w:tcPr>
          <w:p w14:paraId="4D991FA5" w14:textId="77777777" w:rsidR="000C29A0" w:rsidRPr="007A583D" w:rsidRDefault="000C29A0" w:rsidP="00BF0BBF">
            <w:pPr>
              <w:jc w:val="both"/>
              <w:rPr>
                <w:rFonts w:ascii="Calibri" w:hAnsi="Calibri" w:cs="Calibri"/>
              </w:rPr>
            </w:pPr>
          </w:p>
        </w:tc>
        <w:tc>
          <w:tcPr>
            <w:tcW w:w="2127" w:type="dxa"/>
          </w:tcPr>
          <w:p w14:paraId="065FE911" w14:textId="77777777" w:rsidR="000C29A0" w:rsidRPr="007A583D" w:rsidRDefault="000C29A0" w:rsidP="00BF0BBF">
            <w:pPr>
              <w:jc w:val="both"/>
              <w:rPr>
                <w:rFonts w:ascii="Calibri" w:hAnsi="Calibri" w:cs="Calibri"/>
              </w:rPr>
            </w:pPr>
          </w:p>
        </w:tc>
        <w:tc>
          <w:tcPr>
            <w:tcW w:w="1842" w:type="dxa"/>
          </w:tcPr>
          <w:p w14:paraId="287CE8C6" w14:textId="77777777" w:rsidR="000C29A0" w:rsidRPr="007A583D" w:rsidRDefault="000C29A0" w:rsidP="00BF0BBF">
            <w:pPr>
              <w:jc w:val="both"/>
              <w:rPr>
                <w:rFonts w:ascii="Calibri" w:hAnsi="Calibri" w:cs="Calibri"/>
              </w:rPr>
            </w:pPr>
          </w:p>
        </w:tc>
      </w:tr>
      <w:tr w:rsidR="000C29A0" w:rsidRPr="007A583D" w14:paraId="6A05551F" w14:textId="77777777" w:rsidTr="00BF0BBF">
        <w:tc>
          <w:tcPr>
            <w:tcW w:w="633" w:type="dxa"/>
          </w:tcPr>
          <w:p w14:paraId="616D1EFB" w14:textId="77777777" w:rsidR="000C29A0" w:rsidRPr="007A583D" w:rsidRDefault="000C29A0" w:rsidP="00BF0BBF">
            <w:pPr>
              <w:jc w:val="both"/>
              <w:rPr>
                <w:rFonts w:ascii="Calibri" w:hAnsi="Calibri" w:cs="Calibri"/>
              </w:rPr>
            </w:pPr>
          </w:p>
        </w:tc>
        <w:tc>
          <w:tcPr>
            <w:tcW w:w="5712" w:type="dxa"/>
          </w:tcPr>
          <w:p w14:paraId="324A6604" w14:textId="77777777" w:rsidR="000C29A0" w:rsidRPr="007A583D" w:rsidRDefault="000C29A0" w:rsidP="00BF0BBF">
            <w:pPr>
              <w:jc w:val="both"/>
              <w:rPr>
                <w:rFonts w:ascii="Calibri" w:hAnsi="Calibri" w:cs="Calibri"/>
              </w:rPr>
            </w:pPr>
            <w:r w:rsidRPr="007A583D">
              <w:rPr>
                <w:rFonts w:ascii="Calibri" w:hAnsi="Calibri" w:cs="Calibri"/>
              </w:rPr>
              <w:t>Κόστος Χωρίς Φ.Π.Α.</w:t>
            </w:r>
          </w:p>
        </w:tc>
        <w:tc>
          <w:tcPr>
            <w:tcW w:w="2127" w:type="dxa"/>
          </w:tcPr>
          <w:p w14:paraId="6B387155" w14:textId="77777777" w:rsidR="000C29A0" w:rsidRPr="007A583D" w:rsidRDefault="000C29A0" w:rsidP="00BF0BBF">
            <w:pPr>
              <w:jc w:val="both"/>
              <w:rPr>
                <w:rFonts w:ascii="Calibri" w:hAnsi="Calibri" w:cs="Calibri"/>
              </w:rPr>
            </w:pPr>
            <w:r w:rsidRPr="007A583D">
              <w:rPr>
                <w:rFonts w:ascii="Calibri" w:hAnsi="Calibri" w:cs="Calibri"/>
              </w:rPr>
              <w:t>15.480,00</w:t>
            </w:r>
          </w:p>
        </w:tc>
        <w:tc>
          <w:tcPr>
            <w:tcW w:w="1842" w:type="dxa"/>
          </w:tcPr>
          <w:p w14:paraId="6F60A776" w14:textId="77777777" w:rsidR="000C29A0" w:rsidRPr="007A583D" w:rsidRDefault="000C29A0" w:rsidP="00BF0BBF">
            <w:pPr>
              <w:jc w:val="both"/>
              <w:rPr>
                <w:rFonts w:ascii="Calibri" w:hAnsi="Calibri" w:cs="Calibri"/>
              </w:rPr>
            </w:pPr>
            <w:r w:rsidRPr="007A583D">
              <w:rPr>
                <w:rFonts w:ascii="Calibri" w:hAnsi="Calibri" w:cs="Calibri"/>
              </w:rPr>
              <w:t>2.700,00</w:t>
            </w:r>
          </w:p>
        </w:tc>
      </w:tr>
      <w:tr w:rsidR="000C29A0" w:rsidRPr="007A583D" w14:paraId="18F52737" w14:textId="77777777" w:rsidTr="00BF0BBF">
        <w:tc>
          <w:tcPr>
            <w:tcW w:w="633" w:type="dxa"/>
          </w:tcPr>
          <w:p w14:paraId="699F7ED2" w14:textId="77777777" w:rsidR="000C29A0" w:rsidRPr="007A583D" w:rsidRDefault="000C29A0" w:rsidP="00BF0BBF">
            <w:pPr>
              <w:jc w:val="both"/>
              <w:rPr>
                <w:rFonts w:ascii="Calibri" w:hAnsi="Calibri" w:cs="Calibri"/>
              </w:rPr>
            </w:pPr>
          </w:p>
        </w:tc>
        <w:tc>
          <w:tcPr>
            <w:tcW w:w="5712" w:type="dxa"/>
          </w:tcPr>
          <w:p w14:paraId="26D12218" w14:textId="77777777" w:rsidR="000C29A0" w:rsidRPr="007A583D" w:rsidRDefault="000C29A0" w:rsidP="00BF0BBF">
            <w:pPr>
              <w:jc w:val="both"/>
              <w:rPr>
                <w:rFonts w:ascii="Calibri" w:hAnsi="Calibri" w:cs="Calibri"/>
              </w:rPr>
            </w:pPr>
            <w:r w:rsidRPr="007A583D">
              <w:rPr>
                <w:rFonts w:ascii="Calibri" w:hAnsi="Calibri" w:cs="Calibri"/>
              </w:rPr>
              <w:t>Συνολικό κόστος χωρίς Φ.Π.Α</w:t>
            </w:r>
          </w:p>
        </w:tc>
        <w:tc>
          <w:tcPr>
            <w:tcW w:w="2127" w:type="dxa"/>
          </w:tcPr>
          <w:p w14:paraId="4015CA76" w14:textId="77777777" w:rsidR="000C29A0" w:rsidRPr="007A583D" w:rsidRDefault="000C29A0" w:rsidP="00BF0BBF">
            <w:pPr>
              <w:jc w:val="both"/>
              <w:rPr>
                <w:rFonts w:ascii="Calibri" w:hAnsi="Calibri" w:cs="Calibri"/>
              </w:rPr>
            </w:pPr>
          </w:p>
        </w:tc>
        <w:tc>
          <w:tcPr>
            <w:tcW w:w="1842" w:type="dxa"/>
          </w:tcPr>
          <w:p w14:paraId="1F04DF3F" w14:textId="77777777" w:rsidR="000C29A0" w:rsidRPr="007A583D" w:rsidRDefault="000C29A0" w:rsidP="00BF0BBF">
            <w:pPr>
              <w:jc w:val="both"/>
              <w:rPr>
                <w:rFonts w:ascii="Calibri" w:hAnsi="Calibri" w:cs="Calibri"/>
              </w:rPr>
            </w:pPr>
            <w:r w:rsidRPr="007A583D">
              <w:rPr>
                <w:rFonts w:ascii="Calibri" w:hAnsi="Calibri" w:cs="Calibri"/>
              </w:rPr>
              <w:t>18.180,00</w:t>
            </w:r>
          </w:p>
        </w:tc>
      </w:tr>
      <w:tr w:rsidR="000C29A0" w:rsidRPr="007A583D" w14:paraId="4EA32C4A" w14:textId="77777777" w:rsidTr="00BF0BBF">
        <w:tc>
          <w:tcPr>
            <w:tcW w:w="633" w:type="dxa"/>
          </w:tcPr>
          <w:p w14:paraId="0FEE2CB8" w14:textId="77777777" w:rsidR="000C29A0" w:rsidRPr="007A583D" w:rsidRDefault="000C29A0" w:rsidP="00BF0BBF">
            <w:pPr>
              <w:jc w:val="both"/>
              <w:rPr>
                <w:rFonts w:ascii="Calibri" w:hAnsi="Calibri" w:cs="Calibri"/>
              </w:rPr>
            </w:pPr>
          </w:p>
        </w:tc>
        <w:tc>
          <w:tcPr>
            <w:tcW w:w="5712" w:type="dxa"/>
          </w:tcPr>
          <w:p w14:paraId="3F364A1D" w14:textId="77777777" w:rsidR="000C29A0" w:rsidRPr="007A583D" w:rsidRDefault="000C29A0" w:rsidP="00BF0BBF">
            <w:pPr>
              <w:jc w:val="both"/>
              <w:rPr>
                <w:rFonts w:ascii="Calibri" w:hAnsi="Calibri" w:cs="Calibri"/>
              </w:rPr>
            </w:pPr>
            <w:r w:rsidRPr="007A583D">
              <w:rPr>
                <w:rFonts w:ascii="Calibri" w:hAnsi="Calibri" w:cs="Calibri"/>
              </w:rPr>
              <w:t xml:space="preserve">                                                                                </w:t>
            </w:r>
          </w:p>
        </w:tc>
        <w:tc>
          <w:tcPr>
            <w:tcW w:w="2127" w:type="dxa"/>
          </w:tcPr>
          <w:p w14:paraId="20C60803" w14:textId="77777777" w:rsidR="000C29A0" w:rsidRPr="007A583D" w:rsidRDefault="000C29A0" w:rsidP="00BF0BBF">
            <w:pPr>
              <w:jc w:val="both"/>
              <w:rPr>
                <w:rFonts w:ascii="Calibri" w:hAnsi="Calibri" w:cs="Calibri"/>
              </w:rPr>
            </w:pPr>
            <w:r w:rsidRPr="007A583D">
              <w:rPr>
                <w:rFonts w:ascii="Calibri" w:hAnsi="Calibri" w:cs="Calibri"/>
              </w:rPr>
              <w:t>Φ.Π.Α. 24%</w:t>
            </w:r>
          </w:p>
        </w:tc>
        <w:tc>
          <w:tcPr>
            <w:tcW w:w="1842" w:type="dxa"/>
          </w:tcPr>
          <w:p w14:paraId="682E2DE2" w14:textId="77777777" w:rsidR="000C29A0" w:rsidRPr="0036158C" w:rsidRDefault="000C29A0" w:rsidP="00BF0BBF">
            <w:pPr>
              <w:jc w:val="both"/>
              <w:rPr>
                <w:rFonts w:ascii="Calibri" w:hAnsi="Calibri" w:cs="Calibri"/>
              </w:rPr>
            </w:pPr>
            <w:r w:rsidRPr="0036158C">
              <w:rPr>
                <w:rFonts w:ascii="Calibri" w:hAnsi="Calibri" w:cs="Calibri"/>
              </w:rPr>
              <w:t>4.363,20€</w:t>
            </w:r>
          </w:p>
        </w:tc>
      </w:tr>
      <w:tr w:rsidR="000C29A0" w:rsidRPr="007A583D" w14:paraId="2D4E7829" w14:textId="77777777" w:rsidTr="00BF0BBF">
        <w:tc>
          <w:tcPr>
            <w:tcW w:w="633" w:type="dxa"/>
          </w:tcPr>
          <w:p w14:paraId="64E6F004" w14:textId="77777777" w:rsidR="000C29A0" w:rsidRPr="007A583D" w:rsidRDefault="000C29A0" w:rsidP="00BF0BBF">
            <w:pPr>
              <w:jc w:val="both"/>
              <w:rPr>
                <w:rFonts w:ascii="Calibri" w:hAnsi="Calibri" w:cs="Calibri"/>
              </w:rPr>
            </w:pPr>
          </w:p>
        </w:tc>
        <w:tc>
          <w:tcPr>
            <w:tcW w:w="5712" w:type="dxa"/>
          </w:tcPr>
          <w:p w14:paraId="0A92C131" w14:textId="77777777" w:rsidR="000C29A0" w:rsidRPr="007A583D" w:rsidRDefault="000C29A0" w:rsidP="00BF0BBF">
            <w:pPr>
              <w:jc w:val="both"/>
              <w:rPr>
                <w:rFonts w:ascii="Calibri" w:hAnsi="Calibri" w:cs="Calibri"/>
              </w:rPr>
            </w:pPr>
            <w:r w:rsidRPr="007A583D">
              <w:rPr>
                <w:rFonts w:ascii="Calibri" w:hAnsi="Calibri" w:cs="Calibri"/>
              </w:rPr>
              <w:t xml:space="preserve">Συνολικό κόστος συμπεριλαμβανομένου </w:t>
            </w:r>
          </w:p>
          <w:p w14:paraId="3B0A3251" w14:textId="77777777" w:rsidR="000C29A0" w:rsidRPr="007A583D" w:rsidRDefault="000C29A0" w:rsidP="00BF0BBF">
            <w:pPr>
              <w:jc w:val="both"/>
              <w:rPr>
                <w:rFonts w:ascii="Calibri" w:hAnsi="Calibri" w:cs="Calibri"/>
              </w:rPr>
            </w:pPr>
            <w:r w:rsidRPr="007A583D">
              <w:rPr>
                <w:rFonts w:ascii="Calibri" w:hAnsi="Calibri" w:cs="Calibri"/>
              </w:rPr>
              <w:t>το Φ.Π.Α. 24%</w:t>
            </w:r>
          </w:p>
        </w:tc>
        <w:tc>
          <w:tcPr>
            <w:tcW w:w="2127" w:type="dxa"/>
          </w:tcPr>
          <w:p w14:paraId="11392C23" w14:textId="77777777" w:rsidR="000C29A0" w:rsidRPr="007A583D" w:rsidRDefault="000C29A0" w:rsidP="00BF0BBF">
            <w:pPr>
              <w:jc w:val="both"/>
              <w:rPr>
                <w:rFonts w:ascii="Calibri" w:hAnsi="Calibri" w:cs="Calibri"/>
              </w:rPr>
            </w:pPr>
          </w:p>
        </w:tc>
        <w:tc>
          <w:tcPr>
            <w:tcW w:w="1842" w:type="dxa"/>
          </w:tcPr>
          <w:p w14:paraId="595F04F8" w14:textId="7C0D37C1" w:rsidR="000C29A0" w:rsidRPr="0036158C" w:rsidRDefault="000C29A0" w:rsidP="00BF0BBF">
            <w:pPr>
              <w:jc w:val="both"/>
              <w:rPr>
                <w:rFonts w:ascii="Calibri" w:hAnsi="Calibri" w:cs="Calibri"/>
              </w:rPr>
            </w:pPr>
            <w:r w:rsidRPr="0036158C">
              <w:rPr>
                <w:rFonts w:ascii="Calibri" w:hAnsi="Calibri" w:cs="Calibri"/>
              </w:rPr>
              <w:t>22.54</w:t>
            </w:r>
            <w:r w:rsidR="0036158C" w:rsidRPr="0036158C">
              <w:rPr>
                <w:rFonts w:ascii="Calibri" w:hAnsi="Calibri" w:cs="Calibri"/>
              </w:rPr>
              <w:t>3</w:t>
            </w:r>
            <w:r w:rsidRPr="0036158C">
              <w:rPr>
                <w:rFonts w:ascii="Calibri" w:hAnsi="Calibri" w:cs="Calibri"/>
              </w:rPr>
              <w:t>,20€</w:t>
            </w:r>
          </w:p>
        </w:tc>
      </w:tr>
    </w:tbl>
    <w:p w14:paraId="693A8C46" w14:textId="77777777" w:rsidR="000C29A0" w:rsidRDefault="000C29A0" w:rsidP="000C29A0">
      <w:pPr>
        <w:jc w:val="both"/>
        <w:rPr>
          <w:rFonts w:asciiTheme="minorHAnsi" w:hAnsiTheme="minorHAnsi" w:cstheme="minorHAnsi"/>
          <w:sz w:val="22"/>
          <w:szCs w:val="22"/>
        </w:rPr>
      </w:pPr>
    </w:p>
    <w:p w14:paraId="6BF41EA8" w14:textId="77777777" w:rsidR="000C29A0" w:rsidRPr="007A583D" w:rsidRDefault="000C29A0" w:rsidP="000C29A0">
      <w:pPr>
        <w:jc w:val="both"/>
        <w:rPr>
          <w:rFonts w:ascii="Calibri" w:hAnsi="Calibri" w:cs="Calibri"/>
        </w:rPr>
      </w:pPr>
      <w:r w:rsidRPr="007A583D">
        <w:rPr>
          <w:rFonts w:ascii="Calibri" w:hAnsi="Calibri" w:cs="Calibri"/>
          <w:iCs/>
        </w:rPr>
        <w:t xml:space="preserve">Εργασίες </w:t>
      </w:r>
      <w:proofErr w:type="spellStart"/>
      <w:r w:rsidRPr="007A583D">
        <w:rPr>
          <w:rFonts w:ascii="Calibri" w:hAnsi="Calibri" w:cs="Calibri"/>
          <w:iCs/>
        </w:rPr>
        <w:t>Μικροβιοκτονίας</w:t>
      </w:r>
      <w:proofErr w:type="spellEnd"/>
      <w:r w:rsidRPr="007A583D">
        <w:rPr>
          <w:rFonts w:ascii="Calibri" w:hAnsi="Calibri" w:cs="Calibri"/>
          <w:iCs/>
        </w:rPr>
        <w:t xml:space="preserve"> / Απολύμανσης χώρους υγειονομικού ενδιαφέροντος των Παραρτημάτων του Κ.Κ.Π.Π. Κεντρικής Μακεδονίας</w:t>
      </w:r>
    </w:p>
    <w:tbl>
      <w:tblPr>
        <w:tblStyle w:val="13"/>
        <w:tblW w:w="10314" w:type="dxa"/>
        <w:tblLayout w:type="fixed"/>
        <w:tblLook w:val="04A0" w:firstRow="1" w:lastRow="0" w:firstColumn="1" w:lastColumn="0" w:noHBand="0" w:noVBand="1"/>
      </w:tblPr>
      <w:tblGrid>
        <w:gridCol w:w="633"/>
        <w:gridCol w:w="5712"/>
        <w:gridCol w:w="2127"/>
        <w:gridCol w:w="1842"/>
      </w:tblGrid>
      <w:tr w:rsidR="000C29A0" w:rsidRPr="007A583D" w14:paraId="108D261C" w14:textId="77777777" w:rsidTr="00BF0BBF">
        <w:tc>
          <w:tcPr>
            <w:tcW w:w="633" w:type="dxa"/>
          </w:tcPr>
          <w:p w14:paraId="47DF8965" w14:textId="77777777" w:rsidR="000C29A0" w:rsidRPr="007A583D" w:rsidRDefault="000C29A0" w:rsidP="00BF0BBF">
            <w:pPr>
              <w:jc w:val="both"/>
              <w:rPr>
                <w:rFonts w:ascii="Calibri" w:hAnsi="Calibri" w:cs="Calibri"/>
                <w:b/>
              </w:rPr>
            </w:pPr>
            <w:r w:rsidRPr="007A583D">
              <w:rPr>
                <w:rFonts w:ascii="Calibri" w:hAnsi="Calibri" w:cs="Calibri"/>
                <w:b/>
              </w:rPr>
              <w:t>11</w:t>
            </w:r>
          </w:p>
        </w:tc>
        <w:tc>
          <w:tcPr>
            <w:tcW w:w="5712" w:type="dxa"/>
          </w:tcPr>
          <w:p w14:paraId="65A6BD68" w14:textId="77777777" w:rsidR="000C29A0" w:rsidRPr="007A583D" w:rsidRDefault="000C29A0" w:rsidP="00BF0BBF">
            <w:pPr>
              <w:jc w:val="both"/>
              <w:rPr>
                <w:rFonts w:ascii="Calibri" w:hAnsi="Calibri" w:cs="Calibri"/>
                <w:iCs/>
              </w:rPr>
            </w:pPr>
            <w:r w:rsidRPr="007A583D">
              <w:rPr>
                <w:rFonts w:ascii="Calibri" w:hAnsi="Calibri" w:cs="Calibri"/>
                <w:iCs/>
              </w:rPr>
              <w:t xml:space="preserve">Εργασίες </w:t>
            </w:r>
            <w:proofErr w:type="spellStart"/>
            <w:r w:rsidRPr="007A583D">
              <w:rPr>
                <w:rFonts w:ascii="Calibri" w:hAnsi="Calibri" w:cs="Calibri"/>
                <w:iCs/>
              </w:rPr>
              <w:t>Μικροβιοκτονίας</w:t>
            </w:r>
            <w:proofErr w:type="spellEnd"/>
            <w:r w:rsidRPr="007A583D">
              <w:rPr>
                <w:rFonts w:ascii="Calibri" w:hAnsi="Calibri" w:cs="Calibri"/>
                <w:iCs/>
              </w:rPr>
              <w:t xml:space="preserve"> / Απολύμανσης χώρους υγειονομικού ενδιαφέροντος των Παραρτημάτων του Κ.Κ.Π.Π. Κεντρικής Μακεδονίας</w:t>
            </w:r>
            <w:r w:rsidRPr="007A583D">
              <w:rPr>
                <w:rFonts w:ascii="Calibri" w:hAnsi="Calibri" w:cs="Calibri"/>
              </w:rPr>
              <w:t xml:space="preserve"> Οι εν λόγω εργασίες δεν εκτελούνται τακτικά, αλλά θα εφαρμόζονται όταν κριθεί αναγκαίο, κατόπιν εκτίμησης της κατάστασης και τεκμηριωμένης πρότασης από τον υπεύθυνο του αντίστοιχου Παραρτήματος ή της Δομής του Κ.Κ.Π.Π.Κ.Μ</w:t>
            </w:r>
          </w:p>
        </w:tc>
        <w:tc>
          <w:tcPr>
            <w:tcW w:w="2127" w:type="dxa"/>
          </w:tcPr>
          <w:p w14:paraId="48BD3731" w14:textId="77777777" w:rsidR="000C29A0" w:rsidRPr="007A583D" w:rsidRDefault="000C29A0" w:rsidP="00BF0BBF">
            <w:pPr>
              <w:jc w:val="both"/>
              <w:rPr>
                <w:rFonts w:ascii="Calibri" w:hAnsi="Calibri" w:cs="Calibri"/>
              </w:rPr>
            </w:pPr>
            <w:r w:rsidRPr="007A583D">
              <w:rPr>
                <w:rFonts w:ascii="Calibri" w:hAnsi="Calibri" w:cs="Calibri"/>
              </w:rPr>
              <w:t xml:space="preserve">Τιμή </w:t>
            </w:r>
            <w:proofErr w:type="spellStart"/>
            <w:r w:rsidRPr="007A583D">
              <w:rPr>
                <w:rFonts w:ascii="Calibri" w:hAnsi="Calibri" w:cs="Calibri"/>
              </w:rPr>
              <w:t>μικροβιοκτονίας</w:t>
            </w:r>
            <w:proofErr w:type="spellEnd"/>
            <w:r w:rsidRPr="007A583D">
              <w:rPr>
                <w:rFonts w:ascii="Calibri" w:hAnsi="Calibri" w:cs="Calibri"/>
              </w:rPr>
              <w:t>/απολύμανσης</w:t>
            </w:r>
          </w:p>
          <w:p w14:paraId="1DFB28AC" w14:textId="77777777" w:rsidR="000C29A0" w:rsidRPr="007A583D" w:rsidRDefault="000C29A0" w:rsidP="00BF0BBF">
            <w:pPr>
              <w:jc w:val="both"/>
              <w:rPr>
                <w:rFonts w:ascii="Calibri" w:hAnsi="Calibri" w:cs="Calibri"/>
              </w:rPr>
            </w:pPr>
            <w:r w:rsidRPr="007A583D">
              <w:rPr>
                <w:rFonts w:ascii="Calibri" w:hAnsi="Calibri" w:cs="Calibri"/>
              </w:rPr>
              <w:t xml:space="preserve">     0,5€ ανά </w:t>
            </w:r>
            <w:proofErr w:type="spellStart"/>
            <w:r w:rsidRPr="007A583D">
              <w:rPr>
                <w:rFonts w:ascii="Calibri" w:hAnsi="Calibri" w:cs="Calibri"/>
              </w:rPr>
              <w:t>κ.μ</w:t>
            </w:r>
            <w:proofErr w:type="spellEnd"/>
          </w:p>
        </w:tc>
        <w:tc>
          <w:tcPr>
            <w:tcW w:w="1842" w:type="dxa"/>
          </w:tcPr>
          <w:p w14:paraId="4754081B" w14:textId="77777777" w:rsidR="000C29A0" w:rsidRPr="007A583D" w:rsidRDefault="000C29A0" w:rsidP="00BF0BBF">
            <w:pPr>
              <w:jc w:val="both"/>
              <w:rPr>
                <w:rFonts w:ascii="Calibri" w:hAnsi="Calibri" w:cs="Calibri"/>
              </w:rPr>
            </w:pPr>
          </w:p>
          <w:p w14:paraId="7DC7C16E" w14:textId="77777777" w:rsidR="000C29A0" w:rsidRPr="007A583D" w:rsidRDefault="000C29A0" w:rsidP="00BF0BBF">
            <w:pPr>
              <w:jc w:val="both"/>
              <w:rPr>
                <w:rFonts w:ascii="Calibri" w:hAnsi="Calibri" w:cs="Calibri"/>
              </w:rPr>
            </w:pPr>
            <w:r w:rsidRPr="007A583D">
              <w:rPr>
                <w:rFonts w:ascii="Calibri" w:hAnsi="Calibri" w:cs="Calibri"/>
              </w:rPr>
              <w:t>Άνευ Φ.Π.Α.</w:t>
            </w:r>
          </w:p>
          <w:p w14:paraId="7354A00E" w14:textId="77777777" w:rsidR="000C29A0" w:rsidRPr="007A583D" w:rsidRDefault="000C29A0" w:rsidP="00BF0BBF">
            <w:pPr>
              <w:jc w:val="both"/>
              <w:rPr>
                <w:rFonts w:ascii="Calibri" w:hAnsi="Calibri" w:cs="Calibri"/>
              </w:rPr>
            </w:pPr>
            <w:r w:rsidRPr="007A583D">
              <w:rPr>
                <w:rFonts w:ascii="Calibri" w:hAnsi="Calibri" w:cs="Calibri"/>
              </w:rPr>
              <w:t>5.000,00€</w:t>
            </w:r>
          </w:p>
        </w:tc>
      </w:tr>
      <w:tr w:rsidR="000C29A0" w:rsidRPr="007A583D" w14:paraId="40D65CD6" w14:textId="77777777" w:rsidTr="00BF0BBF">
        <w:tc>
          <w:tcPr>
            <w:tcW w:w="633" w:type="dxa"/>
          </w:tcPr>
          <w:p w14:paraId="11FBBEBD" w14:textId="77777777" w:rsidR="000C29A0" w:rsidRPr="007A583D" w:rsidRDefault="000C29A0" w:rsidP="00BF0BBF">
            <w:pPr>
              <w:jc w:val="both"/>
              <w:rPr>
                <w:rFonts w:ascii="Calibri" w:hAnsi="Calibri" w:cs="Calibri"/>
                <w:b/>
              </w:rPr>
            </w:pPr>
          </w:p>
        </w:tc>
        <w:tc>
          <w:tcPr>
            <w:tcW w:w="5712" w:type="dxa"/>
          </w:tcPr>
          <w:p w14:paraId="01D125D7" w14:textId="77777777" w:rsidR="000C29A0" w:rsidRPr="007A583D" w:rsidRDefault="000C29A0" w:rsidP="00BF0BBF">
            <w:pPr>
              <w:jc w:val="both"/>
              <w:rPr>
                <w:rFonts w:ascii="Calibri" w:hAnsi="Calibri" w:cs="Calibri"/>
                <w:iCs/>
              </w:rPr>
            </w:pPr>
            <w:r w:rsidRPr="007A583D">
              <w:rPr>
                <w:rFonts w:ascii="Calibri" w:hAnsi="Calibri" w:cs="Calibri"/>
                <w:iCs/>
              </w:rPr>
              <w:t xml:space="preserve">                                                                           Φ.Π.Α. 24%</w:t>
            </w:r>
          </w:p>
        </w:tc>
        <w:tc>
          <w:tcPr>
            <w:tcW w:w="2127" w:type="dxa"/>
          </w:tcPr>
          <w:p w14:paraId="4FA56007" w14:textId="77777777" w:rsidR="000C29A0" w:rsidRPr="007A583D" w:rsidRDefault="000C29A0" w:rsidP="00BF0BBF">
            <w:pPr>
              <w:jc w:val="both"/>
              <w:rPr>
                <w:rFonts w:ascii="Calibri" w:hAnsi="Calibri" w:cs="Calibri"/>
              </w:rPr>
            </w:pPr>
          </w:p>
        </w:tc>
        <w:tc>
          <w:tcPr>
            <w:tcW w:w="1842" w:type="dxa"/>
          </w:tcPr>
          <w:p w14:paraId="1661CBDB" w14:textId="77777777" w:rsidR="000C29A0" w:rsidRPr="007A583D" w:rsidRDefault="000C29A0" w:rsidP="00BF0BBF">
            <w:pPr>
              <w:jc w:val="both"/>
              <w:rPr>
                <w:rFonts w:ascii="Calibri" w:hAnsi="Calibri" w:cs="Calibri"/>
              </w:rPr>
            </w:pPr>
            <w:r w:rsidRPr="007A583D">
              <w:rPr>
                <w:rFonts w:ascii="Calibri" w:hAnsi="Calibri" w:cs="Calibri"/>
              </w:rPr>
              <w:t>1.200,00€</w:t>
            </w:r>
          </w:p>
        </w:tc>
      </w:tr>
      <w:tr w:rsidR="000C29A0" w:rsidRPr="007A583D" w14:paraId="2ECEDA24" w14:textId="77777777" w:rsidTr="00BF0BBF">
        <w:tc>
          <w:tcPr>
            <w:tcW w:w="633" w:type="dxa"/>
          </w:tcPr>
          <w:p w14:paraId="7AB45422" w14:textId="77777777" w:rsidR="000C29A0" w:rsidRPr="007A583D" w:rsidRDefault="000C29A0" w:rsidP="00BF0BBF">
            <w:pPr>
              <w:jc w:val="both"/>
              <w:rPr>
                <w:rFonts w:ascii="Calibri" w:hAnsi="Calibri" w:cs="Calibri"/>
                <w:b/>
              </w:rPr>
            </w:pPr>
          </w:p>
        </w:tc>
        <w:tc>
          <w:tcPr>
            <w:tcW w:w="5712" w:type="dxa"/>
          </w:tcPr>
          <w:p w14:paraId="730C86BF" w14:textId="77777777" w:rsidR="000C29A0" w:rsidRPr="007A583D" w:rsidRDefault="000C29A0" w:rsidP="00BF0BBF">
            <w:pPr>
              <w:jc w:val="both"/>
              <w:rPr>
                <w:rFonts w:ascii="Calibri" w:hAnsi="Calibri" w:cs="Calibri"/>
                <w:iCs/>
              </w:rPr>
            </w:pPr>
            <w:r w:rsidRPr="007A583D">
              <w:rPr>
                <w:rFonts w:ascii="Calibri" w:hAnsi="Calibri" w:cs="Calibri"/>
                <w:iCs/>
              </w:rPr>
              <w:t>Συνολικό κόστος συμπεριλαμβανομένου</w:t>
            </w:r>
          </w:p>
          <w:p w14:paraId="429A4AE4" w14:textId="77777777" w:rsidR="000C29A0" w:rsidRPr="007A583D" w:rsidRDefault="000C29A0" w:rsidP="00BF0BBF">
            <w:pPr>
              <w:jc w:val="both"/>
              <w:rPr>
                <w:rFonts w:ascii="Calibri" w:hAnsi="Calibri" w:cs="Calibri"/>
                <w:iCs/>
              </w:rPr>
            </w:pPr>
            <w:r w:rsidRPr="007A583D">
              <w:rPr>
                <w:rFonts w:ascii="Calibri" w:hAnsi="Calibri" w:cs="Calibri"/>
                <w:iCs/>
              </w:rPr>
              <w:t>το Φ.Π.Α. 24%</w:t>
            </w:r>
          </w:p>
        </w:tc>
        <w:tc>
          <w:tcPr>
            <w:tcW w:w="2127" w:type="dxa"/>
          </w:tcPr>
          <w:p w14:paraId="3437F042" w14:textId="77777777" w:rsidR="000C29A0" w:rsidRPr="007A583D" w:rsidRDefault="000C29A0" w:rsidP="00BF0BBF">
            <w:pPr>
              <w:jc w:val="both"/>
              <w:rPr>
                <w:rFonts w:ascii="Calibri" w:hAnsi="Calibri" w:cs="Calibri"/>
              </w:rPr>
            </w:pPr>
          </w:p>
        </w:tc>
        <w:tc>
          <w:tcPr>
            <w:tcW w:w="1842" w:type="dxa"/>
          </w:tcPr>
          <w:p w14:paraId="6108EF3D" w14:textId="77777777" w:rsidR="000C29A0" w:rsidRPr="007A583D" w:rsidRDefault="000C29A0" w:rsidP="00BF0BBF">
            <w:pPr>
              <w:jc w:val="both"/>
              <w:rPr>
                <w:rFonts w:ascii="Calibri" w:hAnsi="Calibri" w:cs="Calibri"/>
              </w:rPr>
            </w:pPr>
            <w:r w:rsidRPr="007A583D">
              <w:rPr>
                <w:rFonts w:ascii="Calibri" w:hAnsi="Calibri" w:cs="Calibri"/>
              </w:rPr>
              <w:t>6.200,00€</w:t>
            </w:r>
          </w:p>
        </w:tc>
      </w:tr>
    </w:tbl>
    <w:p w14:paraId="2AA736F5" w14:textId="77777777" w:rsidR="000C29A0" w:rsidRDefault="000C29A0" w:rsidP="000C29A0">
      <w:pPr>
        <w:jc w:val="both"/>
        <w:rPr>
          <w:rFonts w:asciiTheme="minorHAnsi" w:hAnsiTheme="minorHAnsi" w:cstheme="minorHAnsi"/>
          <w:sz w:val="22"/>
          <w:szCs w:val="22"/>
        </w:rPr>
      </w:pPr>
    </w:p>
    <w:p w14:paraId="5E7D03D5" w14:textId="220CFC9C" w:rsidR="000C29A0" w:rsidRPr="007A583D" w:rsidRDefault="000C29A0" w:rsidP="000C29A0">
      <w:pPr>
        <w:jc w:val="both"/>
        <w:rPr>
          <w:rFonts w:ascii="Calibri" w:hAnsi="Calibri" w:cs="Calibri"/>
        </w:rPr>
      </w:pPr>
      <w:r w:rsidRPr="007A583D">
        <w:rPr>
          <w:rFonts w:ascii="Calibri" w:hAnsi="Calibri" w:cs="Calibri"/>
        </w:rPr>
        <w:t xml:space="preserve">Ενδεικτικός προϋπολογισμός </w:t>
      </w:r>
      <w:r w:rsidRPr="00B61638">
        <w:rPr>
          <w:rFonts w:ascii="Calibri" w:hAnsi="Calibri" w:cs="Calibri"/>
        </w:rPr>
        <w:t>28.74</w:t>
      </w:r>
      <w:r w:rsidR="00B61638" w:rsidRPr="00B61638">
        <w:rPr>
          <w:rFonts w:ascii="Calibri" w:hAnsi="Calibri" w:cs="Calibri"/>
        </w:rPr>
        <w:t>3</w:t>
      </w:r>
      <w:r w:rsidRPr="00B61638">
        <w:rPr>
          <w:rFonts w:ascii="Calibri" w:hAnsi="Calibri" w:cs="Calibri"/>
        </w:rPr>
        <w:t xml:space="preserve">,20€ Συμπεριλαμβανομένου </w:t>
      </w:r>
      <w:r w:rsidRPr="007A583D">
        <w:rPr>
          <w:rFonts w:ascii="Calibri" w:hAnsi="Calibri" w:cs="Calibri"/>
        </w:rPr>
        <w:t xml:space="preserve">το </w:t>
      </w:r>
      <w:r w:rsidRPr="007A583D">
        <w:rPr>
          <w:rFonts w:ascii="Calibri" w:hAnsi="Calibri" w:cs="Calibri"/>
          <w:iCs/>
        </w:rPr>
        <w:t>Φ.Π.Α. 24%</w:t>
      </w:r>
    </w:p>
    <w:p w14:paraId="385636B1" w14:textId="77777777" w:rsidR="000C29A0" w:rsidRDefault="000C29A0" w:rsidP="000C29A0">
      <w:pPr>
        <w:jc w:val="both"/>
        <w:rPr>
          <w:rFonts w:asciiTheme="minorHAnsi" w:hAnsiTheme="minorHAnsi" w:cstheme="minorHAnsi"/>
          <w:sz w:val="22"/>
          <w:szCs w:val="22"/>
        </w:rPr>
      </w:pPr>
    </w:p>
    <w:p w14:paraId="1934115F" w14:textId="77777777" w:rsidR="000C29A0" w:rsidRPr="007A583D" w:rsidRDefault="000C29A0" w:rsidP="000C29A0">
      <w:pPr>
        <w:jc w:val="both"/>
        <w:rPr>
          <w:rFonts w:ascii="Calibri" w:hAnsi="Calibri" w:cs="Calibri"/>
          <w:b/>
        </w:rPr>
      </w:pPr>
      <w:r w:rsidRPr="007A583D">
        <w:rPr>
          <w:rFonts w:ascii="Calibri" w:hAnsi="Calibri" w:cs="Calibri"/>
          <w:b/>
        </w:rPr>
        <w:lastRenderedPageBreak/>
        <w:t xml:space="preserve">Α. ΜΥΟΚΤΟΝΙΑ   </w:t>
      </w:r>
    </w:p>
    <w:p w14:paraId="7D8B2D9E" w14:textId="77777777" w:rsidR="000C29A0" w:rsidRPr="007A583D" w:rsidRDefault="000C29A0" w:rsidP="000C29A0">
      <w:pPr>
        <w:jc w:val="both"/>
        <w:rPr>
          <w:rFonts w:ascii="Calibri" w:hAnsi="Calibri" w:cs="Calibri"/>
        </w:rPr>
      </w:pPr>
      <w:r w:rsidRPr="007A583D">
        <w:rPr>
          <w:rFonts w:ascii="Calibri" w:hAnsi="Calibri" w:cs="Calibri"/>
        </w:rPr>
        <w:t>Με τον όρο μυοκτονία περιγράφονται οι εργασίες που είναι αναγκαίες για την καταπολέμηση</w:t>
      </w:r>
    </w:p>
    <w:p w14:paraId="5F620ADF" w14:textId="77777777" w:rsidR="000C29A0" w:rsidRPr="007A583D" w:rsidRDefault="000C29A0" w:rsidP="000C29A0">
      <w:pPr>
        <w:jc w:val="both"/>
        <w:rPr>
          <w:rFonts w:ascii="Calibri" w:hAnsi="Calibri" w:cs="Calibri"/>
        </w:rPr>
      </w:pPr>
      <w:r w:rsidRPr="007A583D">
        <w:rPr>
          <w:rFonts w:ascii="Calibri" w:hAnsi="Calibri" w:cs="Calibri"/>
        </w:rPr>
        <w:t>των τρωκτικών (ποντικών, αρουραίων).</w:t>
      </w:r>
    </w:p>
    <w:p w14:paraId="4F47EC3F" w14:textId="77777777" w:rsidR="000C29A0" w:rsidRPr="007A583D" w:rsidRDefault="000C29A0" w:rsidP="000C29A0">
      <w:pPr>
        <w:jc w:val="both"/>
        <w:rPr>
          <w:rFonts w:ascii="Calibri" w:hAnsi="Calibri" w:cs="Calibri"/>
        </w:rPr>
      </w:pPr>
      <w:r w:rsidRPr="007A583D">
        <w:rPr>
          <w:rFonts w:ascii="Calibri" w:hAnsi="Calibri" w:cs="Calibri"/>
        </w:rPr>
        <w:t xml:space="preserve">Κατά την εργασία αυτή θα χρησιμοποιηθούν </w:t>
      </w:r>
      <w:proofErr w:type="spellStart"/>
      <w:r w:rsidRPr="007A583D">
        <w:rPr>
          <w:rFonts w:ascii="Calibri" w:hAnsi="Calibri" w:cs="Calibri"/>
        </w:rPr>
        <w:t>ετοιμόχρηστα</w:t>
      </w:r>
      <w:proofErr w:type="spellEnd"/>
      <w:r w:rsidRPr="007A583D">
        <w:rPr>
          <w:rFonts w:ascii="Calibri" w:hAnsi="Calibri" w:cs="Calibri"/>
        </w:rPr>
        <w:t xml:space="preserve"> δολώματα, τα οποία θα είναι τοποθετημένα μέσα σε </w:t>
      </w:r>
      <w:proofErr w:type="spellStart"/>
      <w:r w:rsidRPr="007A583D">
        <w:rPr>
          <w:rFonts w:ascii="Calibri" w:hAnsi="Calibri" w:cs="Calibri"/>
        </w:rPr>
        <w:t>δολωματικούς</w:t>
      </w:r>
      <w:proofErr w:type="spellEnd"/>
      <w:r w:rsidRPr="007A583D">
        <w:rPr>
          <w:rFonts w:ascii="Calibri" w:hAnsi="Calibri" w:cs="Calibri"/>
        </w:rPr>
        <w:t xml:space="preserve"> σταθμούς, όπου αφενός τα τρωκτικά αισθάνονται ασφάλεια για να φάνε και αφετέρου αποφεύγεται η έκθεση ανθρώπων ή άλλων οργανισμών-μη στόχων, πέραν των τρωκτικών, στη δραστική ουσία. </w:t>
      </w:r>
    </w:p>
    <w:p w14:paraId="153F018F" w14:textId="77777777" w:rsidR="000C29A0" w:rsidRPr="007A583D" w:rsidRDefault="000C29A0" w:rsidP="000C29A0">
      <w:pPr>
        <w:jc w:val="both"/>
        <w:rPr>
          <w:rFonts w:ascii="Calibri" w:hAnsi="Calibri" w:cs="Calibri"/>
        </w:rPr>
      </w:pPr>
      <w:r w:rsidRPr="007A583D">
        <w:rPr>
          <w:rFonts w:ascii="Calibri" w:hAnsi="Calibri" w:cs="Calibri"/>
        </w:rPr>
        <w:t xml:space="preserve">Τα σκευάσματα αυτά περιέχουν αντιπηκτική δραστική ουσία με βραδεία αθροιστική δράση ώστε να μη δημιουργείται διστακτικότητα στα τρωκτικά, να μην είναι αναγκαία η </w:t>
      </w:r>
      <w:proofErr w:type="spellStart"/>
      <w:r w:rsidRPr="007A583D">
        <w:rPr>
          <w:rFonts w:ascii="Calibri" w:hAnsi="Calibri" w:cs="Calibri"/>
        </w:rPr>
        <w:t>προδόλωση</w:t>
      </w:r>
      <w:proofErr w:type="spellEnd"/>
      <w:r w:rsidRPr="007A583D">
        <w:rPr>
          <w:rFonts w:ascii="Calibri" w:hAnsi="Calibri" w:cs="Calibri"/>
        </w:rPr>
        <w:t xml:space="preserve">, να υπάρχει επάρκεια χρόνου για παροχή αντιδότου (βιταμίνη Κ1) και τέλος να υπάρχει μικρότερος κίνδυνος για οργανισμούς-μη στόχους. </w:t>
      </w:r>
    </w:p>
    <w:p w14:paraId="2D2B882B" w14:textId="77777777" w:rsidR="000C29A0" w:rsidRPr="007A583D" w:rsidRDefault="000C29A0" w:rsidP="000C29A0">
      <w:pPr>
        <w:jc w:val="both"/>
        <w:rPr>
          <w:rFonts w:ascii="Calibri" w:hAnsi="Calibri" w:cs="Calibri"/>
        </w:rPr>
      </w:pPr>
    </w:p>
    <w:p w14:paraId="7A139C74" w14:textId="77777777" w:rsidR="000C29A0" w:rsidRPr="007A583D" w:rsidRDefault="000C29A0" w:rsidP="000C29A0">
      <w:pPr>
        <w:numPr>
          <w:ilvl w:val="0"/>
          <w:numId w:val="24"/>
        </w:numPr>
        <w:jc w:val="both"/>
        <w:rPr>
          <w:rFonts w:ascii="Calibri" w:hAnsi="Calibri" w:cs="Calibri"/>
        </w:rPr>
      </w:pPr>
      <w:r w:rsidRPr="007A583D">
        <w:rPr>
          <w:rFonts w:ascii="Calibri" w:hAnsi="Calibri" w:cs="Calibri"/>
        </w:rPr>
        <w:t xml:space="preserve">Ο Ανάδοχος του έργου θα πρέπει να τοποθέτηση  δίκτυο </w:t>
      </w:r>
      <w:proofErr w:type="spellStart"/>
      <w:r w:rsidRPr="007A583D">
        <w:rPr>
          <w:rFonts w:ascii="Calibri" w:hAnsi="Calibri" w:cs="Calibri"/>
        </w:rPr>
        <w:t>δολωματικών</w:t>
      </w:r>
      <w:proofErr w:type="spellEnd"/>
      <w:r w:rsidRPr="007A583D">
        <w:rPr>
          <w:rFonts w:ascii="Calibri" w:hAnsi="Calibri" w:cs="Calibri"/>
        </w:rPr>
        <w:t xml:space="preserve"> σταθμών μυοκτονίας για την αποτελεσματική προστασία των Παραρτημάτων. </w:t>
      </w:r>
    </w:p>
    <w:p w14:paraId="5D660F3E" w14:textId="77777777" w:rsidR="000C29A0" w:rsidRPr="007A583D" w:rsidRDefault="000C29A0" w:rsidP="000C29A0">
      <w:pPr>
        <w:numPr>
          <w:ilvl w:val="0"/>
          <w:numId w:val="24"/>
        </w:numPr>
        <w:jc w:val="both"/>
        <w:rPr>
          <w:rFonts w:ascii="Calibri" w:hAnsi="Calibri" w:cs="Calibri"/>
        </w:rPr>
      </w:pPr>
      <w:r w:rsidRPr="007A583D">
        <w:rPr>
          <w:rFonts w:ascii="Calibri" w:hAnsi="Calibri" w:cs="Calibri"/>
        </w:rPr>
        <w:t xml:space="preserve">Οι </w:t>
      </w:r>
      <w:proofErr w:type="spellStart"/>
      <w:r w:rsidRPr="007A583D">
        <w:rPr>
          <w:rFonts w:ascii="Calibri" w:hAnsi="Calibri" w:cs="Calibri"/>
        </w:rPr>
        <w:t>δολωματικοί</w:t>
      </w:r>
      <w:proofErr w:type="spellEnd"/>
      <w:r w:rsidRPr="007A583D">
        <w:rPr>
          <w:rFonts w:ascii="Calibri" w:hAnsi="Calibri" w:cs="Calibri"/>
        </w:rPr>
        <w:t xml:space="preserve"> σταθμοί θα είναι άθραυστοι, κατάλληλου τύπου και μεγέθους, θα φέρουν κλείσιμο ασφαλείας (με ειδικό κλειδί), και θα πρέπει να στερεώνονται σταθερά στο έδαφος και σε επαφή με τον τοίχο ώστε να μην υπάρχει κενό απ’ όπου μπορεί να περάσουν τα τρωκτικά.</w:t>
      </w:r>
    </w:p>
    <w:p w14:paraId="2F63962A" w14:textId="77777777" w:rsidR="000C29A0" w:rsidRPr="007A583D" w:rsidRDefault="000C29A0" w:rsidP="000C29A0">
      <w:pPr>
        <w:numPr>
          <w:ilvl w:val="0"/>
          <w:numId w:val="24"/>
        </w:numPr>
        <w:jc w:val="both"/>
        <w:rPr>
          <w:rFonts w:ascii="Calibri" w:hAnsi="Calibri" w:cs="Calibri"/>
        </w:rPr>
      </w:pPr>
      <w:r w:rsidRPr="007A583D">
        <w:rPr>
          <w:rFonts w:ascii="Calibri" w:hAnsi="Calibri" w:cs="Calibri"/>
        </w:rPr>
        <w:t xml:space="preserve">Οι θέσεις τοποθέτησης των </w:t>
      </w:r>
      <w:proofErr w:type="spellStart"/>
      <w:r w:rsidRPr="007A583D">
        <w:rPr>
          <w:rFonts w:ascii="Calibri" w:hAnsi="Calibri" w:cs="Calibri"/>
        </w:rPr>
        <w:t>δολωματικών</w:t>
      </w:r>
      <w:proofErr w:type="spellEnd"/>
      <w:r w:rsidRPr="007A583D">
        <w:rPr>
          <w:rFonts w:ascii="Calibri" w:hAnsi="Calibri" w:cs="Calibri"/>
        </w:rPr>
        <w:t xml:space="preserve"> σταθμών θα είναι αριθμημένες και θα διαθέτουν κατάλληλη σήμανση, ενώ δεν θα πρέπει να απέχουν μεταξύ τους περισσότερο από 10 m. Οι αριθμημένες θέσεις τοποθέτησης των </w:t>
      </w:r>
      <w:proofErr w:type="spellStart"/>
      <w:r w:rsidRPr="007A583D">
        <w:rPr>
          <w:rFonts w:ascii="Calibri" w:hAnsi="Calibri" w:cs="Calibri"/>
        </w:rPr>
        <w:t>δολωματικών</w:t>
      </w:r>
      <w:proofErr w:type="spellEnd"/>
      <w:r w:rsidRPr="007A583D">
        <w:rPr>
          <w:rFonts w:ascii="Calibri" w:hAnsi="Calibri" w:cs="Calibri"/>
        </w:rPr>
        <w:t xml:space="preserve"> σταθμών θα πρέπει να καταγράφονται σε σχεδιάγραμμα κάτοψης, των χώρων επέμβασης πχ σκαρίφημα, όπως επίσης το εμπορικό σκεύασμα που χρησιμοποιήθηκε σε κάθε σταθμό και η συχνότητα επανελέγχου και αντικατάστασης των καταναλωθέντων δολωμάτων. </w:t>
      </w:r>
    </w:p>
    <w:p w14:paraId="1A849E87" w14:textId="77777777" w:rsidR="000C29A0" w:rsidRPr="007A583D" w:rsidRDefault="000C29A0" w:rsidP="000C29A0">
      <w:pPr>
        <w:numPr>
          <w:ilvl w:val="0"/>
          <w:numId w:val="24"/>
        </w:numPr>
        <w:jc w:val="both"/>
        <w:rPr>
          <w:rFonts w:ascii="Calibri" w:hAnsi="Calibri" w:cs="Calibri"/>
        </w:rPr>
      </w:pPr>
      <w:r w:rsidRPr="007A583D">
        <w:rPr>
          <w:rFonts w:ascii="Calibri" w:hAnsi="Calibri" w:cs="Calibri"/>
        </w:rPr>
        <w:t>Τα στοιχεία αυτά, μαζί με τα πιστοποιητικά μυοκτονίας θα πρέπει να παραδίδονται στην αρμόδια υπηρεσία των παραρτημάτων του Κ.Κ.Π.Π.Κ.Μ. που ελέγχει τις εφαρμογές.</w:t>
      </w:r>
    </w:p>
    <w:p w14:paraId="6CC26FA4" w14:textId="77777777" w:rsidR="000C29A0" w:rsidRPr="007A583D" w:rsidRDefault="000C29A0" w:rsidP="000C29A0">
      <w:pPr>
        <w:numPr>
          <w:ilvl w:val="0"/>
          <w:numId w:val="24"/>
        </w:numPr>
        <w:jc w:val="both"/>
        <w:rPr>
          <w:rFonts w:ascii="Calibri" w:hAnsi="Calibri" w:cs="Calibri"/>
        </w:rPr>
      </w:pPr>
      <w:r w:rsidRPr="007A583D">
        <w:rPr>
          <w:rFonts w:ascii="Calibri" w:hAnsi="Calibri" w:cs="Calibri"/>
        </w:rPr>
        <w:t xml:space="preserve">Η τοποθέτηση των </w:t>
      </w:r>
      <w:proofErr w:type="spellStart"/>
      <w:r w:rsidRPr="007A583D">
        <w:rPr>
          <w:rFonts w:ascii="Calibri" w:hAnsi="Calibri" w:cs="Calibri"/>
        </w:rPr>
        <w:t>δολωματικών</w:t>
      </w:r>
      <w:proofErr w:type="spellEnd"/>
      <w:r w:rsidRPr="007A583D">
        <w:rPr>
          <w:rFonts w:ascii="Calibri" w:hAnsi="Calibri" w:cs="Calibri"/>
        </w:rPr>
        <w:t xml:space="preserve"> σταθμών θα γίνεται –όπως και η απεντόμωση- κυρίως στους χώρους υγιεινής (</w:t>
      </w:r>
      <w:proofErr w:type="spellStart"/>
      <w:r w:rsidRPr="007A583D">
        <w:rPr>
          <w:rFonts w:ascii="Calibri" w:hAnsi="Calibri" w:cs="Calibri"/>
        </w:rPr>
        <w:t>wc</w:t>
      </w:r>
      <w:proofErr w:type="spellEnd"/>
      <w:r w:rsidRPr="007A583D">
        <w:rPr>
          <w:rFonts w:ascii="Calibri" w:hAnsi="Calibri" w:cs="Calibri"/>
        </w:rPr>
        <w:t xml:space="preserve"> </w:t>
      </w:r>
      <w:proofErr w:type="spellStart"/>
      <w:r w:rsidRPr="007A583D">
        <w:rPr>
          <w:rFonts w:ascii="Calibri" w:hAnsi="Calibri" w:cs="Calibri"/>
        </w:rPr>
        <w:t>κτλ</w:t>
      </w:r>
      <w:proofErr w:type="spellEnd"/>
      <w:r w:rsidRPr="007A583D">
        <w:rPr>
          <w:rFonts w:ascii="Calibri" w:hAnsi="Calibri" w:cs="Calibri"/>
        </w:rPr>
        <w:t>), τυχόν υπόγεια, λεβητοστάσια, αποθήκες, κλιμακοστάσια, περιμετρικά των κτιριακών εγκαταστάσεων, πύλες εισόδου, φρεάτια, κάδους σκουπιδιών και γενικά όπου υπάρχουν ίχνη παρουσίας ή διέλευσης τρωκτικών.</w:t>
      </w:r>
    </w:p>
    <w:p w14:paraId="7A41D52B" w14:textId="77777777" w:rsidR="000C29A0" w:rsidRPr="007A583D" w:rsidRDefault="000C29A0" w:rsidP="000C29A0">
      <w:pPr>
        <w:numPr>
          <w:ilvl w:val="0"/>
          <w:numId w:val="24"/>
        </w:numPr>
        <w:jc w:val="both"/>
        <w:rPr>
          <w:rFonts w:ascii="Calibri" w:hAnsi="Calibri" w:cs="Calibri"/>
        </w:rPr>
      </w:pPr>
      <w:r w:rsidRPr="007A583D">
        <w:rPr>
          <w:rFonts w:ascii="Calibri" w:hAnsi="Calibri" w:cs="Calibri"/>
        </w:rPr>
        <w:t xml:space="preserve">Ιδιαίτερη προσοχή θα πρέπει να δοθεί ώστε να μην τοποθετούνται πουθενά ελεύθερα δολώματα -πλην των φρεατίων- παρά μόνο με χρήση ειδικού </w:t>
      </w:r>
      <w:proofErr w:type="spellStart"/>
      <w:r w:rsidRPr="007A583D">
        <w:rPr>
          <w:rFonts w:ascii="Calibri" w:hAnsi="Calibri" w:cs="Calibri"/>
        </w:rPr>
        <w:t>δολωματικού</w:t>
      </w:r>
      <w:proofErr w:type="spellEnd"/>
      <w:r w:rsidRPr="007A583D">
        <w:rPr>
          <w:rFonts w:ascii="Calibri" w:hAnsi="Calibri" w:cs="Calibri"/>
        </w:rPr>
        <w:t xml:space="preserve"> σταθμού.</w:t>
      </w:r>
    </w:p>
    <w:p w14:paraId="4A9BD6B8" w14:textId="77777777" w:rsidR="000C29A0" w:rsidRPr="007A583D" w:rsidRDefault="000C29A0" w:rsidP="000C29A0">
      <w:pPr>
        <w:numPr>
          <w:ilvl w:val="0"/>
          <w:numId w:val="24"/>
        </w:numPr>
        <w:jc w:val="both"/>
        <w:rPr>
          <w:rFonts w:ascii="Calibri" w:hAnsi="Calibri" w:cs="Calibri"/>
        </w:rPr>
      </w:pPr>
      <w:r w:rsidRPr="007A583D">
        <w:rPr>
          <w:rFonts w:ascii="Calibri" w:hAnsi="Calibri" w:cs="Calibri"/>
        </w:rPr>
        <w:t xml:space="preserve">Ειδικά στις περιπτώσεις που υπάρχει ανάγκη </w:t>
      </w:r>
      <w:proofErr w:type="spellStart"/>
      <w:r w:rsidRPr="007A583D">
        <w:rPr>
          <w:rFonts w:ascii="Calibri" w:hAnsi="Calibri" w:cs="Calibri"/>
        </w:rPr>
        <w:t>δόλωσης</w:t>
      </w:r>
      <w:proofErr w:type="spellEnd"/>
      <w:r w:rsidRPr="007A583D">
        <w:rPr>
          <w:rFonts w:ascii="Calibri" w:hAnsi="Calibri" w:cs="Calibri"/>
        </w:rPr>
        <w:t xml:space="preserve"> σε φρεάτια, η ποσότητα των</w:t>
      </w:r>
    </w:p>
    <w:p w14:paraId="578933AC" w14:textId="77777777" w:rsidR="000C29A0" w:rsidRPr="007A583D" w:rsidRDefault="000C29A0" w:rsidP="000C29A0">
      <w:pPr>
        <w:ind w:left="720"/>
        <w:jc w:val="both"/>
        <w:rPr>
          <w:rFonts w:ascii="Calibri" w:hAnsi="Calibri" w:cs="Calibri"/>
        </w:rPr>
      </w:pPr>
      <w:r w:rsidRPr="007A583D">
        <w:rPr>
          <w:rFonts w:ascii="Calibri" w:hAnsi="Calibri" w:cs="Calibri"/>
        </w:rPr>
        <w:t xml:space="preserve">δολωμάτων που θα χρησιμοποιηθεί κατά την μυοκτονία είναι 2 - 3 τεμάχια βάρους περίπου 20 </w:t>
      </w:r>
      <w:proofErr w:type="spellStart"/>
      <w:r w:rsidRPr="007A583D">
        <w:rPr>
          <w:rFonts w:ascii="Calibri" w:hAnsi="Calibri" w:cs="Calibri"/>
        </w:rPr>
        <w:t>γρμ</w:t>
      </w:r>
      <w:proofErr w:type="spellEnd"/>
      <w:r w:rsidRPr="007A583D">
        <w:rPr>
          <w:rFonts w:ascii="Calibri" w:hAnsi="Calibri" w:cs="Calibri"/>
        </w:rPr>
        <w:t>. ανά φρεάτιο. Τα δολώματα θα δένονται με σύρμα και θα στερεώνονται στη σχάρα του φρεατίου, ώστε να μην έρχονται σε επαφή με το νερό.</w:t>
      </w:r>
    </w:p>
    <w:p w14:paraId="45903DBA" w14:textId="77777777" w:rsidR="000C29A0" w:rsidRPr="007A583D" w:rsidRDefault="000C29A0" w:rsidP="000C29A0">
      <w:pPr>
        <w:numPr>
          <w:ilvl w:val="0"/>
          <w:numId w:val="24"/>
        </w:numPr>
        <w:jc w:val="both"/>
        <w:rPr>
          <w:rFonts w:ascii="Calibri" w:hAnsi="Calibri" w:cs="Calibri"/>
        </w:rPr>
      </w:pPr>
      <w:r w:rsidRPr="007A583D">
        <w:rPr>
          <w:rFonts w:ascii="Calibri" w:hAnsi="Calibri" w:cs="Calibri"/>
        </w:rPr>
        <w:t>Λόγω της ιδιαιτερότητας των συγκεκριμένων εφαρμογών θα πρέπει να παρίσταται –με</w:t>
      </w:r>
    </w:p>
    <w:p w14:paraId="499CE628" w14:textId="77777777" w:rsidR="000C29A0" w:rsidRPr="007A583D" w:rsidRDefault="000C29A0" w:rsidP="000C29A0">
      <w:pPr>
        <w:ind w:left="720"/>
        <w:jc w:val="both"/>
        <w:rPr>
          <w:rFonts w:ascii="Calibri" w:hAnsi="Calibri" w:cs="Calibri"/>
        </w:rPr>
      </w:pPr>
      <w:r w:rsidRPr="007A583D">
        <w:rPr>
          <w:rFonts w:ascii="Calibri" w:hAnsi="Calibri" w:cs="Calibri"/>
        </w:rPr>
        <w:t xml:space="preserve">ευθύνη του αναδόχου- εξειδικευμένος επιστήμονας με άδεια άσκησης επαγγέλματος από το Υπουργείο Αγροτικής Ανάπτυξης και Τροφίμων, ο οποίος θα διατηρεί ενημερωμένο αρχείο σκαριφημάτων με την θέση των </w:t>
      </w:r>
      <w:proofErr w:type="spellStart"/>
      <w:r w:rsidRPr="007A583D">
        <w:rPr>
          <w:rFonts w:ascii="Calibri" w:hAnsi="Calibri" w:cs="Calibri"/>
        </w:rPr>
        <w:t>δολωματικών</w:t>
      </w:r>
      <w:proofErr w:type="spellEnd"/>
      <w:r w:rsidRPr="007A583D">
        <w:rPr>
          <w:rFonts w:ascii="Calibri" w:hAnsi="Calibri" w:cs="Calibri"/>
        </w:rPr>
        <w:t xml:space="preserve"> σταθμών και των αριθμό των δολωμάτων, τα οποία θα προσκομίζει στην Υπηρεσία όποτε του ζητηθεί. O ανάδοχος πρέπει να προσκομίσει στην υπηρεσία βεβαίωση πως η άδειά του ισχύει και έχει θεωρηθεί για το τελευταίο τρίμηνο από την αντίστοιχη υπηρεσία του Υπουργείου Αγροτικής Ανάπτυξης και Τροφίμων.</w:t>
      </w:r>
    </w:p>
    <w:p w14:paraId="2336615A" w14:textId="77777777" w:rsidR="000C29A0" w:rsidRPr="007A583D" w:rsidRDefault="000C29A0" w:rsidP="000C29A0">
      <w:pPr>
        <w:jc w:val="both"/>
        <w:rPr>
          <w:rFonts w:ascii="Calibri" w:hAnsi="Calibri" w:cs="Calibri"/>
        </w:rPr>
      </w:pPr>
    </w:p>
    <w:p w14:paraId="784184D8" w14:textId="77777777" w:rsidR="000C29A0" w:rsidRPr="007A583D" w:rsidRDefault="000C29A0" w:rsidP="000C29A0">
      <w:pPr>
        <w:jc w:val="both"/>
        <w:rPr>
          <w:rFonts w:ascii="Calibri" w:hAnsi="Calibri" w:cs="Calibri"/>
          <w:b/>
        </w:rPr>
      </w:pPr>
      <w:r w:rsidRPr="007A583D">
        <w:rPr>
          <w:rFonts w:ascii="Calibri" w:hAnsi="Calibri" w:cs="Calibri"/>
          <w:b/>
        </w:rPr>
        <w:t>Β. ΑΠΕΝΤΟΜΩΣΗ</w:t>
      </w:r>
    </w:p>
    <w:p w14:paraId="049259CB" w14:textId="77777777" w:rsidR="000C29A0" w:rsidRPr="007A583D" w:rsidRDefault="000C29A0" w:rsidP="000C29A0">
      <w:pPr>
        <w:jc w:val="both"/>
        <w:rPr>
          <w:rFonts w:ascii="Calibri" w:hAnsi="Calibri" w:cs="Calibri"/>
        </w:rPr>
      </w:pPr>
      <w:r w:rsidRPr="007A583D">
        <w:rPr>
          <w:rFonts w:ascii="Calibri" w:hAnsi="Calibri" w:cs="Calibri"/>
        </w:rPr>
        <w:t>Με τον όρο απεντόμωση περιγράφονται οι εργασίες που είναι αναγκαίες για την</w:t>
      </w:r>
    </w:p>
    <w:p w14:paraId="7D8B7604" w14:textId="77777777" w:rsidR="000C29A0" w:rsidRPr="007A583D" w:rsidRDefault="000C29A0" w:rsidP="000C29A0">
      <w:pPr>
        <w:jc w:val="both"/>
        <w:rPr>
          <w:rFonts w:ascii="Calibri" w:hAnsi="Calibri" w:cs="Calibri"/>
        </w:rPr>
      </w:pPr>
      <w:r w:rsidRPr="007A583D">
        <w:rPr>
          <w:rFonts w:ascii="Calibri" w:hAnsi="Calibri" w:cs="Calibri"/>
        </w:rPr>
        <w:lastRenderedPageBreak/>
        <w:t xml:space="preserve">καταπολέμηση τόσο </w:t>
      </w:r>
      <w:proofErr w:type="spellStart"/>
      <w:r w:rsidRPr="007A583D">
        <w:rPr>
          <w:rFonts w:ascii="Calibri" w:hAnsi="Calibri" w:cs="Calibri"/>
        </w:rPr>
        <w:t>ερπόντων</w:t>
      </w:r>
      <w:proofErr w:type="spellEnd"/>
      <w:r w:rsidRPr="007A583D">
        <w:rPr>
          <w:rFonts w:ascii="Calibri" w:hAnsi="Calibri" w:cs="Calibri"/>
        </w:rPr>
        <w:t xml:space="preserve"> αρθροπόδων όπως π.χ. κατσαρίδες, σκορπιοί, σαρανταποδαρούσες, μυρμήγκια, </w:t>
      </w:r>
      <w:proofErr w:type="spellStart"/>
      <w:r w:rsidRPr="007A583D">
        <w:rPr>
          <w:rFonts w:ascii="Calibri" w:hAnsi="Calibri" w:cs="Calibri"/>
        </w:rPr>
        <w:t>κτλ</w:t>
      </w:r>
      <w:proofErr w:type="spellEnd"/>
      <w:r w:rsidRPr="007A583D">
        <w:rPr>
          <w:rFonts w:ascii="Calibri" w:hAnsi="Calibri" w:cs="Calibri"/>
        </w:rPr>
        <w:t xml:space="preserve"> όσο και ιπτάμενων εντόμων όπως πχ σφήκες κ.α.</w:t>
      </w:r>
    </w:p>
    <w:p w14:paraId="6A3B7D46" w14:textId="77777777" w:rsidR="000C29A0" w:rsidRPr="007A583D" w:rsidRDefault="000C29A0" w:rsidP="000C29A0">
      <w:pPr>
        <w:ind w:left="720"/>
        <w:jc w:val="both"/>
        <w:rPr>
          <w:rFonts w:ascii="Calibri" w:hAnsi="Calibri" w:cs="Calibri"/>
        </w:rPr>
      </w:pPr>
    </w:p>
    <w:p w14:paraId="0741D028" w14:textId="77777777" w:rsidR="000C29A0" w:rsidRPr="007A583D" w:rsidRDefault="000C29A0" w:rsidP="000C29A0">
      <w:pPr>
        <w:numPr>
          <w:ilvl w:val="0"/>
          <w:numId w:val="25"/>
        </w:numPr>
        <w:jc w:val="both"/>
        <w:rPr>
          <w:rFonts w:ascii="Calibri" w:hAnsi="Calibri" w:cs="Calibri"/>
        </w:rPr>
      </w:pPr>
      <w:r w:rsidRPr="007A583D">
        <w:rPr>
          <w:rFonts w:ascii="Calibri" w:hAnsi="Calibri" w:cs="Calibri"/>
        </w:rPr>
        <w:t xml:space="preserve">Ο Ανάδοχος του έργου θα πρέπει άμεσα να εγκαταστήσει δίκτυο σύλληψης </w:t>
      </w:r>
      <w:proofErr w:type="spellStart"/>
      <w:r w:rsidRPr="007A583D">
        <w:rPr>
          <w:rFonts w:ascii="Calibri" w:hAnsi="Calibri" w:cs="Calibri"/>
        </w:rPr>
        <w:t>ερπόντων</w:t>
      </w:r>
      <w:proofErr w:type="spellEnd"/>
      <w:r w:rsidRPr="007A583D">
        <w:rPr>
          <w:rFonts w:ascii="Calibri" w:hAnsi="Calibri" w:cs="Calibri"/>
        </w:rPr>
        <w:t xml:space="preserve"> εντόμων σε κρίσιμα σημεία των κτιριακών εγκαταστάσεων των Παραρτημάτων. </w:t>
      </w:r>
    </w:p>
    <w:p w14:paraId="02DB4D53" w14:textId="77777777" w:rsidR="000C29A0" w:rsidRPr="007A583D" w:rsidRDefault="000C29A0" w:rsidP="000C29A0">
      <w:pPr>
        <w:numPr>
          <w:ilvl w:val="0"/>
          <w:numId w:val="25"/>
        </w:numPr>
        <w:jc w:val="both"/>
        <w:rPr>
          <w:rFonts w:ascii="Calibri" w:hAnsi="Calibri" w:cs="Calibri"/>
        </w:rPr>
      </w:pPr>
      <w:r w:rsidRPr="007A583D">
        <w:rPr>
          <w:rFonts w:ascii="Calibri" w:hAnsi="Calibri" w:cs="Calibri"/>
        </w:rPr>
        <w:t xml:space="preserve">Η καταπολέμηση των </w:t>
      </w:r>
      <w:proofErr w:type="spellStart"/>
      <w:r w:rsidRPr="007A583D">
        <w:rPr>
          <w:rFonts w:ascii="Calibri" w:hAnsi="Calibri" w:cs="Calibri"/>
        </w:rPr>
        <w:t>ερπόντων</w:t>
      </w:r>
      <w:proofErr w:type="spellEnd"/>
      <w:r w:rsidRPr="007A583D">
        <w:rPr>
          <w:rFonts w:ascii="Calibri" w:hAnsi="Calibri" w:cs="Calibri"/>
        </w:rPr>
        <w:t xml:space="preserve"> εντόμων θα γίνεται στους χώρους των κτιριακών εγκαταστάσεων με χρήση </w:t>
      </w:r>
      <w:r w:rsidRPr="007A583D">
        <w:rPr>
          <w:rFonts w:ascii="Calibri" w:hAnsi="Calibri" w:cs="Calibri"/>
          <w:lang w:val="en-US"/>
        </w:rPr>
        <w:t>gel</w:t>
      </w:r>
      <w:r w:rsidRPr="007A583D">
        <w:rPr>
          <w:rFonts w:ascii="Calibri" w:hAnsi="Calibri" w:cs="Calibri"/>
        </w:rPr>
        <w:t xml:space="preserve"> και ψεκασμό, εφαρμογές που θα επαναλαμβάνονται όποτε παρουσιάζεται δραστηριότητα.</w:t>
      </w:r>
    </w:p>
    <w:p w14:paraId="323224DF" w14:textId="77777777" w:rsidR="000C29A0" w:rsidRPr="007A583D" w:rsidRDefault="000C29A0" w:rsidP="000C29A0">
      <w:pPr>
        <w:numPr>
          <w:ilvl w:val="0"/>
          <w:numId w:val="25"/>
        </w:numPr>
        <w:jc w:val="both"/>
        <w:rPr>
          <w:rFonts w:ascii="Calibri" w:hAnsi="Calibri" w:cs="Calibri"/>
        </w:rPr>
      </w:pPr>
      <w:r w:rsidRPr="007A583D">
        <w:rPr>
          <w:rFonts w:ascii="Calibri" w:hAnsi="Calibri" w:cs="Calibri"/>
        </w:rPr>
        <w:t xml:space="preserve"> Στους  υπόγειους  αποθηκευτικούς χώρους και στο σύνολο των φρεατίων θα γίνονται </w:t>
      </w:r>
      <w:proofErr w:type="spellStart"/>
      <w:r w:rsidRPr="007A583D">
        <w:rPr>
          <w:rFonts w:ascii="Calibri" w:hAnsi="Calibri" w:cs="Calibri"/>
        </w:rPr>
        <w:t>ψεκαστικές</w:t>
      </w:r>
      <w:proofErr w:type="spellEnd"/>
      <w:r w:rsidRPr="007A583D">
        <w:rPr>
          <w:rFonts w:ascii="Calibri" w:hAnsi="Calibri" w:cs="Calibri"/>
        </w:rPr>
        <w:t xml:space="preserve"> εφαρμογές. Πιο συγκεκριμένα, με χειροκίνητο ψεκαστήρα χαμηλής πίεσης ψεκάζεται εντομοκτόνο διάλυμα στις επιφάνειες όπου τα αρθρόποδα περπατούν, επικάθονται ή φωλιάζουν. </w:t>
      </w:r>
    </w:p>
    <w:p w14:paraId="48BD4FF0" w14:textId="77777777" w:rsidR="000C29A0" w:rsidRPr="007A583D" w:rsidRDefault="000C29A0" w:rsidP="000C29A0">
      <w:pPr>
        <w:numPr>
          <w:ilvl w:val="0"/>
          <w:numId w:val="25"/>
        </w:numPr>
        <w:jc w:val="both"/>
        <w:rPr>
          <w:rFonts w:ascii="Calibri" w:hAnsi="Calibri" w:cs="Calibri"/>
        </w:rPr>
      </w:pPr>
      <w:r w:rsidRPr="007A583D">
        <w:rPr>
          <w:rFonts w:ascii="Calibri" w:hAnsi="Calibri" w:cs="Calibri"/>
        </w:rPr>
        <w:t>Η εφαρμογή γίνεται κυρίως στους χώρους υγιεινής των (</w:t>
      </w:r>
      <w:proofErr w:type="spellStart"/>
      <w:r w:rsidRPr="007A583D">
        <w:rPr>
          <w:rFonts w:ascii="Calibri" w:hAnsi="Calibri" w:cs="Calibri"/>
        </w:rPr>
        <w:t>wc</w:t>
      </w:r>
      <w:proofErr w:type="spellEnd"/>
      <w:r w:rsidRPr="007A583D">
        <w:rPr>
          <w:rFonts w:ascii="Calibri" w:hAnsi="Calibri" w:cs="Calibri"/>
        </w:rPr>
        <w:t xml:space="preserve">, </w:t>
      </w:r>
      <w:proofErr w:type="spellStart"/>
      <w:r w:rsidRPr="007A583D">
        <w:rPr>
          <w:rFonts w:ascii="Calibri" w:hAnsi="Calibri" w:cs="Calibri"/>
        </w:rPr>
        <w:t>πατοσίφωνα</w:t>
      </w:r>
      <w:proofErr w:type="spellEnd"/>
      <w:r w:rsidRPr="007A583D">
        <w:rPr>
          <w:rFonts w:ascii="Calibri" w:hAnsi="Calibri" w:cs="Calibri"/>
        </w:rPr>
        <w:t>, βόθρους),  υπόγεια, λεβητοστάσια, αποθήκες, κλιμακοστάσια, περιμετρικά των κτιριακών εγκαταστάσεων, πύλες εισόδου, φρεάτια, κάδους σκουπιδιών κτλ.</w:t>
      </w:r>
    </w:p>
    <w:p w14:paraId="21B07B43" w14:textId="77777777" w:rsidR="000C29A0" w:rsidRPr="007A583D" w:rsidRDefault="000C29A0" w:rsidP="000C29A0">
      <w:pPr>
        <w:numPr>
          <w:ilvl w:val="0"/>
          <w:numId w:val="25"/>
        </w:numPr>
        <w:jc w:val="both"/>
        <w:rPr>
          <w:rFonts w:ascii="Calibri" w:hAnsi="Calibri" w:cs="Calibri"/>
        </w:rPr>
      </w:pPr>
      <w:r w:rsidRPr="007A583D">
        <w:rPr>
          <w:rFonts w:ascii="Calibri" w:hAnsi="Calibri" w:cs="Calibri"/>
        </w:rPr>
        <w:t xml:space="preserve"> Επίσης </w:t>
      </w:r>
      <w:proofErr w:type="spellStart"/>
      <w:r w:rsidRPr="007A583D">
        <w:rPr>
          <w:rFonts w:ascii="Calibri" w:hAnsi="Calibri" w:cs="Calibri"/>
        </w:rPr>
        <w:t>ψεκαστικές</w:t>
      </w:r>
      <w:proofErr w:type="spellEnd"/>
      <w:r w:rsidRPr="007A583D">
        <w:rPr>
          <w:rFonts w:ascii="Calibri" w:hAnsi="Calibri" w:cs="Calibri"/>
        </w:rPr>
        <w:t xml:space="preserve"> εφαρμογές θα πραγματοποιούνται  περιμετρικά  των κτιρίων και σε κρίσιμα σημεία του περιβάλλοντα χώρου για την αντιμετώπιση ιπτάμενων εντόμων.</w:t>
      </w:r>
    </w:p>
    <w:p w14:paraId="0A758159" w14:textId="77777777" w:rsidR="000C29A0" w:rsidRPr="007A583D" w:rsidRDefault="000C29A0" w:rsidP="000C29A0">
      <w:pPr>
        <w:numPr>
          <w:ilvl w:val="0"/>
          <w:numId w:val="25"/>
        </w:numPr>
        <w:jc w:val="both"/>
        <w:rPr>
          <w:rFonts w:ascii="Calibri" w:hAnsi="Calibri" w:cs="Calibri"/>
        </w:rPr>
      </w:pPr>
      <w:r w:rsidRPr="007A583D">
        <w:rPr>
          <w:rFonts w:ascii="Calibri" w:hAnsi="Calibri" w:cs="Calibri"/>
        </w:rPr>
        <w:t xml:space="preserve">Ο ανάδοχος υποχρεούται να αντιμετωπίσει τις όποιες εισβολές άλλων παρασίτων (ψύλλοι, κοριοί </w:t>
      </w:r>
      <w:proofErr w:type="spellStart"/>
      <w:r w:rsidRPr="007A583D">
        <w:rPr>
          <w:rFonts w:ascii="Calibri" w:hAnsi="Calibri" w:cs="Calibri"/>
        </w:rPr>
        <w:t>κ.λ.π</w:t>
      </w:r>
      <w:proofErr w:type="spellEnd"/>
      <w:r w:rsidRPr="007A583D">
        <w:rPr>
          <w:rFonts w:ascii="Calibri" w:hAnsi="Calibri" w:cs="Calibri"/>
        </w:rPr>
        <w:t xml:space="preserve">). </w:t>
      </w:r>
    </w:p>
    <w:p w14:paraId="58EFFC29" w14:textId="77777777" w:rsidR="000C29A0" w:rsidRPr="007A583D" w:rsidRDefault="000C29A0" w:rsidP="000C29A0">
      <w:pPr>
        <w:numPr>
          <w:ilvl w:val="0"/>
          <w:numId w:val="25"/>
        </w:numPr>
        <w:jc w:val="both"/>
        <w:rPr>
          <w:rFonts w:ascii="Calibri" w:hAnsi="Calibri" w:cs="Calibri"/>
        </w:rPr>
      </w:pPr>
      <w:r w:rsidRPr="007A583D">
        <w:rPr>
          <w:rFonts w:ascii="Calibri" w:hAnsi="Calibri" w:cs="Calibri"/>
        </w:rPr>
        <w:t>Κατά την διάρκεια της σύμβασης ιδιαίτερη προσοχή θα πρέπει να δοθεί στην καταπολέμηση των φιδιών.</w:t>
      </w:r>
    </w:p>
    <w:p w14:paraId="09A9A004" w14:textId="77777777" w:rsidR="000C29A0" w:rsidRPr="007A583D" w:rsidRDefault="000C29A0" w:rsidP="000C29A0">
      <w:pPr>
        <w:numPr>
          <w:ilvl w:val="0"/>
          <w:numId w:val="25"/>
        </w:numPr>
        <w:contextualSpacing/>
        <w:jc w:val="both"/>
        <w:rPr>
          <w:rFonts w:ascii="Calibri" w:hAnsi="Calibri" w:cs="Calibri"/>
        </w:rPr>
      </w:pPr>
      <w:r w:rsidRPr="007A583D">
        <w:rPr>
          <w:rFonts w:ascii="Calibri" w:hAnsi="Calibri" w:cs="Calibri"/>
        </w:rPr>
        <w:t xml:space="preserve">Ο ανάδοχος υποχρεούται να ενημερώσει εγγράφως τα Παραρτήματα για τις εφαρμογές που διενεργεί και να διατηρεί αρχείο των παγίδων σύλληψης </w:t>
      </w:r>
      <w:proofErr w:type="spellStart"/>
      <w:r w:rsidRPr="007A583D">
        <w:rPr>
          <w:rFonts w:ascii="Calibri" w:hAnsi="Calibri" w:cs="Calibri"/>
        </w:rPr>
        <w:t>ερπόντων</w:t>
      </w:r>
      <w:proofErr w:type="spellEnd"/>
      <w:r w:rsidRPr="007A583D">
        <w:rPr>
          <w:rFonts w:ascii="Calibri" w:hAnsi="Calibri" w:cs="Calibri"/>
        </w:rPr>
        <w:t xml:space="preserve"> εντόμων.</w:t>
      </w:r>
    </w:p>
    <w:p w14:paraId="4B6C7B3D" w14:textId="77777777" w:rsidR="000C29A0" w:rsidRPr="007A583D" w:rsidRDefault="000C29A0" w:rsidP="000C29A0">
      <w:pPr>
        <w:jc w:val="both"/>
        <w:rPr>
          <w:rFonts w:ascii="Calibri" w:hAnsi="Calibri" w:cs="Calibri"/>
          <w:b/>
        </w:rPr>
      </w:pPr>
    </w:p>
    <w:p w14:paraId="1BC0BF6F" w14:textId="77777777" w:rsidR="000C29A0" w:rsidRPr="007A583D" w:rsidRDefault="000C29A0" w:rsidP="000C29A0">
      <w:pPr>
        <w:jc w:val="both"/>
        <w:rPr>
          <w:rFonts w:ascii="Calibri" w:hAnsi="Calibri" w:cs="Calibri"/>
        </w:rPr>
      </w:pPr>
      <w:r w:rsidRPr="007A583D">
        <w:rPr>
          <w:rFonts w:ascii="Calibri" w:hAnsi="Calibri" w:cs="Calibri"/>
          <w:b/>
        </w:rPr>
        <w:t>Γ.ΦΙΔΟΑΠΩΘΗΣΗ – ΕΡΠΕΤΟΑΠΩΘΗΣΗ</w:t>
      </w:r>
      <w:r w:rsidRPr="007A583D">
        <w:rPr>
          <w:rFonts w:ascii="Calibri" w:hAnsi="Calibri" w:cs="Calibri"/>
        </w:rPr>
        <w:t xml:space="preserve"> : </w:t>
      </w:r>
    </w:p>
    <w:p w14:paraId="4C7CCADB" w14:textId="77777777" w:rsidR="000C29A0" w:rsidRPr="007A583D" w:rsidRDefault="000C29A0" w:rsidP="000C29A0">
      <w:pPr>
        <w:jc w:val="both"/>
        <w:rPr>
          <w:rFonts w:ascii="Calibri" w:hAnsi="Calibri" w:cs="Calibri"/>
        </w:rPr>
      </w:pPr>
      <w:r w:rsidRPr="007A583D">
        <w:rPr>
          <w:rFonts w:ascii="Calibri" w:hAnsi="Calibri" w:cs="Calibri"/>
        </w:rPr>
        <w:t>Καταπολέμηση και προληπτική αντιμετώπιση προκειμένου να αποφευχθεί η ελάχιστη πιθανότητα εμφάνισης φιδιών και ερπετών στους εξωτερικούς χώρους των παραρτημάτων.</w:t>
      </w:r>
    </w:p>
    <w:p w14:paraId="6A7F22FA" w14:textId="77777777" w:rsidR="000C29A0" w:rsidRPr="007A583D" w:rsidRDefault="000C29A0" w:rsidP="000C29A0">
      <w:pPr>
        <w:numPr>
          <w:ilvl w:val="0"/>
          <w:numId w:val="26"/>
        </w:numPr>
        <w:contextualSpacing/>
        <w:jc w:val="both"/>
        <w:rPr>
          <w:rFonts w:ascii="Calibri" w:hAnsi="Calibri" w:cs="Calibri"/>
        </w:rPr>
      </w:pPr>
      <w:r w:rsidRPr="007A583D">
        <w:rPr>
          <w:rFonts w:ascii="Calibri" w:hAnsi="Calibri" w:cs="Calibri"/>
        </w:rPr>
        <w:t>Θα πραγματοποιηθούν 2 εφαρμογές από τον Απρίλιο έως τον Σεπτέμβριο ανάλογα με την γεωγραφική περιοχή και το ιστορικό του χώρου όλων των παραρτημάτων του Κ.Κ.Π.Π.Κ.Μ.</w:t>
      </w:r>
    </w:p>
    <w:p w14:paraId="2A6DAE7B" w14:textId="77777777" w:rsidR="000C29A0" w:rsidRPr="007A583D" w:rsidRDefault="000C29A0" w:rsidP="000C29A0">
      <w:pPr>
        <w:jc w:val="both"/>
        <w:rPr>
          <w:rFonts w:ascii="Calibri" w:hAnsi="Calibri" w:cs="Calibri"/>
          <w:b/>
        </w:rPr>
      </w:pPr>
    </w:p>
    <w:p w14:paraId="4CCB8078" w14:textId="77777777" w:rsidR="000C29A0" w:rsidRPr="007A583D" w:rsidRDefault="000C29A0" w:rsidP="000C29A0">
      <w:pPr>
        <w:jc w:val="both"/>
        <w:rPr>
          <w:rFonts w:ascii="Calibri" w:hAnsi="Calibri" w:cs="Calibri"/>
          <w:b/>
        </w:rPr>
      </w:pPr>
      <w:r w:rsidRPr="007A583D">
        <w:rPr>
          <w:rFonts w:ascii="Calibri" w:hAnsi="Calibri" w:cs="Calibri"/>
          <w:b/>
        </w:rPr>
        <w:t>Δ.ΜΙΚΡΟΒΙΟΚΤΟΝΙΑ/ΑΠΟΛΥΜΑΝΣΗ</w:t>
      </w:r>
    </w:p>
    <w:p w14:paraId="360C68FD" w14:textId="77777777" w:rsidR="000C29A0" w:rsidRPr="007A583D" w:rsidRDefault="000C29A0" w:rsidP="000C29A0">
      <w:pPr>
        <w:jc w:val="both"/>
        <w:rPr>
          <w:rFonts w:ascii="Calibri" w:hAnsi="Calibri" w:cs="Calibri"/>
        </w:rPr>
      </w:pPr>
      <w:r w:rsidRPr="007A583D">
        <w:rPr>
          <w:rFonts w:ascii="Calibri" w:hAnsi="Calibri" w:cs="Calibri"/>
        </w:rPr>
        <w:t xml:space="preserve"> Με τον όρο </w:t>
      </w:r>
      <w:proofErr w:type="spellStart"/>
      <w:r w:rsidRPr="007A583D">
        <w:rPr>
          <w:rFonts w:ascii="Calibri" w:hAnsi="Calibri" w:cs="Calibri"/>
        </w:rPr>
        <w:t>μικροβιοκτονία</w:t>
      </w:r>
      <w:proofErr w:type="spellEnd"/>
      <w:r w:rsidRPr="007A583D">
        <w:rPr>
          <w:rFonts w:ascii="Calibri" w:hAnsi="Calibri" w:cs="Calibri"/>
        </w:rPr>
        <w:t xml:space="preserve"> / απολύμανση περιγράφονται οι εργασίες που αποσκοπούν στην καταπολέμηση και εξουδετέρωση παθογόνων μικροοργανισμών (βακτηρίων, ιών, μυκήτων κ.λπ.) σε επιφάνειες, χώρους και εξοπλισμό, ώστε να διασφαλίζεται η υγιεινή και η ασφάλεια στους χώρους υγειονομικού ενδιαφέροντος των Παραρτημάτων του Κ.Κ.Π.Π. Κεντρικής Μακεδονίας.</w:t>
      </w:r>
    </w:p>
    <w:p w14:paraId="1524933F" w14:textId="77777777" w:rsidR="000C29A0" w:rsidRPr="007A583D" w:rsidRDefault="000C29A0" w:rsidP="000C29A0">
      <w:pPr>
        <w:numPr>
          <w:ilvl w:val="0"/>
          <w:numId w:val="26"/>
        </w:numPr>
        <w:contextualSpacing/>
        <w:jc w:val="both"/>
        <w:rPr>
          <w:rFonts w:ascii="Calibri" w:hAnsi="Calibri" w:cs="Calibri"/>
        </w:rPr>
      </w:pPr>
      <w:r w:rsidRPr="007A583D">
        <w:rPr>
          <w:rFonts w:ascii="Calibri" w:hAnsi="Calibri" w:cs="Calibri"/>
        </w:rPr>
        <w:t>Οι εν λόγω εργασίες δεν εκτελούνται τακτικά, αλλά θα εφαρμόζονται όταν κριθεί αναγκαίο, κατόπιν εκτίμησης της κατάστασης και τεκμηριωμένης πρότασης από τον υπεύθυνο του αντίστοιχου Παραρτήματος ή της Δομής.</w:t>
      </w:r>
    </w:p>
    <w:p w14:paraId="3731897D" w14:textId="77777777" w:rsidR="000C29A0" w:rsidRPr="007A583D" w:rsidRDefault="000C29A0" w:rsidP="000C29A0">
      <w:pPr>
        <w:jc w:val="both"/>
        <w:rPr>
          <w:rFonts w:ascii="Calibri" w:hAnsi="Calibri" w:cs="Calibri"/>
        </w:rPr>
      </w:pPr>
      <w:r w:rsidRPr="007A583D">
        <w:rPr>
          <w:rFonts w:ascii="Calibri" w:hAnsi="Calibri" w:cs="Calibri"/>
        </w:rPr>
        <w:t>Ενδεικτικά παραδείγματα περιπτώσεων εφαρμογής:</w:t>
      </w:r>
    </w:p>
    <w:p w14:paraId="027463B2" w14:textId="77777777" w:rsidR="000C29A0" w:rsidRPr="007A583D" w:rsidRDefault="000C29A0" w:rsidP="000C29A0">
      <w:pPr>
        <w:numPr>
          <w:ilvl w:val="0"/>
          <w:numId w:val="26"/>
        </w:numPr>
        <w:contextualSpacing/>
        <w:jc w:val="both"/>
        <w:rPr>
          <w:rFonts w:ascii="Calibri" w:hAnsi="Calibri" w:cs="Calibri"/>
        </w:rPr>
      </w:pPr>
      <w:r w:rsidRPr="007A583D">
        <w:rPr>
          <w:rFonts w:ascii="Calibri" w:hAnsi="Calibri" w:cs="Calibri"/>
        </w:rPr>
        <w:t>Εμφάνιση επιβεβαιωμένων κρουσμάτων μεταδοτικής νόσου (π.χ. γαστρεντερίτιδα, COVID-19, γρίπη).</w:t>
      </w:r>
    </w:p>
    <w:p w14:paraId="46214AA0" w14:textId="77777777" w:rsidR="000C29A0" w:rsidRPr="007A583D" w:rsidRDefault="000C29A0" w:rsidP="000C29A0">
      <w:pPr>
        <w:numPr>
          <w:ilvl w:val="0"/>
          <w:numId w:val="26"/>
        </w:numPr>
        <w:contextualSpacing/>
        <w:jc w:val="both"/>
        <w:rPr>
          <w:rFonts w:ascii="Calibri" w:hAnsi="Calibri" w:cs="Calibri"/>
        </w:rPr>
      </w:pPr>
      <w:r w:rsidRPr="007A583D">
        <w:rPr>
          <w:rFonts w:ascii="Calibri" w:hAnsi="Calibri" w:cs="Calibri"/>
        </w:rPr>
        <w:t>Ύπαρξη εστιών μόλυνσης σε χώρους σίτισης ή υγειονομικούς χώρους.</w:t>
      </w:r>
    </w:p>
    <w:p w14:paraId="0638C75B" w14:textId="77777777" w:rsidR="000C29A0" w:rsidRPr="007A583D" w:rsidRDefault="000C29A0" w:rsidP="000C29A0">
      <w:pPr>
        <w:numPr>
          <w:ilvl w:val="0"/>
          <w:numId w:val="26"/>
        </w:numPr>
        <w:contextualSpacing/>
        <w:jc w:val="both"/>
        <w:rPr>
          <w:rFonts w:ascii="Calibri" w:hAnsi="Calibri" w:cs="Calibri"/>
        </w:rPr>
      </w:pPr>
      <w:r w:rsidRPr="007A583D">
        <w:rPr>
          <w:rFonts w:ascii="Calibri" w:hAnsi="Calibri" w:cs="Calibri"/>
        </w:rPr>
        <w:t>Μετά από πλημμύρες, διαρροές λυμάτων ή άλλα συμβάντα που ενδέχεται να μολύνουν το περιβάλλον.</w:t>
      </w:r>
    </w:p>
    <w:p w14:paraId="4B448F67" w14:textId="77777777" w:rsidR="000C29A0" w:rsidRPr="007A583D" w:rsidRDefault="000C29A0" w:rsidP="000C29A0">
      <w:pPr>
        <w:jc w:val="both"/>
        <w:rPr>
          <w:rFonts w:ascii="Calibri" w:hAnsi="Calibri" w:cs="Calibri"/>
        </w:rPr>
      </w:pPr>
    </w:p>
    <w:p w14:paraId="203E35BE" w14:textId="77777777" w:rsidR="000C29A0" w:rsidRPr="007A583D" w:rsidRDefault="000C29A0" w:rsidP="000C29A0">
      <w:pPr>
        <w:jc w:val="both"/>
        <w:rPr>
          <w:rFonts w:ascii="Calibri" w:hAnsi="Calibri" w:cs="Calibri"/>
        </w:rPr>
      </w:pPr>
      <w:r w:rsidRPr="007A583D">
        <w:rPr>
          <w:rFonts w:ascii="Calibri" w:hAnsi="Calibri" w:cs="Calibri"/>
        </w:rPr>
        <w:lastRenderedPageBreak/>
        <w:t>Η απολύμανση θα διενεργείται με κατάλληλα εγκεκριμένα σκευάσματα, σύμφωνα με τις ισχύουσες υγειονομικές διατάξεις και μεθόδους που δεν θέτουν σε κίνδυνο την υγεία των ωφελούμενων ή του προσωπικού.</w:t>
      </w:r>
    </w:p>
    <w:p w14:paraId="0DA06CE7" w14:textId="77777777" w:rsidR="000C29A0" w:rsidRPr="007A583D" w:rsidRDefault="000C29A0" w:rsidP="000C29A0">
      <w:pPr>
        <w:jc w:val="both"/>
        <w:rPr>
          <w:rFonts w:ascii="Calibri" w:hAnsi="Calibri" w:cs="Calibri"/>
        </w:rPr>
      </w:pPr>
    </w:p>
    <w:p w14:paraId="5E7E9A34" w14:textId="77777777" w:rsidR="000C29A0" w:rsidRPr="007A583D" w:rsidRDefault="000C29A0" w:rsidP="000C29A0">
      <w:pPr>
        <w:ind w:left="720"/>
        <w:contextualSpacing/>
        <w:jc w:val="both"/>
        <w:rPr>
          <w:rFonts w:ascii="Calibri" w:hAnsi="Calibri" w:cs="Calibri"/>
          <w:b/>
        </w:rPr>
      </w:pPr>
      <w:r w:rsidRPr="007A583D">
        <w:rPr>
          <w:rFonts w:ascii="Calibri" w:hAnsi="Calibri" w:cs="Calibri"/>
          <w:b/>
        </w:rPr>
        <w:t xml:space="preserve">Ε.ΥΠΟΧΡΕΩΣΕΙΣ ΤΟΥ ΑΝΑΔΟΧΟΥ </w:t>
      </w:r>
    </w:p>
    <w:p w14:paraId="39EEB740" w14:textId="77777777" w:rsidR="000C29A0" w:rsidRPr="007A583D" w:rsidRDefault="000C29A0" w:rsidP="000C29A0">
      <w:pPr>
        <w:numPr>
          <w:ilvl w:val="0"/>
          <w:numId w:val="27"/>
        </w:numPr>
        <w:tabs>
          <w:tab w:val="left" w:pos="2069"/>
        </w:tabs>
        <w:jc w:val="both"/>
        <w:rPr>
          <w:rFonts w:ascii="Calibri" w:hAnsi="Calibri" w:cs="Calibri"/>
          <w:bCs/>
          <w:color w:val="000000"/>
        </w:rPr>
      </w:pPr>
      <w:r w:rsidRPr="007A583D">
        <w:rPr>
          <w:rFonts w:ascii="Calibri" w:hAnsi="Calibri" w:cs="Calibri"/>
          <w:bCs/>
          <w:color w:val="000000"/>
        </w:rPr>
        <w:t>Η ανάδοχος εταιρεία θα διαθέτει επιστημονικό προσωπικό που θα παρακολουθεί όλη τη διαδικασία των εργασιών έτσι ώστε να εξασφαλίζεται αποτελεσματική καταπολέμηση χωρίς κινδύνους και επιπτώσεις στη δημόσια υγεία και το οικοσύστημα.</w:t>
      </w:r>
    </w:p>
    <w:p w14:paraId="15F8DD7B" w14:textId="77777777" w:rsidR="000C29A0" w:rsidRPr="007A583D" w:rsidRDefault="000C29A0" w:rsidP="000C29A0">
      <w:pPr>
        <w:numPr>
          <w:ilvl w:val="0"/>
          <w:numId w:val="27"/>
        </w:numPr>
        <w:tabs>
          <w:tab w:val="left" w:pos="2069"/>
        </w:tabs>
        <w:jc w:val="both"/>
        <w:rPr>
          <w:rFonts w:ascii="Calibri" w:hAnsi="Calibri" w:cs="Calibri"/>
          <w:bCs/>
          <w:color w:val="000000"/>
        </w:rPr>
      </w:pPr>
      <w:r w:rsidRPr="007A583D">
        <w:rPr>
          <w:rFonts w:ascii="Calibri" w:hAnsi="Calibri" w:cs="Calibri"/>
          <w:bCs/>
          <w:color w:val="000000"/>
        </w:rPr>
        <w:t>Υποχρεούται να ανταποκρίνεται άμεσα σε κάθε κλήση του Κέντρου (εντός 24 ωρών) για την επίλυση του όποιου έκτακτου προβλήματος παρουσίας παρασίτων προκύπτει, δίχως οικονομική επιβάρυνση για το Κέντρο.</w:t>
      </w:r>
    </w:p>
    <w:p w14:paraId="07557940" w14:textId="77777777" w:rsidR="000C29A0" w:rsidRPr="007A583D" w:rsidRDefault="000C29A0" w:rsidP="000C29A0">
      <w:pPr>
        <w:numPr>
          <w:ilvl w:val="0"/>
          <w:numId w:val="27"/>
        </w:numPr>
        <w:tabs>
          <w:tab w:val="left" w:pos="2069"/>
        </w:tabs>
        <w:jc w:val="both"/>
        <w:rPr>
          <w:rFonts w:ascii="Calibri" w:hAnsi="Calibri" w:cs="Calibri"/>
          <w:bCs/>
          <w:color w:val="000000"/>
        </w:rPr>
      </w:pPr>
      <w:r w:rsidRPr="007A583D">
        <w:rPr>
          <w:rFonts w:ascii="Calibri" w:hAnsi="Calibri" w:cs="Calibri"/>
          <w:bCs/>
          <w:color w:val="000000"/>
        </w:rPr>
        <w:t xml:space="preserve">Υποχρεούται να παραδίδει σε κάθε εφαρμογή έκθεση πεπραγμένων πρωτόκολλα παρακολούθησης </w:t>
      </w:r>
      <w:proofErr w:type="spellStart"/>
      <w:r w:rsidRPr="007A583D">
        <w:rPr>
          <w:rFonts w:ascii="Calibri" w:hAnsi="Calibri" w:cs="Calibri"/>
          <w:bCs/>
          <w:color w:val="000000"/>
        </w:rPr>
        <w:t>δολωματικών</w:t>
      </w:r>
      <w:proofErr w:type="spellEnd"/>
      <w:r w:rsidRPr="007A583D">
        <w:rPr>
          <w:rFonts w:ascii="Calibri" w:hAnsi="Calibri" w:cs="Calibri"/>
          <w:bCs/>
          <w:color w:val="000000"/>
        </w:rPr>
        <w:t xml:space="preserve"> σταθμών και παγίδων σύλληψης </w:t>
      </w:r>
      <w:proofErr w:type="spellStart"/>
      <w:r w:rsidRPr="007A583D">
        <w:rPr>
          <w:rFonts w:ascii="Calibri" w:hAnsi="Calibri" w:cs="Calibri"/>
          <w:bCs/>
          <w:color w:val="000000"/>
        </w:rPr>
        <w:t>ερπόντων</w:t>
      </w:r>
      <w:proofErr w:type="spellEnd"/>
      <w:r w:rsidRPr="007A583D">
        <w:rPr>
          <w:rFonts w:ascii="Calibri" w:hAnsi="Calibri" w:cs="Calibri"/>
          <w:bCs/>
          <w:color w:val="000000"/>
        </w:rPr>
        <w:t xml:space="preserve"> εντόμων καθώς και κατόψεις των δικτύων παρακολούθησης με επισήμανση των θέσεων προσβολής ανά έλεγχο.</w:t>
      </w:r>
    </w:p>
    <w:p w14:paraId="75193D40" w14:textId="77777777" w:rsidR="000C29A0" w:rsidRPr="007A583D" w:rsidRDefault="000C29A0" w:rsidP="000C29A0">
      <w:pPr>
        <w:numPr>
          <w:ilvl w:val="0"/>
          <w:numId w:val="27"/>
        </w:numPr>
        <w:tabs>
          <w:tab w:val="left" w:pos="2069"/>
        </w:tabs>
        <w:jc w:val="both"/>
        <w:rPr>
          <w:rFonts w:ascii="Calibri" w:hAnsi="Calibri" w:cs="Calibri"/>
          <w:bCs/>
          <w:color w:val="000000"/>
        </w:rPr>
      </w:pPr>
      <w:r w:rsidRPr="007A583D">
        <w:rPr>
          <w:rFonts w:ascii="Calibri" w:hAnsi="Calibri" w:cs="Calibri"/>
          <w:bCs/>
          <w:color w:val="000000"/>
        </w:rPr>
        <w:t xml:space="preserve">Οι κατόψεις του δικτύου παρακολούθησης, οι εκθέσεις πεπραγμένων, τα αρχεία παρακολούθησης των σταθμών μυοκτονίας και </w:t>
      </w:r>
      <w:proofErr w:type="spellStart"/>
      <w:r w:rsidRPr="007A583D">
        <w:rPr>
          <w:rFonts w:ascii="Calibri" w:hAnsi="Calibri" w:cs="Calibri"/>
          <w:bCs/>
          <w:color w:val="000000"/>
        </w:rPr>
        <w:t>εντομοκτονίας</w:t>
      </w:r>
      <w:proofErr w:type="spellEnd"/>
      <w:r w:rsidRPr="007A583D">
        <w:rPr>
          <w:rFonts w:ascii="Calibri" w:hAnsi="Calibri" w:cs="Calibri"/>
          <w:bCs/>
          <w:color w:val="000000"/>
        </w:rPr>
        <w:t>, οι άδειες σκευασμάτων, τα πιστοποιητικά εφαρμογών και τα όποια σχόλια ή υποδείξεις θα συμπεριλαμβάνονται στον «ΦΑΚΕΛΟ ΕΛΕΓΧΟΥ ΠΑΡΑΣΙΤΩΝ» την ενημέρωση του οποίου θα έχει ο ανάδοχος κατά τον τρόπο ώστε να υπερκαλύπτονται οι απαιτήσεις που θέτει ο Ε.Φ.Ε.Τ.</w:t>
      </w:r>
    </w:p>
    <w:p w14:paraId="644FB882" w14:textId="77777777" w:rsidR="000C29A0" w:rsidRPr="007A583D" w:rsidRDefault="000C29A0" w:rsidP="000C29A0">
      <w:pPr>
        <w:numPr>
          <w:ilvl w:val="0"/>
          <w:numId w:val="27"/>
        </w:numPr>
        <w:tabs>
          <w:tab w:val="left" w:pos="2069"/>
        </w:tabs>
        <w:jc w:val="both"/>
        <w:rPr>
          <w:rFonts w:ascii="Calibri" w:hAnsi="Calibri" w:cs="Calibri"/>
          <w:bCs/>
          <w:color w:val="000000"/>
        </w:rPr>
      </w:pPr>
      <w:r w:rsidRPr="007A583D">
        <w:rPr>
          <w:rFonts w:ascii="Calibri" w:hAnsi="Calibri" w:cs="Calibri"/>
          <w:bCs/>
          <w:color w:val="000000"/>
        </w:rPr>
        <w:t xml:space="preserve">Στην αμοιβή του εργολάβου συμπεριλαμβάνονται κάθε φύσης έξοδα, δαπάνες χημικών προϊόντων, αμοιβές προσωπικού συνεργείων. </w:t>
      </w:r>
    </w:p>
    <w:p w14:paraId="61664198" w14:textId="77777777" w:rsidR="000C29A0" w:rsidRPr="007A583D" w:rsidRDefault="000C29A0" w:rsidP="000C29A0">
      <w:pPr>
        <w:numPr>
          <w:ilvl w:val="0"/>
          <w:numId w:val="27"/>
        </w:numPr>
        <w:tabs>
          <w:tab w:val="left" w:pos="2069"/>
        </w:tabs>
        <w:jc w:val="both"/>
        <w:rPr>
          <w:rFonts w:ascii="Calibri" w:hAnsi="Calibri" w:cs="Calibri"/>
          <w:bCs/>
          <w:color w:val="000000"/>
        </w:rPr>
      </w:pPr>
      <w:r w:rsidRPr="007A583D">
        <w:rPr>
          <w:rFonts w:ascii="Calibri" w:hAnsi="Calibri" w:cs="Calibri"/>
          <w:bCs/>
          <w:color w:val="000000"/>
        </w:rPr>
        <w:t>Το προσωπικό του αναδόχου ουδεμία σχέση έχει με το Κέντρο, ο εργολάβος ευθύνεται αστικά ποινικά και  κοινωνικά για όλο το προσωπικό του.</w:t>
      </w:r>
    </w:p>
    <w:p w14:paraId="2AEF536A" w14:textId="77777777" w:rsidR="000C29A0" w:rsidRPr="007A583D" w:rsidRDefault="000C29A0" w:rsidP="000C29A0">
      <w:pPr>
        <w:numPr>
          <w:ilvl w:val="0"/>
          <w:numId w:val="27"/>
        </w:numPr>
        <w:tabs>
          <w:tab w:val="left" w:pos="2069"/>
        </w:tabs>
        <w:jc w:val="both"/>
        <w:rPr>
          <w:rFonts w:ascii="Calibri" w:hAnsi="Calibri" w:cs="Calibri"/>
          <w:bCs/>
          <w:color w:val="000000"/>
        </w:rPr>
      </w:pPr>
      <w:r w:rsidRPr="007A583D">
        <w:rPr>
          <w:rFonts w:ascii="Calibri" w:hAnsi="Calibri" w:cs="Calibri"/>
          <w:bCs/>
          <w:color w:val="000000"/>
        </w:rPr>
        <w:t>Κατά τη διάρκεια του ψεκασμού δεν επιτρέπετε να παρεμποδίζεται η εργασία του προσωπικού του Κέντρου, από τα συνεργεία του εργολάβου. Ο ψεκασμός δεν πρέπει να προκαλεί δυσοσμία στους χώρους του Κέντρου, να εκτίθεται σε κίνδυνο η υγεία των ασθενών και όλων των εργαζομένων στο Κέντρο, να προκαλεί ζημία στα τρόφιμα.</w:t>
      </w:r>
    </w:p>
    <w:p w14:paraId="3A5FD244" w14:textId="77777777" w:rsidR="000C29A0" w:rsidRPr="007A583D" w:rsidRDefault="000C29A0" w:rsidP="000C29A0">
      <w:pPr>
        <w:numPr>
          <w:ilvl w:val="0"/>
          <w:numId w:val="27"/>
        </w:numPr>
        <w:tabs>
          <w:tab w:val="left" w:pos="2069"/>
        </w:tabs>
        <w:jc w:val="both"/>
        <w:rPr>
          <w:rFonts w:ascii="Calibri" w:hAnsi="Calibri" w:cs="Calibri"/>
          <w:bCs/>
          <w:color w:val="000000"/>
        </w:rPr>
      </w:pPr>
      <w:r w:rsidRPr="007A583D">
        <w:rPr>
          <w:rFonts w:ascii="Calibri" w:hAnsi="Calibri" w:cs="Calibri"/>
          <w:bCs/>
          <w:color w:val="000000"/>
        </w:rPr>
        <w:t>Ο εργολάβος θα καταθέτει γραπτές προτάσεις σχετικά με την διαπίστωση προβλημάτων που δυσχεραίνουν την αποτελεσματικότητα της εργασίας του.</w:t>
      </w:r>
    </w:p>
    <w:p w14:paraId="09123C7E" w14:textId="77777777" w:rsidR="000C29A0" w:rsidRPr="007A583D" w:rsidRDefault="000C29A0" w:rsidP="000C29A0">
      <w:pPr>
        <w:numPr>
          <w:ilvl w:val="0"/>
          <w:numId w:val="27"/>
        </w:numPr>
        <w:contextualSpacing/>
        <w:jc w:val="both"/>
        <w:rPr>
          <w:rFonts w:ascii="Calibri" w:hAnsi="Calibri" w:cs="Calibri"/>
        </w:rPr>
      </w:pPr>
      <w:r w:rsidRPr="007A583D">
        <w:rPr>
          <w:rFonts w:ascii="Calibri" w:hAnsi="Calibri" w:cs="Calibri"/>
        </w:rPr>
        <w:t xml:space="preserve">Σε περίπτωση ειδικού προβλήματος ο χρόνος των εφαρμογών θα τροποποιείται κατόπιν συνεννόησης και η επέμβαση θα πρέπει να είναι άμεση. </w:t>
      </w:r>
    </w:p>
    <w:p w14:paraId="1BA773AF" w14:textId="77777777" w:rsidR="000C29A0" w:rsidRPr="007A583D" w:rsidRDefault="000C29A0" w:rsidP="000C29A0">
      <w:pPr>
        <w:ind w:firstLine="851"/>
        <w:jc w:val="both"/>
        <w:rPr>
          <w:rFonts w:ascii="Calibri" w:hAnsi="Calibri" w:cs="Calibri"/>
          <w:b/>
        </w:rPr>
      </w:pPr>
    </w:p>
    <w:p w14:paraId="020DC61D" w14:textId="77777777" w:rsidR="000C29A0" w:rsidRPr="007A583D" w:rsidRDefault="000C29A0" w:rsidP="000C29A0">
      <w:pPr>
        <w:numPr>
          <w:ilvl w:val="0"/>
          <w:numId w:val="28"/>
        </w:numPr>
        <w:contextualSpacing/>
        <w:jc w:val="both"/>
        <w:rPr>
          <w:rFonts w:ascii="Calibri" w:hAnsi="Calibri" w:cs="Calibri"/>
        </w:rPr>
      </w:pPr>
      <w:r w:rsidRPr="007A583D">
        <w:rPr>
          <w:rFonts w:ascii="Calibri" w:hAnsi="Calibri" w:cs="Calibri"/>
        </w:rPr>
        <w:t>Ο ανάδοχος να διαθέτει και να προσκομίσει (</w:t>
      </w:r>
      <w:proofErr w:type="spellStart"/>
      <w:r w:rsidRPr="007A583D">
        <w:rPr>
          <w:rFonts w:ascii="Calibri" w:hAnsi="Calibri" w:cs="Calibri"/>
        </w:rPr>
        <w:t>φωτ</w:t>
      </w:r>
      <w:proofErr w:type="spellEnd"/>
      <w:r w:rsidRPr="007A583D">
        <w:rPr>
          <w:rFonts w:ascii="Calibri" w:hAnsi="Calibri" w:cs="Calibri"/>
        </w:rPr>
        <w:t>/</w:t>
      </w:r>
      <w:proofErr w:type="spellStart"/>
      <w:r w:rsidRPr="007A583D">
        <w:rPr>
          <w:rFonts w:ascii="Calibri" w:hAnsi="Calibri" w:cs="Calibri"/>
        </w:rPr>
        <w:t>φο</w:t>
      </w:r>
      <w:proofErr w:type="spellEnd"/>
      <w:r w:rsidRPr="007A583D">
        <w:rPr>
          <w:rFonts w:ascii="Calibri" w:hAnsi="Calibri" w:cs="Calibri"/>
        </w:rPr>
        <w:t xml:space="preserve">) την άδεια σε ισχύ για την καταπολέμηση εντόμων και τρωκτικών σε κατοικημένους χώρους από το Υπουργείο Ανάπτυξης και Τροφίμων με υπεύθυνο επιστήμονα (Επόπτη Δημόσιας Υγείας, Γεωπόνο, χημικό </w:t>
      </w:r>
      <w:proofErr w:type="spellStart"/>
      <w:r w:rsidRPr="007A583D">
        <w:rPr>
          <w:rFonts w:ascii="Calibri" w:hAnsi="Calibri" w:cs="Calibri"/>
        </w:rPr>
        <w:t>κτλ</w:t>
      </w:r>
      <w:proofErr w:type="spellEnd"/>
      <w:r w:rsidRPr="007A583D">
        <w:rPr>
          <w:rFonts w:ascii="Calibri" w:hAnsi="Calibri" w:cs="Calibri"/>
        </w:rPr>
        <w:t>).</w:t>
      </w:r>
    </w:p>
    <w:p w14:paraId="6575E93A" w14:textId="77777777" w:rsidR="000C29A0" w:rsidRPr="007A583D" w:rsidRDefault="000C29A0" w:rsidP="000C29A0">
      <w:pPr>
        <w:numPr>
          <w:ilvl w:val="0"/>
          <w:numId w:val="28"/>
        </w:numPr>
        <w:contextualSpacing/>
        <w:jc w:val="both"/>
        <w:rPr>
          <w:rFonts w:ascii="Calibri" w:hAnsi="Calibri" w:cs="Calibri"/>
        </w:rPr>
      </w:pPr>
      <w:r w:rsidRPr="007A583D">
        <w:rPr>
          <w:rFonts w:ascii="Calibri" w:hAnsi="Calibri" w:cs="Calibri"/>
        </w:rPr>
        <w:t>Ο ανάδοχος θα πρέπει να είναι γραμμένος και να προσκομίσει πρόσφατο πιστοποιητικό από το Επαγγελματικό Επιμελητήριο (</w:t>
      </w:r>
      <w:proofErr w:type="spellStart"/>
      <w:r w:rsidRPr="007A583D">
        <w:rPr>
          <w:rFonts w:ascii="Calibri" w:hAnsi="Calibri" w:cs="Calibri"/>
        </w:rPr>
        <w:t>φωτ</w:t>
      </w:r>
      <w:proofErr w:type="spellEnd"/>
      <w:r w:rsidRPr="007A583D">
        <w:rPr>
          <w:rFonts w:ascii="Calibri" w:hAnsi="Calibri" w:cs="Calibri"/>
        </w:rPr>
        <w:t>/</w:t>
      </w:r>
      <w:proofErr w:type="spellStart"/>
      <w:r w:rsidRPr="007A583D">
        <w:rPr>
          <w:rFonts w:ascii="Calibri" w:hAnsi="Calibri" w:cs="Calibri"/>
        </w:rPr>
        <w:t>φο</w:t>
      </w:r>
      <w:proofErr w:type="spellEnd"/>
      <w:r w:rsidRPr="007A583D">
        <w:rPr>
          <w:rFonts w:ascii="Calibri" w:hAnsi="Calibri" w:cs="Calibri"/>
        </w:rPr>
        <w:t xml:space="preserve">) ,να διαθέτει και να καταθέσει στην προσφορά του φωτοαντίγραφα για τα πιστοποιητικά συστήματος διασφάλισης ποιότητας </w:t>
      </w:r>
      <w:r w:rsidRPr="007A583D">
        <w:rPr>
          <w:rFonts w:ascii="Calibri" w:hAnsi="Calibri" w:cs="Calibri"/>
          <w:lang w:val="en-US"/>
        </w:rPr>
        <w:t>ISO</w:t>
      </w:r>
      <w:r w:rsidRPr="007A583D">
        <w:rPr>
          <w:rFonts w:ascii="Calibri" w:hAnsi="Calibri" w:cs="Calibri"/>
        </w:rPr>
        <w:t xml:space="preserve">9001,  και </w:t>
      </w:r>
      <w:r w:rsidRPr="007A583D">
        <w:rPr>
          <w:rFonts w:ascii="Calibri" w:hAnsi="Calibri" w:cs="Calibri"/>
          <w:lang w:val="en-US"/>
        </w:rPr>
        <w:t>ISO</w:t>
      </w:r>
      <w:r w:rsidRPr="007A583D">
        <w:rPr>
          <w:rFonts w:ascii="Calibri" w:hAnsi="Calibri" w:cs="Calibri"/>
        </w:rPr>
        <w:t xml:space="preserve"> 14.001για την παροχή υπηρεσιών ελέγχου παρασίτων, επίσης να διαθέτει πιστοποιητικό υγιεινής και ασφάλειας στην εργασία κατά το πρότυπο ΕΛΟΤ 18001.</w:t>
      </w:r>
    </w:p>
    <w:p w14:paraId="778133BB" w14:textId="77777777" w:rsidR="000C29A0" w:rsidRPr="007A583D" w:rsidRDefault="000C29A0" w:rsidP="000C29A0">
      <w:pPr>
        <w:numPr>
          <w:ilvl w:val="0"/>
          <w:numId w:val="28"/>
        </w:numPr>
        <w:contextualSpacing/>
        <w:jc w:val="both"/>
        <w:rPr>
          <w:rFonts w:ascii="Calibri" w:hAnsi="Calibri" w:cs="Calibri"/>
        </w:rPr>
      </w:pPr>
      <w:r w:rsidRPr="007A583D">
        <w:rPr>
          <w:rFonts w:ascii="Calibri" w:hAnsi="Calibri" w:cs="Calibri"/>
        </w:rPr>
        <w:t>Τα φάρμακα με τα οποία θα πραγματοποιείται η εξόντωση των εντόμων και των τρωκτικών: α) είναι εγκεκριμένα από το  Υπουργείο Αγροτικής ανάπτυξης και τροφίμων και όπως ορίζει το Υπουργείο Υγείας και ο ΕΟΦ και να συνοδεύονται από τα απαραίτητα δελτία ασφάλειας β) είναι σύμφωνα με το Ν. 721/1977</w:t>
      </w:r>
    </w:p>
    <w:p w14:paraId="32AA7FBA" w14:textId="77777777" w:rsidR="000C29A0" w:rsidRPr="007A583D" w:rsidRDefault="000C29A0" w:rsidP="000C29A0">
      <w:pPr>
        <w:jc w:val="both"/>
        <w:rPr>
          <w:rFonts w:ascii="Calibri" w:hAnsi="Calibri" w:cs="Calibri"/>
          <w:b/>
          <w:bCs/>
          <w:u w:val="single"/>
        </w:rPr>
      </w:pPr>
    </w:p>
    <w:p w14:paraId="4234FABB" w14:textId="77777777" w:rsidR="000C29A0" w:rsidRPr="007A583D" w:rsidRDefault="000C29A0" w:rsidP="000C29A0">
      <w:pPr>
        <w:jc w:val="both"/>
        <w:rPr>
          <w:rFonts w:ascii="Calibri" w:hAnsi="Calibri" w:cs="Calibri"/>
          <w:bCs/>
          <w:u w:val="single"/>
        </w:rPr>
      </w:pPr>
      <w:r w:rsidRPr="007A583D">
        <w:rPr>
          <w:rFonts w:ascii="Calibri" w:hAnsi="Calibri" w:cs="Calibri"/>
          <w:bCs/>
        </w:rPr>
        <w:lastRenderedPageBreak/>
        <w:t xml:space="preserve">                                               </w:t>
      </w:r>
      <w:r w:rsidRPr="007A583D">
        <w:rPr>
          <w:rFonts w:ascii="Calibri" w:hAnsi="Calibri" w:cs="Calibri"/>
          <w:bCs/>
          <w:u w:val="single"/>
        </w:rPr>
        <w:t xml:space="preserve">ΑΝΤΙΚΕΙΜΕΝΟ ΕΡΓΑΣΙΩΝ </w:t>
      </w:r>
    </w:p>
    <w:p w14:paraId="0583A8EF" w14:textId="77777777" w:rsidR="000C29A0" w:rsidRPr="007A583D" w:rsidRDefault="000C29A0" w:rsidP="000C29A0">
      <w:pPr>
        <w:numPr>
          <w:ilvl w:val="0"/>
          <w:numId w:val="34"/>
        </w:numPr>
        <w:spacing w:line="276" w:lineRule="auto"/>
        <w:ind w:right="-1"/>
        <w:contextualSpacing/>
        <w:jc w:val="both"/>
        <w:rPr>
          <w:rFonts w:ascii="Calibri" w:hAnsi="Calibri" w:cs="Calibri"/>
        </w:rPr>
      </w:pPr>
      <w:r w:rsidRPr="007A583D">
        <w:rPr>
          <w:rFonts w:ascii="Calibri" w:hAnsi="Calibri" w:cs="Calibri"/>
        </w:rPr>
        <w:t>Παράρτημα Χ.Π. «Ο Άγιος Παντελεήμων», 7</w:t>
      </w:r>
      <w:r w:rsidRPr="007A583D">
        <w:rPr>
          <w:rFonts w:ascii="Calibri" w:hAnsi="Calibri" w:cs="Calibri"/>
          <w:vertAlign w:val="superscript"/>
        </w:rPr>
        <w:t>ο</w:t>
      </w:r>
      <w:r w:rsidRPr="007A583D">
        <w:rPr>
          <w:rFonts w:ascii="Calibri" w:hAnsi="Calibri" w:cs="Calibri"/>
        </w:rPr>
        <w:t>χλμ. Οδού Λαγκαδά – Θεσσαλονίκης.</w:t>
      </w:r>
    </w:p>
    <w:tbl>
      <w:tblPr>
        <w:tblStyle w:val="13"/>
        <w:tblW w:w="0" w:type="auto"/>
        <w:tblLook w:val="04A0" w:firstRow="1" w:lastRow="0" w:firstColumn="1" w:lastColumn="0" w:noHBand="0" w:noVBand="1"/>
      </w:tblPr>
      <w:tblGrid>
        <w:gridCol w:w="2388"/>
        <w:gridCol w:w="2699"/>
        <w:gridCol w:w="2666"/>
        <w:gridCol w:w="1286"/>
      </w:tblGrid>
      <w:tr w:rsidR="000C29A0" w:rsidRPr="007A583D" w14:paraId="1E6DB25C" w14:textId="77777777" w:rsidTr="00BF0BBF">
        <w:tc>
          <w:tcPr>
            <w:tcW w:w="2388" w:type="dxa"/>
          </w:tcPr>
          <w:p w14:paraId="26F499DD" w14:textId="77777777" w:rsidR="000C29A0" w:rsidRPr="007A583D" w:rsidRDefault="000C29A0" w:rsidP="00BF0BBF">
            <w:pPr>
              <w:jc w:val="both"/>
              <w:rPr>
                <w:rFonts w:ascii="Calibri" w:hAnsi="Calibri" w:cs="Calibri"/>
              </w:rPr>
            </w:pPr>
            <w:r w:rsidRPr="007A583D">
              <w:rPr>
                <w:rFonts w:ascii="Calibri" w:hAnsi="Calibri" w:cs="Calibri"/>
              </w:rPr>
              <w:t>Παράρτημα Χ.Π. «Ο Άγιος Παντελεήμων»,</w:t>
            </w:r>
          </w:p>
        </w:tc>
        <w:tc>
          <w:tcPr>
            <w:tcW w:w="2699" w:type="dxa"/>
          </w:tcPr>
          <w:p w14:paraId="10BF803D" w14:textId="77777777" w:rsidR="000C29A0" w:rsidRPr="007A583D" w:rsidRDefault="000C29A0" w:rsidP="00BF0BBF">
            <w:pPr>
              <w:jc w:val="both"/>
              <w:rPr>
                <w:rFonts w:ascii="Calibri" w:hAnsi="Calibri" w:cs="Calibri"/>
              </w:rPr>
            </w:pPr>
            <w:r w:rsidRPr="007A583D">
              <w:rPr>
                <w:rFonts w:ascii="Calibri" w:hAnsi="Calibri" w:cs="Calibri"/>
              </w:rPr>
              <w:t>Εσωτερικοί χώροι τ.μ. (12 εφαρμογές)</w:t>
            </w:r>
          </w:p>
        </w:tc>
        <w:tc>
          <w:tcPr>
            <w:tcW w:w="2666" w:type="dxa"/>
          </w:tcPr>
          <w:p w14:paraId="1DA76C8B" w14:textId="77777777" w:rsidR="000C29A0" w:rsidRPr="007A583D" w:rsidRDefault="000C29A0" w:rsidP="00BF0BBF">
            <w:pPr>
              <w:jc w:val="both"/>
              <w:rPr>
                <w:rFonts w:ascii="Calibri" w:hAnsi="Calibri" w:cs="Calibri"/>
              </w:rPr>
            </w:pPr>
            <w:r w:rsidRPr="007A583D">
              <w:rPr>
                <w:rFonts w:ascii="Calibri" w:hAnsi="Calibri" w:cs="Calibri"/>
              </w:rPr>
              <w:t>Εξωτερικοί χώροι τ.μ. (</w:t>
            </w:r>
            <w:proofErr w:type="spellStart"/>
            <w:r w:rsidRPr="007A583D">
              <w:rPr>
                <w:rFonts w:ascii="Calibri" w:hAnsi="Calibri" w:cs="Calibri"/>
              </w:rPr>
              <w:t>Φιδοαπώθηση</w:t>
            </w:r>
            <w:proofErr w:type="spellEnd"/>
            <w:r w:rsidRPr="007A583D">
              <w:rPr>
                <w:rFonts w:ascii="Calibri" w:hAnsi="Calibri" w:cs="Calibri"/>
              </w:rPr>
              <w:t>)</w:t>
            </w:r>
          </w:p>
          <w:p w14:paraId="3AFBD5CE" w14:textId="77777777" w:rsidR="000C29A0" w:rsidRPr="007A583D" w:rsidRDefault="000C29A0" w:rsidP="00BF0BBF">
            <w:pPr>
              <w:jc w:val="both"/>
              <w:rPr>
                <w:rFonts w:ascii="Calibri" w:hAnsi="Calibri" w:cs="Calibri"/>
              </w:rPr>
            </w:pPr>
            <w:r w:rsidRPr="007A583D">
              <w:rPr>
                <w:rFonts w:ascii="Calibri" w:hAnsi="Calibri" w:cs="Calibri"/>
              </w:rPr>
              <w:t>(2 εφαρμογές)</w:t>
            </w:r>
          </w:p>
        </w:tc>
        <w:tc>
          <w:tcPr>
            <w:tcW w:w="1286" w:type="dxa"/>
          </w:tcPr>
          <w:p w14:paraId="6A461A59" w14:textId="77777777" w:rsidR="000C29A0" w:rsidRPr="007A583D" w:rsidRDefault="000C29A0" w:rsidP="00BF0BBF">
            <w:pPr>
              <w:jc w:val="both"/>
              <w:rPr>
                <w:rFonts w:ascii="Calibri" w:hAnsi="Calibri" w:cs="Calibri"/>
              </w:rPr>
            </w:pPr>
            <w:r w:rsidRPr="007A583D">
              <w:rPr>
                <w:rFonts w:ascii="Calibri" w:hAnsi="Calibri" w:cs="Calibri"/>
              </w:rPr>
              <w:t>Τιμή άνευ Φ.Π.Α.</w:t>
            </w:r>
          </w:p>
        </w:tc>
      </w:tr>
      <w:tr w:rsidR="000C29A0" w:rsidRPr="007A583D" w14:paraId="766A456B" w14:textId="77777777" w:rsidTr="00BF0BBF">
        <w:tc>
          <w:tcPr>
            <w:tcW w:w="2388" w:type="dxa"/>
          </w:tcPr>
          <w:p w14:paraId="716027B8" w14:textId="77777777" w:rsidR="000C29A0" w:rsidRPr="007A583D" w:rsidRDefault="000C29A0" w:rsidP="00BF0BBF">
            <w:pPr>
              <w:jc w:val="both"/>
              <w:rPr>
                <w:rFonts w:ascii="Calibri" w:hAnsi="Calibri" w:cs="Calibri"/>
              </w:rPr>
            </w:pPr>
          </w:p>
        </w:tc>
        <w:tc>
          <w:tcPr>
            <w:tcW w:w="2699" w:type="dxa"/>
          </w:tcPr>
          <w:p w14:paraId="10E0B5CF" w14:textId="77777777" w:rsidR="000C29A0" w:rsidRPr="007A583D" w:rsidRDefault="000C29A0" w:rsidP="00BF0BBF">
            <w:pPr>
              <w:jc w:val="both"/>
              <w:rPr>
                <w:rFonts w:ascii="Calibri" w:hAnsi="Calibri" w:cs="Calibri"/>
              </w:rPr>
            </w:pPr>
            <w:r w:rsidRPr="007A583D">
              <w:rPr>
                <w:rFonts w:ascii="Calibri" w:hAnsi="Calibri" w:cs="Calibri"/>
              </w:rPr>
              <w:t>11.694</w:t>
            </w:r>
          </w:p>
        </w:tc>
        <w:tc>
          <w:tcPr>
            <w:tcW w:w="2666" w:type="dxa"/>
          </w:tcPr>
          <w:p w14:paraId="17AB7256" w14:textId="77777777" w:rsidR="000C29A0" w:rsidRPr="007A583D" w:rsidRDefault="000C29A0" w:rsidP="000C29A0">
            <w:pPr>
              <w:numPr>
                <w:ilvl w:val="0"/>
                <w:numId w:val="37"/>
              </w:numPr>
              <w:contextualSpacing/>
              <w:jc w:val="both"/>
              <w:rPr>
                <w:rFonts w:ascii="Calibri" w:hAnsi="Calibri" w:cs="Calibri"/>
              </w:rPr>
            </w:pPr>
            <w:r w:rsidRPr="007A583D">
              <w:rPr>
                <w:rFonts w:ascii="Calibri" w:hAnsi="Calibri" w:cs="Calibri"/>
              </w:rPr>
              <w:t>μ.</w:t>
            </w:r>
          </w:p>
        </w:tc>
        <w:tc>
          <w:tcPr>
            <w:tcW w:w="1286" w:type="dxa"/>
          </w:tcPr>
          <w:p w14:paraId="274E0032" w14:textId="77777777" w:rsidR="000C29A0" w:rsidRPr="007A583D" w:rsidRDefault="000C29A0" w:rsidP="00BF0BBF">
            <w:pPr>
              <w:jc w:val="both"/>
              <w:rPr>
                <w:rFonts w:ascii="Calibri" w:hAnsi="Calibri" w:cs="Calibri"/>
              </w:rPr>
            </w:pPr>
          </w:p>
        </w:tc>
      </w:tr>
    </w:tbl>
    <w:p w14:paraId="65F6101B" w14:textId="77777777" w:rsidR="000C29A0" w:rsidRPr="007A583D" w:rsidRDefault="000C29A0" w:rsidP="000C29A0">
      <w:pPr>
        <w:numPr>
          <w:ilvl w:val="0"/>
          <w:numId w:val="32"/>
        </w:numPr>
        <w:shd w:val="clear" w:color="auto" w:fill="FFFFFF"/>
        <w:spacing w:before="100" w:beforeAutospacing="1" w:after="100" w:afterAutospacing="1"/>
        <w:jc w:val="both"/>
        <w:rPr>
          <w:rFonts w:ascii="Calibri" w:hAnsi="Calibri" w:cs="Calibri"/>
          <w:color w:val="212121"/>
        </w:rPr>
      </w:pPr>
      <w:r w:rsidRPr="007A583D">
        <w:rPr>
          <w:rFonts w:ascii="Calibri" w:hAnsi="Calibri" w:cs="Calibri"/>
          <w:color w:val="212121"/>
        </w:rPr>
        <w:t>Το Νέο κτιριακό συγκρότημα βρίσκεται στο 7ο  χιλιόμετρο Θεσσαλονίκης  Λαγκαδά                        και περιλαμβάνει κτιριακές εγκαταστάσεις και εξωτερικό περιβάλλοντα χώρο.</w:t>
      </w:r>
    </w:p>
    <w:p w14:paraId="2BD4CDED" w14:textId="77777777" w:rsidR="000C29A0" w:rsidRPr="007A583D" w:rsidRDefault="000C29A0" w:rsidP="000C29A0">
      <w:pPr>
        <w:numPr>
          <w:ilvl w:val="0"/>
          <w:numId w:val="32"/>
        </w:numPr>
        <w:shd w:val="clear" w:color="auto" w:fill="FFFFFF"/>
        <w:spacing w:before="100" w:beforeAutospacing="1" w:after="100" w:afterAutospacing="1"/>
        <w:jc w:val="both"/>
        <w:rPr>
          <w:rFonts w:ascii="Calibri" w:hAnsi="Calibri" w:cs="Calibri"/>
          <w:color w:val="212121"/>
        </w:rPr>
      </w:pPr>
      <w:r w:rsidRPr="007A583D">
        <w:rPr>
          <w:rFonts w:ascii="Calibri" w:hAnsi="Calibri" w:cs="Calibri"/>
          <w:color w:val="212121"/>
        </w:rPr>
        <w:t>Μία εφαρμογή Μυοκτονίας-Απεντόμωσης το μήνα.</w:t>
      </w:r>
    </w:p>
    <w:p w14:paraId="1DECC914" w14:textId="77777777" w:rsidR="000C29A0" w:rsidRPr="007A583D" w:rsidRDefault="000C29A0" w:rsidP="000C29A0">
      <w:pPr>
        <w:numPr>
          <w:ilvl w:val="0"/>
          <w:numId w:val="32"/>
        </w:numPr>
        <w:shd w:val="clear" w:color="auto" w:fill="FFFFFF"/>
        <w:spacing w:before="100" w:beforeAutospacing="1" w:after="100" w:afterAutospacing="1"/>
        <w:jc w:val="both"/>
        <w:rPr>
          <w:rFonts w:ascii="Calibri" w:hAnsi="Calibri" w:cs="Calibri"/>
          <w:color w:val="212121"/>
        </w:rPr>
      </w:pPr>
      <w:r w:rsidRPr="007A583D">
        <w:rPr>
          <w:rFonts w:ascii="Calibri" w:hAnsi="Calibri" w:cs="Calibri"/>
          <w:color w:val="212121"/>
        </w:rPr>
        <w:t xml:space="preserve">Δυο Εφαρμογές </w:t>
      </w:r>
      <w:proofErr w:type="spellStart"/>
      <w:r w:rsidRPr="007A583D">
        <w:rPr>
          <w:rFonts w:ascii="Calibri" w:hAnsi="Calibri" w:cs="Calibri"/>
          <w:color w:val="212121"/>
        </w:rPr>
        <w:t>Φιδοαπώθησης</w:t>
      </w:r>
      <w:proofErr w:type="spellEnd"/>
      <w:r w:rsidRPr="007A583D">
        <w:rPr>
          <w:rFonts w:ascii="Calibri" w:hAnsi="Calibri" w:cs="Calibri"/>
          <w:color w:val="212121"/>
        </w:rPr>
        <w:t>.</w:t>
      </w:r>
    </w:p>
    <w:p w14:paraId="1FEABEC9" w14:textId="77777777" w:rsidR="000C29A0" w:rsidRPr="007A583D" w:rsidRDefault="000C29A0" w:rsidP="000C29A0">
      <w:pPr>
        <w:numPr>
          <w:ilvl w:val="0"/>
          <w:numId w:val="34"/>
        </w:numPr>
        <w:shd w:val="clear" w:color="auto" w:fill="FFFFFF"/>
        <w:spacing w:before="100" w:beforeAutospacing="1" w:after="100" w:afterAutospacing="1"/>
        <w:jc w:val="both"/>
        <w:rPr>
          <w:rFonts w:ascii="Calibri" w:hAnsi="Calibri" w:cs="Calibri"/>
          <w:color w:val="212121"/>
        </w:rPr>
      </w:pPr>
      <w:r w:rsidRPr="007A583D">
        <w:rPr>
          <w:rFonts w:ascii="Calibri" w:hAnsi="Calibri" w:cs="Calibri"/>
          <w:color w:val="212121"/>
        </w:rPr>
        <w:t>Παράρτημα Οίκος Ευγηρίας Κιλκίς, Περιφερειακή Οδός Αγίου Γεωργίου.</w:t>
      </w:r>
    </w:p>
    <w:tbl>
      <w:tblPr>
        <w:tblStyle w:val="13"/>
        <w:tblW w:w="0" w:type="auto"/>
        <w:tblLook w:val="04A0" w:firstRow="1" w:lastRow="0" w:firstColumn="1" w:lastColumn="0" w:noHBand="0" w:noVBand="1"/>
      </w:tblPr>
      <w:tblGrid>
        <w:gridCol w:w="2376"/>
        <w:gridCol w:w="2694"/>
        <w:gridCol w:w="2693"/>
        <w:gridCol w:w="1276"/>
      </w:tblGrid>
      <w:tr w:rsidR="000C29A0" w:rsidRPr="007A583D" w14:paraId="6AEABC19" w14:textId="77777777" w:rsidTr="00BF0BBF">
        <w:tc>
          <w:tcPr>
            <w:tcW w:w="2376" w:type="dxa"/>
          </w:tcPr>
          <w:p w14:paraId="0BA5F98B" w14:textId="77777777" w:rsidR="000C29A0" w:rsidRPr="007A583D" w:rsidRDefault="000C29A0" w:rsidP="00BF0BBF">
            <w:pPr>
              <w:jc w:val="both"/>
              <w:rPr>
                <w:rFonts w:ascii="Calibri" w:hAnsi="Calibri" w:cs="Calibri"/>
              </w:rPr>
            </w:pPr>
            <w:r w:rsidRPr="007A583D">
              <w:rPr>
                <w:rFonts w:ascii="Calibri" w:hAnsi="Calibri" w:cs="Calibri"/>
              </w:rPr>
              <w:t>Παράρτημα Οίκος Ευγηρίας Κιλκίς</w:t>
            </w:r>
          </w:p>
        </w:tc>
        <w:tc>
          <w:tcPr>
            <w:tcW w:w="2694" w:type="dxa"/>
          </w:tcPr>
          <w:p w14:paraId="7962F8C6" w14:textId="77777777" w:rsidR="000C29A0" w:rsidRPr="007A583D" w:rsidRDefault="000C29A0" w:rsidP="00BF0BBF">
            <w:pPr>
              <w:jc w:val="both"/>
              <w:rPr>
                <w:rFonts w:ascii="Calibri" w:hAnsi="Calibri" w:cs="Calibri"/>
              </w:rPr>
            </w:pPr>
            <w:r w:rsidRPr="007A583D">
              <w:rPr>
                <w:rFonts w:ascii="Calibri" w:hAnsi="Calibri" w:cs="Calibri"/>
              </w:rPr>
              <w:t>Εσωτερικοί χώροι τ.μ. (12 εφαρμογές)</w:t>
            </w:r>
          </w:p>
        </w:tc>
        <w:tc>
          <w:tcPr>
            <w:tcW w:w="2693" w:type="dxa"/>
          </w:tcPr>
          <w:p w14:paraId="64EEB55F" w14:textId="77777777" w:rsidR="000C29A0" w:rsidRPr="007A583D" w:rsidRDefault="000C29A0" w:rsidP="00BF0BBF">
            <w:pPr>
              <w:jc w:val="both"/>
              <w:rPr>
                <w:rFonts w:ascii="Calibri" w:hAnsi="Calibri" w:cs="Calibri"/>
              </w:rPr>
            </w:pPr>
            <w:r w:rsidRPr="007A583D">
              <w:rPr>
                <w:rFonts w:ascii="Calibri" w:hAnsi="Calibri" w:cs="Calibri"/>
              </w:rPr>
              <w:t>Εξωτερικοί χώροι σε τ.μ. (</w:t>
            </w:r>
            <w:proofErr w:type="spellStart"/>
            <w:r w:rsidRPr="007A583D">
              <w:rPr>
                <w:rFonts w:ascii="Calibri" w:hAnsi="Calibri" w:cs="Calibri"/>
              </w:rPr>
              <w:t>Φιδοαπώθηση</w:t>
            </w:r>
            <w:proofErr w:type="spellEnd"/>
            <w:r w:rsidRPr="007A583D">
              <w:rPr>
                <w:rFonts w:ascii="Calibri" w:hAnsi="Calibri" w:cs="Calibri"/>
              </w:rPr>
              <w:t>)</w:t>
            </w:r>
          </w:p>
          <w:p w14:paraId="34B0D7A7" w14:textId="77777777" w:rsidR="000C29A0" w:rsidRPr="007A583D" w:rsidRDefault="000C29A0" w:rsidP="00BF0BBF">
            <w:pPr>
              <w:jc w:val="both"/>
              <w:rPr>
                <w:rFonts w:ascii="Calibri" w:hAnsi="Calibri" w:cs="Calibri"/>
              </w:rPr>
            </w:pPr>
            <w:r w:rsidRPr="007A583D">
              <w:rPr>
                <w:rFonts w:ascii="Calibri" w:hAnsi="Calibri" w:cs="Calibri"/>
              </w:rPr>
              <w:t>(2 εφαρμογές)</w:t>
            </w:r>
          </w:p>
        </w:tc>
        <w:tc>
          <w:tcPr>
            <w:tcW w:w="1276" w:type="dxa"/>
          </w:tcPr>
          <w:p w14:paraId="7F4DE8D9" w14:textId="77777777" w:rsidR="000C29A0" w:rsidRPr="007A583D" w:rsidRDefault="000C29A0" w:rsidP="00BF0BBF">
            <w:pPr>
              <w:jc w:val="both"/>
              <w:rPr>
                <w:rFonts w:ascii="Calibri" w:hAnsi="Calibri" w:cs="Calibri"/>
              </w:rPr>
            </w:pPr>
            <w:r w:rsidRPr="007A583D">
              <w:rPr>
                <w:rFonts w:ascii="Calibri" w:hAnsi="Calibri" w:cs="Calibri"/>
              </w:rPr>
              <w:t>Τιμή άνευ Φ.Π.Α.</w:t>
            </w:r>
          </w:p>
        </w:tc>
      </w:tr>
      <w:tr w:rsidR="000C29A0" w:rsidRPr="007A583D" w14:paraId="0C12790E" w14:textId="77777777" w:rsidTr="00BF0BBF">
        <w:tc>
          <w:tcPr>
            <w:tcW w:w="2376" w:type="dxa"/>
          </w:tcPr>
          <w:p w14:paraId="4A3F013E" w14:textId="77777777" w:rsidR="000C29A0" w:rsidRPr="007A583D" w:rsidRDefault="000C29A0" w:rsidP="00BF0BBF">
            <w:pPr>
              <w:jc w:val="both"/>
              <w:rPr>
                <w:rFonts w:ascii="Calibri" w:hAnsi="Calibri" w:cs="Calibri"/>
              </w:rPr>
            </w:pPr>
          </w:p>
        </w:tc>
        <w:tc>
          <w:tcPr>
            <w:tcW w:w="2694" w:type="dxa"/>
          </w:tcPr>
          <w:p w14:paraId="6E1F9298" w14:textId="77777777" w:rsidR="000C29A0" w:rsidRPr="007A583D" w:rsidRDefault="000C29A0" w:rsidP="00BF0BBF">
            <w:pPr>
              <w:jc w:val="both"/>
              <w:rPr>
                <w:rFonts w:ascii="Calibri" w:hAnsi="Calibri" w:cs="Calibri"/>
              </w:rPr>
            </w:pPr>
            <w:r w:rsidRPr="007A583D">
              <w:rPr>
                <w:rFonts w:ascii="Calibri" w:hAnsi="Calibri" w:cs="Calibri"/>
              </w:rPr>
              <w:t>1.360 τ.μ.</w:t>
            </w:r>
          </w:p>
        </w:tc>
        <w:tc>
          <w:tcPr>
            <w:tcW w:w="2693" w:type="dxa"/>
          </w:tcPr>
          <w:p w14:paraId="4C47C0B6" w14:textId="77777777" w:rsidR="000C29A0" w:rsidRPr="007A583D" w:rsidRDefault="000C29A0" w:rsidP="00BF0BBF">
            <w:pPr>
              <w:jc w:val="both"/>
              <w:rPr>
                <w:rFonts w:ascii="Calibri" w:hAnsi="Calibri" w:cs="Calibri"/>
              </w:rPr>
            </w:pPr>
            <w:r w:rsidRPr="007A583D">
              <w:rPr>
                <w:rFonts w:ascii="Calibri" w:hAnsi="Calibri" w:cs="Calibri"/>
              </w:rPr>
              <w:t xml:space="preserve">300 τ.μ. </w:t>
            </w:r>
          </w:p>
        </w:tc>
        <w:tc>
          <w:tcPr>
            <w:tcW w:w="1276" w:type="dxa"/>
          </w:tcPr>
          <w:p w14:paraId="77B8EABE" w14:textId="77777777" w:rsidR="000C29A0" w:rsidRPr="007A583D" w:rsidRDefault="000C29A0" w:rsidP="00BF0BBF">
            <w:pPr>
              <w:jc w:val="both"/>
              <w:rPr>
                <w:rFonts w:ascii="Calibri" w:hAnsi="Calibri" w:cs="Calibri"/>
              </w:rPr>
            </w:pPr>
          </w:p>
        </w:tc>
      </w:tr>
    </w:tbl>
    <w:p w14:paraId="3BBAD5A5" w14:textId="77777777" w:rsidR="000C29A0" w:rsidRPr="007A583D" w:rsidRDefault="000C29A0" w:rsidP="000C29A0">
      <w:pPr>
        <w:numPr>
          <w:ilvl w:val="0"/>
          <w:numId w:val="32"/>
        </w:numPr>
        <w:contextualSpacing/>
        <w:jc w:val="both"/>
        <w:rPr>
          <w:rFonts w:ascii="Calibri" w:hAnsi="Calibri" w:cs="Calibri"/>
        </w:rPr>
      </w:pPr>
      <w:r w:rsidRPr="007A583D">
        <w:rPr>
          <w:rFonts w:ascii="Calibri" w:hAnsi="Calibri" w:cs="Calibri"/>
        </w:rPr>
        <w:t>Το κτηριακό συγκρότημα βρίσκεται Περιφερειακή οδό Αγίου Γεωργίου Κιλκίς</w:t>
      </w:r>
    </w:p>
    <w:p w14:paraId="09A2E054" w14:textId="77777777" w:rsidR="000C29A0" w:rsidRPr="007A583D" w:rsidRDefault="000C29A0" w:rsidP="000C29A0">
      <w:pPr>
        <w:ind w:left="720"/>
        <w:contextualSpacing/>
        <w:jc w:val="both"/>
        <w:rPr>
          <w:rFonts w:ascii="Calibri" w:hAnsi="Calibri" w:cs="Calibri"/>
        </w:rPr>
      </w:pPr>
      <w:r w:rsidRPr="007A583D">
        <w:rPr>
          <w:rFonts w:ascii="Calibri" w:hAnsi="Calibri" w:cs="Calibri"/>
        </w:rPr>
        <w:t xml:space="preserve"> και περιλαμβάνει κτιριακές εγκαταστάσεις, Υπόγειο, Ισόγειο, Όροφος , εξωτερικό περιβάλλοντα χώρο.                   </w:t>
      </w:r>
    </w:p>
    <w:p w14:paraId="4884B1A2" w14:textId="77777777" w:rsidR="000C29A0" w:rsidRPr="007A583D" w:rsidRDefault="000C29A0" w:rsidP="000C29A0">
      <w:pPr>
        <w:numPr>
          <w:ilvl w:val="0"/>
          <w:numId w:val="32"/>
        </w:numPr>
        <w:contextualSpacing/>
        <w:jc w:val="both"/>
        <w:rPr>
          <w:rFonts w:ascii="Calibri" w:hAnsi="Calibri" w:cs="Calibri"/>
        </w:rPr>
      </w:pPr>
      <w:r w:rsidRPr="007A583D">
        <w:rPr>
          <w:rFonts w:ascii="Calibri" w:hAnsi="Calibri" w:cs="Calibri"/>
        </w:rPr>
        <w:t>Μία εφαρμογή Μυοκτονίας-Απεντόμωσης το μήνα..</w:t>
      </w:r>
    </w:p>
    <w:p w14:paraId="259F79C2" w14:textId="77777777" w:rsidR="000C29A0" w:rsidRPr="007A583D" w:rsidRDefault="000C29A0" w:rsidP="000C29A0">
      <w:pPr>
        <w:numPr>
          <w:ilvl w:val="0"/>
          <w:numId w:val="32"/>
        </w:numPr>
        <w:contextualSpacing/>
        <w:jc w:val="both"/>
        <w:rPr>
          <w:rFonts w:ascii="Calibri" w:hAnsi="Calibri" w:cs="Calibri"/>
        </w:rPr>
      </w:pPr>
      <w:r w:rsidRPr="007A583D">
        <w:rPr>
          <w:rFonts w:ascii="Calibri" w:hAnsi="Calibri" w:cs="Calibri"/>
        </w:rPr>
        <w:t xml:space="preserve">Δυο Εφαρμογές </w:t>
      </w:r>
      <w:proofErr w:type="spellStart"/>
      <w:r w:rsidRPr="007A583D">
        <w:rPr>
          <w:rFonts w:ascii="Calibri" w:hAnsi="Calibri" w:cs="Calibri"/>
        </w:rPr>
        <w:t>Φιδοαπώθησης</w:t>
      </w:r>
      <w:proofErr w:type="spellEnd"/>
      <w:r w:rsidRPr="007A583D">
        <w:rPr>
          <w:rFonts w:ascii="Calibri" w:hAnsi="Calibri" w:cs="Calibri"/>
        </w:rPr>
        <w:t>.</w:t>
      </w:r>
    </w:p>
    <w:p w14:paraId="720EBC26" w14:textId="77777777" w:rsidR="000C29A0" w:rsidRPr="007A583D" w:rsidRDefault="000C29A0" w:rsidP="000C29A0">
      <w:pPr>
        <w:spacing w:line="276" w:lineRule="auto"/>
        <w:ind w:right="-1"/>
        <w:jc w:val="both"/>
        <w:rPr>
          <w:rFonts w:ascii="Calibri" w:hAnsi="Calibri" w:cs="Calibri"/>
          <w:b/>
        </w:rPr>
      </w:pPr>
    </w:p>
    <w:p w14:paraId="3A54F23E" w14:textId="77777777" w:rsidR="000C29A0" w:rsidRPr="007A583D" w:rsidRDefault="000C29A0" w:rsidP="000C29A0">
      <w:pPr>
        <w:spacing w:line="276" w:lineRule="auto"/>
        <w:ind w:right="-1"/>
        <w:jc w:val="both"/>
        <w:rPr>
          <w:rFonts w:ascii="Calibri" w:hAnsi="Calibri" w:cs="Calibri"/>
        </w:rPr>
      </w:pPr>
      <w:r w:rsidRPr="007A583D">
        <w:rPr>
          <w:rFonts w:ascii="Calibri" w:hAnsi="Calibri" w:cs="Calibri"/>
        </w:rPr>
        <w:t xml:space="preserve">  3) Παράρτημα  Α.Α.Π.Α.Θ. «ο Άγιος Δημήτριος», </w:t>
      </w:r>
      <w:proofErr w:type="spellStart"/>
      <w:r w:rsidRPr="007A583D">
        <w:rPr>
          <w:rFonts w:ascii="Calibri" w:hAnsi="Calibri" w:cs="Calibri"/>
        </w:rPr>
        <w:t>Κέννεντυ</w:t>
      </w:r>
      <w:proofErr w:type="spellEnd"/>
      <w:r w:rsidRPr="007A583D">
        <w:rPr>
          <w:rFonts w:ascii="Calibri" w:hAnsi="Calibri" w:cs="Calibri"/>
        </w:rPr>
        <w:t xml:space="preserve"> 62, Πυλαία.</w:t>
      </w:r>
    </w:p>
    <w:tbl>
      <w:tblPr>
        <w:tblStyle w:val="13"/>
        <w:tblW w:w="0" w:type="auto"/>
        <w:tblLook w:val="04A0" w:firstRow="1" w:lastRow="0" w:firstColumn="1" w:lastColumn="0" w:noHBand="0" w:noVBand="1"/>
      </w:tblPr>
      <w:tblGrid>
        <w:gridCol w:w="2518"/>
        <w:gridCol w:w="2552"/>
        <w:gridCol w:w="2693"/>
        <w:gridCol w:w="1276"/>
      </w:tblGrid>
      <w:tr w:rsidR="000C29A0" w:rsidRPr="007A583D" w14:paraId="1DD814F4" w14:textId="77777777" w:rsidTr="00BF0BBF">
        <w:tc>
          <w:tcPr>
            <w:tcW w:w="2518" w:type="dxa"/>
          </w:tcPr>
          <w:p w14:paraId="67DE18DA" w14:textId="77777777" w:rsidR="000C29A0" w:rsidRPr="007A583D" w:rsidRDefault="000C29A0" w:rsidP="00BF0BBF">
            <w:pPr>
              <w:jc w:val="both"/>
              <w:rPr>
                <w:rFonts w:ascii="Calibri" w:hAnsi="Calibri" w:cs="Calibri"/>
              </w:rPr>
            </w:pPr>
            <w:r w:rsidRPr="007A583D">
              <w:rPr>
                <w:rFonts w:ascii="Calibri" w:hAnsi="Calibri" w:cs="Calibri"/>
              </w:rPr>
              <w:t>Π.Α.Α.Π.Α.Θ. ο Άγιος Δημήτριος</w:t>
            </w:r>
          </w:p>
          <w:p w14:paraId="4E6C455A" w14:textId="77777777" w:rsidR="000C29A0" w:rsidRPr="007A583D" w:rsidRDefault="000C29A0" w:rsidP="00BF0BBF">
            <w:pPr>
              <w:jc w:val="both"/>
              <w:rPr>
                <w:rFonts w:ascii="Calibri" w:hAnsi="Calibri" w:cs="Calibri"/>
              </w:rPr>
            </w:pPr>
            <w:r w:rsidRPr="007A583D">
              <w:rPr>
                <w:rFonts w:ascii="Calibri" w:hAnsi="Calibri" w:cs="Calibri"/>
              </w:rPr>
              <w:t>Πυλαία</w:t>
            </w:r>
          </w:p>
        </w:tc>
        <w:tc>
          <w:tcPr>
            <w:tcW w:w="2552" w:type="dxa"/>
          </w:tcPr>
          <w:p w14:paraId="2AAD6596" w14:textId="77777777" w:rsidR="000C29A0" w:rsidRPr="007A583D" w:rsidRDefault="000C29A0" w:rsidP="00BF0BBF">
            <w:pPr>
              <w:jc w:val="both"/>
              <w:rPr>
                <w:rFonts w:ascii="Calibri" w:hAnsi="Calibri" w:cs="Calibri"/>
              </w:rPr>
            </w:pPr>
            <w:r w:rsidRPr="007A583D">
              <w:rPr>
                <w:rFonts w:ascii="Calibri" w:hAnsi="Calibri" w:cs="Calibri"/>
              </w:rPr>
              <w:t>Εσωτερικοί χώροι τ.μ. (12 εφαρμογές)</w:t>
            </w:r>
          </w:p>
        </w:tc>
        <w:tc>
          <w:tcPr>
            <w:tcW w:w="2693" w:type="dxa"/>
          </w:tcPr>
          <w:p w14:paraId="591F07CD" w14:textId="77777777" w:rsidR="000C29A0" w:rsidRPr="007A583D" w:rsidRDefault="000C29A0" w:rsidP="00BF0BBF">
            <w:pPr>
              <w:jc w:val="both"/>
              <w:rPr>
                <w:rFonts w:ascii="Calibri" w:hAnsi="Calibri" w:cs="Calibri"/>
              </w:rPr>
            </w:pPr>
            <w:r w:rsidRPr="007A583D">
              <w:rPr>
                <w:rFonts w:ascii="Calibri" w:hAnsi="Calibri" w:cs="Calibri"/>
              </w:rPr>
              <w:t>Εξωτερικοί χώροι σε τ.μ. (</w:t>
            </w:r>
            <w:proofErr w:type="spellStart"/>
            <w:r w:rsidRPr="007A583D">
              <w:rPr>
                <w:rFonts w:ascii="Calibri" w:hAnsi="Calibri" w:cs="Calibri"/>
              </w:rPr>
              <w:t>Φιδοαπώθηση</w:t>
            </w:r>
            <w:proofErr w:type="spellEnd"/>
            <w:r w:rsidRPr="007A583D">
              <w:rPr>
                <w:rFonts w:ascii="Calibri" w:hAnsi="Calibri" w:cs="Calibri"/>
              </w:rPr>
              <w:t>)</w:t>
            </w:r>
          </w:p>
          <w:p w14:paraId="167B3B49" w14:textId="77777777" w:rsidR="000C29A0" w:rsidRPr="007A583D" w:rsidRDefault="000C29A0" w:rsidP="00BF0BBF">
            <w:pPr>
              <w:jc w:val="both"/>
              <w:rPr>
                <w:rFonts w:ascii="Calibri" w:hAnsi="Calibri" w:cs="Calibri"/>
              </w:rPr>
            </w:pPr>
            <w:r w:rsidRPr="007A583D">
              <w:rPr>
                <w:rFonts w:ascii="Calibri" w:hAnsi="Calibri" w:cs="Calibri"/>
              </w:rPr>
              <w:t>(2 εφαρμογές)</w:t>
            </w:r>
          </w:p>
        </w:tc>
        <w:tc>
          <w:tcPr>
            <w:tcW w:w="1276" w:type="dxa"/>
          </w:tcPr>
          <w:p w14:paraId="109E2402" w14:textId="77777777" w:rsidR="000C29A0" w:rsidRPr="007A583D" w:rsidRDefault="000C29A0" w:rsidP="00BF0BBF">
            <w:pPr>
              <w:jc w:val="both"/>
              <w:rPr>
                <w:rFonts w:ascii="Calibri" w:hAnsi="Calibri" w:cs="Calibri"/>
              </w:rPr>
            </w:pPr>
            <w:r w:rsidRPr="007A583D">
              <w:rPr>
                <w:rFonts w:ascii="Calibri" w:hAnsi="Calibri" w:cs="Calibri"/>
              </w:rPr>
              <w:t>Τιμή άνευ Φ.Π.Α.</w:t>
            </w:r>
          </w:p>
        </w:tc>
      </w:tr>
      <w:tr w:rsidR="000C29A0" w:rsidRPr="007A583D" w14:paraId="70937648" w14:textId="77777777" w:rsidTr="00BF0BBF">
        <w:tc>
          <w:tcPr>
            <w:tcW w:w="2518" w:type="dxa"/>
          </w:tcPr>
          <w:p w14:paraId="05A89F46" w14:textId="77777777" w:rsidR="000C29A0" w:rsidRPr="007A583D" w:rsidRDefault="000C29A0" w:rsidP="00BF0BBF">
            <w:pPr>
              <w:jc w:val="both"/>
              <w:rPr>
                <w:rFonts w:ascii="Calibri" w:hAnsi="Calibri" w:cs="Calibri"/>
              </w:rPr>
            </w:pPr>
          </w:p>
        </w:tc>
        <w:tc>
          <w:tcPr>
            <w:tcW w:w="2552" w:type="dxa"/>
          </w:tcPr>
          <w:p w14:paraId="30F2F09C" w14:textId="77777777" w:rsidR="000C29A0" w:rsidRPr="007A583D" w:rsidRDefault="000C29A0" w:rsidP="00BF0BBF">
            <w:pPr>
              <w:jc w:val="both"/>
              <w:rPr>
                <w:rFonts w:ascii="Calibri" w:hAnsi="Calibri" w:cs="Calibri"/>
              </w:rPr>
            </w:pPr>
            <w:r w:rsidRPr="007A583D">
              <w:rPr>
                <w:rFonts w:ascii="Calibri" w:hAnsi="Calibri" w:cs="Calibri"/>
              </w:rPr>
              <w:t>4.230 τ.μ.</w:t>
            </w:r>
          </w:p>
        </w:tc>
        <w:tc>
          <w:tcPr>
            <w:tcW w:w="2693" w:type="dxa"/>
          </w:tcPr>
          <w:p w14:paraId="730562A4" w14:textId="77777777" w:rsidR="000C29A0" w:rsidRPr="007A583D" w:rsidRDefault="000C29A0" w:rsidP="00BF0BBF">
            <w:pPr>
              <w:jc w:val="both"/>
              <w:rPr>
                <w:rFonts w:ascii="Calibri" w:hAnsi="Calibri" w:cs="Calibri"/>
              </w:rPr>
            </w:pPr>
            <w:r w:rsidRPr="007A583D">
              <w:rPr>
                <w:rFonts w:ascii="Calibri" w:hAnsi="Calibri" w:cs="Calibri"/>
              </w:rPr>
              <w:t xml:space="preserve">400 τ.μ. </w:t>
            </w:r>
          </w:p>
        </w:tc>
        <w:tc>
          <w:tcPr>
            <w:tcW w:w="1276" w:type="dxa"/>
          </w:tcPr>
          <w:p w14:paraId="30A622D8" w14:textId="77777777" w:rsidR="000C29A0" w:rsidRPr="007A583D" w:rsidRDefault="000C29A0" w:rsidP="00BF0BBF">
            <w:pPr>
              <w:jc w:val="both"/>
              <w:rPr>
                <w:rFonts w:ascii="Calibri" w:hAnsi="Calibri" w:cs="Calibri"/>
              </w:rPr>
            </w:pPr>
          </w:p>
        </w:tc>
      </w:tr>
    </w:tbl>
    <w:p w14:paraId="642DA2BD" w14:textId="77777777" w:rsidR="000C29A0" w:rsidRPr="007A583D" w:rsidRDefault="000C29A0" w:rsidP="000C29A0">
      <w:pPr>
        <w:numPr>
          <w:ilvl w:val="0"/>
          <w:numId w:val="29"/>
        </w:numPr>
        <w:contextualSpacing/>
        <w:jc w:val="both"/>
        <w:rPr>
          <w:rFonts w:ascii="Calibri" w:hAnsi="Calibri" w:cs="Calibri"/>
        </w:rPr>
      </w:pPr>
      <w:r w:rsidRPr="007A583D">
        <w:rPr>
          <w:rFonts w:ascii="Calibri" w:hAnsi="Calibri" w:cs="Calibri"/>
        </w:rPr>
        <w:t xml:space="preserve">Κεντρικό κτίριο: ( </w:t>
      </w:r>
      <w:proofErr w:type="spellStart"/>
      <w:r w:rsidRPr="007A583D">
        <w:rPr>
          <w:rFonts w:ascii="Calibri" w:hAnsi="Calibri" w:cs="Calibri"/>
        </w:rPr>
        <w:t>μπλέ</w:t>
      </w:r>
      <w:proofErr w:type="spellEnd"/>
      <w:r w:rsidRPr="007A583D">
        <w:rPr>
          <w:rFonts w:ascii="Calibri" w:hAnsi="Calibri" w:cs="Calibri"/>
        </w:rPr>
        <w:t>- πράσινο, Ρ1, Αποθήκη αναλωσίμων υλικών, Χώρος κεντρικών πλυντηρίων, διάδρομοι ισογείου και κοινόχρηστους χώρους.</w:t>
      </w:r>
    </w:p>
    <w:p w14:paraId="45C90CCB" w14:textId="77777777" w:rsidR="000C29A0" w:rsidRPr="007A583D" w:rsidRDefault="000C29A0" w:rsidP="000C29A0">
      <w:pPr>
        <w:numPr>
          <w:ilvl w:val="0"/>
          <w:numId w:val="29"/>
        </w:numPr>
        <w:contextualSpacing/>
        <w:jc w:val="both"/>
        <w:rPr>
          <w:rFonts w:ascii="Calibri" w:hAnsi="Calibri" w:cs="Calibri"/>
          <w:bCs/>
        </w:rPr>
      </w:pPr>
      <w:r w:rsidRPr="007A583D">
        <w:rPr>
          <w:rFonts w:ascii="Calibri" w:hAnsi="Calibri" w:cs="Calibri"/>
          <w:bCs/>
        </w:rPr>
        <w:t>Μία εφαρμογή</w:t>
      </w:r>
      <w:r w:rsidRPr="007A583D">
        <w:rPr>
          <w:rFonts w:ascii="Calibri" w:hAnsi="Calibri" w:cs="Calibri"/>
          <w:color w:val="212121"/>
        </w:rPr>
        <w:t xml:space="preserve"> </w:t>
      </w:r>
      <w:r w:rsidRPr="007A583D">
        <w:rPr>
          <w:rFonts w:ascii="Calibri" w:hAnsi="Calibri" w:cs="Calibri"/>
          <w:bCs/>
        </w:rPr>
        <w:t>Μυοκτονίας-Απεντόμωσης το μήνα.</w:t>
      </w:r>
    </w:p>
    <w:p w14:paraId="4CFCA34F" w14:textId="77777777" w:rsidR="000C29A0" w:rsidRPr="007A583D" w:rsidRDefault="000C29A0" w:rsidP="000C29A0">
      <w:pPr>
        <w:numPr>
          <w:ilvl w:val="0"/>
          <w:numId w:val="29"/>
        </w:numPr>
        <w:contextualSpacing/>
        <w:jc w:val="both"/>
        <w:rPr>
          <w:rFonts w:ascii="Calibri" w:hAnsi="Calibri" w:cs="Calibri"/>
          <w:bCs/>
        </w:rPr>
      </w:pPr>
      <w:r w:rsidRPr="007A583D">
        <w:rPr>
          <w:rFonts w:ascii="Calibri" w:hAnsi="Calibri" w:cs="Calibri"/>
          <w:bCs/>
        </w:rPr>
        <w:t xml:space="preserve">Δυο Εφαρμογές </w:t>
      </w:r>
      <w:proofErr w:type="spellStart"/>
      <w:r w:rsidRPr="007A583D">
        <w:rPr>
          <w:rFonts w:ascii="Calibri" w:hAnsi="Calibri" w:cs="Calibri"/>
          <w:bCs/>
        </w:rPr>
        <w:t>Φιδοαπώθησης</w:t>
      </w:r>
      <w:proofErr w:type="spellEnd"/>
      <w:r w:rsidRPr="007A583D">
        <w:rPr>
          <w:rFonts w:ascii="Calibri" w:hAnsi="Calibri" w:cs="Calibri"/>
          <w:bCs/>
        </w:rPr>
        <w:t>.</w:t>
      </w:r>
    </w:p>
    <w:p w14:paraId="1311E631" w14:textId="77777777" w:rsidR="000C29A0" w:rsidRPr="007A583D" w:rsidRDefault="000C29A0" w:rsidP="000C29A0">
      <w:pPr>
        <w:jc w:val="both"/>
        <w:rPr>
          <w:rFonts w:ascii="Calibri" w:hAnsi="Calibri" w:cs="Calibri"/>
          <w:b/>
          <w:bCs/>
        </w:rPr>
      </w:pPr>
    </w:p>
    <w:p w14:paraId="30B8AD22" w14:textId="77777777" w:rsidR="000C29A0" w:rsidRPr="007A583D" w:rsidRDefault="000C29A0" w:rsidP="000C29A0">
      <w:pPr>
        <w:jc w:val="both"/>
        <w:rPr>
          <w:rFonts w:ascii="Calibri" w:hAnsi="Calibri" w:cs="Calibri"/>
          <w:bCs/>
        </w:rPr>
      </w:pPr>
      <w:r w:rsidRPr="007A583D">
        <w:rPr>
          <w:rFonts w:ascii="Calibri" w:hAnsi="Calibri" w:cs="Calibri"/>
          <w:bCs/>
        </w:rPr>
        <w:t>4) Παράρτημα Ι.Α.Α., Πεύκα Θεσσαλονίκης</w:t>
      </w:r>
    </w:p>
    <w:tbl>
      <w:tblPr>
        <w:tblStyle w:val="13"/>
        <w:tblW w:w="0" w:type="auto"/>
        <w:tblLook w:val="04A0" w:firstRow="1" w:lastRow="0" w:firstColumn="1" w:lastColumn="0" w:noHBand="0" w:noVBand="1"/>
      </w:tblPr>
      <w:tblGrid>
        <w:gridCol w:w="2518"/>
        <w:gridCol w:w="2552"/>
        <w:gridCol w:w="2693"/>
        <w:gridCol w:w="1276"/>
      </w:tblGrid>
      <w:tr w:rsidR="000C29A0" w:rsidRPr="007A583D" w14:paraId="08C19930" w14:textId="77777777" w:rsidTr="00BF0BBF">
        <w:tc>
          <w:tcPr>
            <w:tcW w:w="2518" w:type="dxa"/>
          </w:tcPr>
          <w:p w14:paraId="37D6C832" w14:textId="77777777" w:rsidR="000C29A0" w:rsidRPr="007A583D" w:rsidRDefault="000C29A0" w:rsidP="00BF0BBF">
            <w:pPr>
              <w:jc w:val="both"/>
              <w:rPr>
                <w:rFonts w:ascii="Calibri" w:hAnsi="Calibri" w:cs="Calibri"/>
              </w:rPr>
            </w:pPr>
            <w:r w:rsidRPr="007A583D">
              <w:rPr>
                <w:rFonts w:ascii="Calibri" w:hAnsi="Calibri" w:cs="Calibri"/>
              </w:rPr>
              <w:t>Παράρτημα Ι.Α.Α., Πεύκα</w:t>
            </w:r>
          </w:p>
        </w:tc>
        <w:tc>
          <w:tcPr>
            <w:tcW w:w="2552" w:type="dxa"/>
          </w:tcPr>
          <w:p w14:paraId="45CAEDA5" w14:textId="77777777" w:rsidR="000C29A0" w:rsidRPr="007A583D" w:rsidRDefault="000C29A0" w:rsidP="00BF0BBF">
            <w:pPr>
              <w:jc w:val="both"/>
              <w:rPr>
                <w:rFonts w:ascii="Calibri" w:hAnsi="Calibri" w:cs="Calibri"/>
              </w:rPr>
            </w:pPr>
            <w:r w:rsidRPr="007A583D">
              <w:rPr>
                <w:rFonts w:ascii="Calibri" w:hAnsi="Calibri" w:cs="Calibri"/>
              </w:rPr>
              <w:t>Εσωτερικοί χώροι τ.μ. (12 εφαρμογές)</w:t>
            </w:r>
          </w:p>
        </w:tc>
        <w:tc>
          <w:tcPr>
            <w:tcW w:w="2693" w:type="dxa"/>
          </w:tcPr>
          <w:p w14:paraId="150BB7B9" w14:textId="77777777" w:rsidR="000C29A0" w:rsidRPr="007A583D" w:rsidRDefault="000C29A0" w:rsidP="00BF0BBF">
            <w:pPr>
              <w:jc w:val="both"/>
              <w:rPr>
                <w:rFonts w:ascii="Calibri" w:hAnsi="Calibri" w:cs="Calibri"/>
              </w:rPr>
            </w:pPr>
            <w:r w:rsidRPr="007A583D">
              <w:rPr>
                <w:rFonts w:ascii="Calibri" w:hAnsi="Calibri" w:cs="Calibri"/>
              </w:rPr>
              <w:t>Εξωτερικοί χώροι σε τ.μ. (</w:t>
            </w:r>
            <w:proofErr w:type="spellStart"/>
            <w:r w:rsidRPr="007A583D">
              <w:rPr>
                <w:rFonts w:ascii="Calibri" w:hAnsi="Calibri" w:cs="Calibri"/>
              </w:rPr>
              <w:t>Φιδοαπώθηση</w:t>
            </w:r>
            <w:proofErr w:type="spellEnd"/>
            <w:r w:rsidRPr="007A583D">
              <w:rPr>
                <w:rFonts w:ascii="Calibri" w:hAnsi="Calibri" w:cs="Calibri"/>
              </w:rPr>
              <w:t>)</w:t>
            </w:r>
          </w:p>
          <w:p w14:paraId="7D93F371" w14:textId="77777777" w:rsidR="000C29A0" w:rsidRPr="007A583D" w:rsidRDefault="000C29A0" w:rsidP="00BF0BBF">
            <w:pPr>
              <w:jc w:val="both"/>
              <w:rPr>
                <w:rFonts w:ascii="Calibri" w:hAnsi="Calibri" w:cs="Calibri"/>
              </w:rPr>
            </w:pPr>
            <w:r w:rsidRPr="007A583D">
              <w:rPr>
                <w:rFonts w:ascii="Calibri" w:hAnsi="Calibri" w:cs="Calibri"/>
              </w:rPr>
              <w:t>(2 εφαρμογές)</w:t>
            </w:r>
          </w:p>
        </w:tc>
        <w:tc>
          <w:tcPr>
            <w:tcW w:w="1276" w:type="dxa"/>
          </w:tcPr>
          <w:p w14:paraId="2FEF41F1" w14:textId="77777777" w:rsidR="000C29A0" w:rsidRPr="007A583D" w:rsidRDefault="000C29A0" w:rsidP="00BF0BBF">
            <w:pPr>
              <w:jc w:val="both"/>
              <w:rPr>
                <w:rFonts w:ascii="Calibri" w:hAnsi="Calibri" w:cs="Calibri"/>
              </w:rPr>
            </w:pPr>
            <w:r w:rsidRPr="007A583D">
              <w:rPr>
                <w:rFonts w:ascii="Calibri" w:hAnsi="Calibri" w:cs="Calibri"/>
              </w:rPr>
              <w:t>Τιμή άνευ Φ.Π.Α.</w:t>
            </w:r>
          </w:p>
        </w:tc>
      </w:tr>
      <w:tr w:rsidR="000C29A0" w:rsidRPr="007A583D" w14:paraId="7B147F97" w14:textId="77777777" w:rsidTr="00BF0BBF">
        <w:tc>
          <w:tcPr>
            <w:tcW w:w="2518" w:type="dxa"/>
          </w:tcPr>
          <w:p w14:paraId="061E89BA" w14:textId="77777777" w:rsidR="000C29A0" w:rsidRPr="007A583D" w:rsidRDefault="000C29A0" w:rsidP="00BF0BBF">
            <w:pPr>
              <w:jc w:val="both"/>
              <w:rPr>
                <w:rFonts w:ascii="Calibri" w:hAnsi="Calibri" w:cs="Calibri"/>
              </w:rPr>
            </w:pPr>
          </w:p>
        </w:tc>
        <w:tc>
          <w:tcPr>
            <w:tcW w:w="2552" w:type="dxa"/>
          </w:tcPr>
          <w:p w14:paraId="5C965C64" w14:textId="77777777" w:rsidR="000C29A0" w:rsidRPr="007A583D" w:rsidRDefault="000C29A0" w:rsidP="00BF0BBF">
            <w:pPr>
              <w:jc w:val="both"/>
              <w:rPr>
                <w:rFonts w:ascii="Calibri" w:hAnsi="Calibri" w:cs="Calibri"/>
              </w:rPr>
            </w:pPr>
            <w:r w:rsidRPr="007A583D">
              <w:rPr>
                <w:rFonts w:ascii="Calibri" w:hAnsi="Calibri" w:cs="Calibri"/>
              </w:rPr>
              <w:t>1.880 τ.μ.</w:t>
            </w:r>
          </w:p>
        </w:tc>
        <w:tc>
          <w:tcPr>
            <w:tcW w:w="2693" w:type="dxa"/>
          </w:tcPr>
          <w:p w14:paraId="0F634E89" w14:textId="77777777" w:rsidR="000C29A0" w:rsidRPr="007A583D" w:rsidRDefault="000C29A0" w:rsidP="00BF0BBF">
            <w:pPr>
              <w:jc w:val="both"/>
              <w:rPr>
                <w:rFonts w:ascii="Calibri" w:hAnsi="Calibri" w:cs="Calibri"/>
              </w:rPr>
            </w:pPr>
            <w:r w:rsidRPr="007A583D">
              <w:rPr>
                <w:rFonts w:ascii="Calibri" w:hAnsi="Calibri" w:cs="Calibri"/>
              </w:rPr>
              <w:t xml:space="preserve">500τ.μ. </w:t>
            </w:r>
          </w:p>
        </w:tc>
        <w:tc>
          <w:tcPr>
            <w:tcW w:w="1276" w:type="dxa"/>
          </w:tcPr>
          <w:p w14:paraId="6FC887F4" w14:textId="77777777" w:rsidR="000C29A0" w:rsidRPr="007A583D" w:rsidRDefault="000C29A0" w:rsidP="00BF0BBF">
            <w:pPr>
              <w:jc w:val="both"/>
              <w:rPr>
                <w:rFonts w:ascii="Calibri" w:hAnsi="Calibri" w:cs="Calibri"/>
              </w:rPr>
            </w:pPr>
          </w:p>
        </w:tc>
      </w:tr>
    </w:tbl>
    <w:p w14:paraId="5C6FD00B" w14:textId="77777777" w:rsidR="000C29A0" w:rsidRPr="007A583D" w:rsidRDefault="000C29A0" w:rsidP="000C29A0">
      <w:pPr>
        <w:numPr>
          <w:ilvl w:val="0"/>
          <w:numId w:val="31"/>
        </w:numPr>
        <w:shd w:val="clear" w:color="auto" w:fill="FFFFFF"/>
        <w:jc w:val="both"/>
        <w:rPr>
          <w:rFonts w:ascii="Calibri" w:hAnsi="Calibri" w:cs="Calibri"/>
          <w:color w:val="212121"/>
        </w:rPr>
      </w:pPr>
      <w:r w:rsidRPr="007A583D">
        <w:rPr>
          <w:rFonts w:ascii="Calibri" w:hAnsi="Calibri" w:cs="Calibri"/>
          <w:color w:val="212121"/>
        </w:rPr>
        <w:t>Σε όλες τις κτιριακές εγκαταστάσεις του Ι.Α.Α., στα Πεύκα, εσωτερικά αλλά και εξωτερικά περιμετρικά των κτιρίων θα εκτελεστούν.</w:t>
      </w:r>
    </w:p>
    <w:p w14:paraId="488D3081" w14:textId="77777777" w:rsidR="000C29A0" w:rsidRPr="007A583D" w:rsidRDefault="000C29A0" w:rsidP="000C29A0">
      <w:pPr>
        <w:numPr>
          <w:ilvl w:val="0"/>
          <w:numId w:val="31"/>
        </w:numPr>
        <w:shd w:val="clear" w:color="auto" w:fill="FFFFFF"/>
        <w:jc w:val="both"/>
        <w:rPr>
          <w:rFonts w:ascii="Calibri" w:hAnsi="Calibri" w:cs="Calibri"/>
          <w:color w:val="212121"/>
        </w:rPr>
      </w:pPr>
      <w:r w:rsidRPr="007A583D">
        <w:rPr>
          <w:rFonts w:ascii="Calibri" w:hAnsi="Calibri" w:cs="Calibri"/>
          <w:color w:val="212121"/>
        </w:rPr>
        <w:t>Μία εφαρμογή Μυοκτονίας-Απεντόμωσης το μήνα..</w:t>
      </w:r>
    </w:p>
    <w:p w14:paraId="6B8A9E07" w14:textId="77777777" w:rsidR="000C29A0" w:rsidRPr="007A583D" w:rsidRDefault="000C29A0" w:rsidP="000C29A0">
      <w:pPr>
        <w:numPr>
          <w:ilvl w:val="0"/>
          <w:numId w:val="31"/>
        </w:numPr>
        <w:contextualSpacing/>
        <w:jc w:val="both"/>
        <w:rPr>
          <w:rFonts w:ascii="Calibri" w:hAnsi="Calibri" w:cs="Calibri"/>
          <w:color w:val="212121"/>
        </w:rPr>
      </w:pPr>
      <w:r w:rsidRPr="007A583D">
        <w:rPr>
          <w:rFonts w:ascii="Calibri" w:hAnsi="Calibri" w:cs="Calibri"/>
          <w:color w:val="212121"/>
        </w:rPr>
        <w:t xml:space="preserve">Δυο Εφαρμογές </w:t>
      </w:r>
      <w:proofErr w:type="spellStart"/>
      <w:r w:rsidRPr="007A583D">
        <w:rPr>
          <w:rFonts w:ascii="Calibri" w:hAnsi="Calibri" w:cs="Calibri"/>
          <w:color w:val="212121"/>
        </w:rPr>
        <w:t>Φιδοαπώθησης</w:t>
      </w:r>
      <w:proofErr w:type="spellEnd"/>
      <w:r w:rsidRPr="007A583D">
        <w:rPr>
          <w:rFonts w:ascii="Calibri" w:hAnsi="Calibri" w:cs="Calibri"/>
          <w:color w:val="212121"/>
        </w:rPr>
        <w:t>.</w:t>
      </w:r>
    </w:p>
    <w:p w14:paraId="3FDD523A" w14:textId="77777777" w:rsidR="000C29A0" w:rsidRPr="007A583D" w:rsidRDefault="000C29A0" w:rsidP="000C29A0">
      <w:pPr>
        <w:shd w:val="clear" w:color="auto" w:fill="FFFFFF"/>
        <w:ind w:left="720"/>
        <w:jc w:val="both"/>
        <w:rPr>
          <w:rFonts w:ascii="Calibri" w:hAnsi="Calibri" w:cs="Calibri"/>
          <w:color w:val="212121"/>
        </w:rPr>
      </w:pPr>
    </w:p>
    <w:p w14:paraId="28A85343" w14:textId="77777777" w:rsidR="000C29A0" w:rsidRPr="007A583D" w:rsidRDefault="000C29A0" w:rsidP="000C29A0">
      <w:pPr>
        <w:jc w:val="both"/>
        <w:rPr>
          <w:rFonts w:ascii="Calibri" w:hAnsi="Calibri" w:cs="Calibri"/>
          <w:bCs/>
        </w:rPr>
      </w:pPr>
      <w:r w:rsidRPr="007A583D">
        <w:rPr>
          <w:rFonts w:ascii="Calibri" w:hAnsi="Calibri" w:cs="Calibri"/>
        </w:rPr>
        <w:t xml:space="preserve">5)  Παράρτημα </w:t>
      </w:r>
      <w:proofErr w:type="spellStart"/>
      <w:r w:rsidRPr="007A583D">
        <w:rPr>
          <w:rFonts w:ascii="Calibri" w:hAnsi="Calibri" w:cs="Calibri"/>
        </w:rPr>
        <w:t>Α.Α.με</w:t>
      </w:r>
      <w:proofErr w:type="spellEnd"/>
      <w:r w:rsidRPr="007A583D">
        <w:rPr>
          <w:rFonts w:ascii="Calibri" w:hAnsi="Calibri" w:cs="Calibri"/>
        </w:rPr>
        <w:t xml:space="preserve"> Α. Σερρών, </w:t>
      </w:r>
      <w:r w:rsidRPr="007A583D">
        <w:rPr>
          <w:rFonts w:ascii="Calibri" w:hAnsi="Calibri" w:cs="Calibri"/>
          <w:color w:val="333333"/>
          <w:shd w:val="clear" w:color="auto" w:fill="FFFFFF"/>
        </w:rPr>
        <w:t>Μαρούλη Δημητρίου 43, Σέρρες, ΤΗΛ:2321350836.</w:t>
      </w:r>
    </w:p>
    <w:tbl>
      <w:tblPr>
        <w:tblStyle w:val="13"/>
        <w:tblW w:w="0" w:type="auto"/>
        <w:tblLook w:val="04A0" w:firstRow="1" w:lastRow="0" w:firstColumn="1" w:lastColumn="0" w:noHBand="0" w:noVBand="1"/>
      </w:tblPr>
      <w:tblGrid>
        <w:gridCol w:w="2518"/>
        <w:gridCol w:w="2552"/>
        <w:gridCol w:w="2693"/>
        <w:gridCol w:w="1276"/>
      </w:tblGrid>
      <w:tr w:rsidR="000C29A0" w:rsidRPr="007A583D" w14:paraId="7AB2CF9D" w14:textId="77777777" w:rsidTr="00BF0BBF">
        <w:tc>
          <w:tcPr>
            <w:tcW w:w="2518" w:type="dxa"/>
          </w:tcPr>
          <w:p w14:paraId="5C8F0329" w14:textId="77777777" w:rsidR="000C29A0" w:rsidRPr="007A583D" w:rsidRDefault="000C29A0" w:rsidP="00BF0BBF">
            <w:pPr>
              <w:jc w:val="both"/>
              <w:rPr>
                <w:rFonts w:ascii="Calibri" w:hAnsi="Calibri" w:cs="Calibri"/>
              </w:rPr>
            </w:pPr>
            <w:r w:rsidRPr="007A583D">
              <w:rPr>
                <w:rFonts w:ascii="Calibri" w:hAnsi="Calibri" w:cs="Calibri"/>
              </w:rPr>
              <w:t>Παράρτημα</w:t>
            </w:r>
          </w:p>
          <w:p w14:paraId="75792338" w14:textId="77777777" w:rsidR="000C29A0" w:rsidRPr="007A583D" w:rsidRDefault="000C29A0" w:rsidP="00BF0BBF">
            <w:pPr>
              <w:jc w:val="both"/>
              <w:rPr>
                <w:rFonts w:ascii="Calibri" w:hAnsi="Calibri" w:cs="Calibri"/>
              </w:rPr>
            </w:pPr>
            <w:proofErr w:type="spellStart"/>
            <w:r w:rsidRPr="007A583D">
              <w:rPr>
                <w:rFonts w:ascii="Calibri" w:hAnsi="Calibri" w:cs="Calibri"/>
              </w:rPr>
              <w:t>Α.Α.με</w:t>
            </w:r>
            <w:proofErr w:type="spellEnd"/>
            <w:r w:rsidRPr="007A583D">
              <w:rPr>
                <w:rFonts w:ascii="Calibri" w:hAnsi="Calibri" w:cs="Calibri"/>
              </w:rPr>
              <w:t xml:space="preserve"> Α. Σερρών</w:t>
            </w:r>
          </w:p>
        </w:tc>
        <w:tc>
          <w:tcPr>
            <w:tcW w:w="2552" w:type="dxa"/>
          </w:tcPr>
          <w:p w14:paraId="434907B1" w14:textId="77777777" w:rsidR="000C29A0" w:rsidRPr="007A583D" w:rsidRDefault="000C29A0" w:rsidP="00BF0BBF">
            <w:pPr>
              <w:jc w:val="both"/>
              <w:rPr>
                <w:rFonts w:ascii="Calibri" w:hAnsi="Calibri" w:cs="Calibri"/>
              </w:rPr>
            </w:pPr>
            <w:r w:rsidRPr="007A583D">
              <w:rPr>
                <w:rFonts w:ascii="Calibri" w:hAnsi="Calibri" w:cs="Calibri"/>
              </w:rPr>
              <w:t>Εσωτερικοί χώροι τ.μ. (12 εφαρμογές)</w:t>
            </w:r>
          </w:p>
        </w:tc>
        <w:tc>
          <w:tcPr>
            <w:tcW w:w="2693" w:type="dxa"/>
          </w:tcPr>
          <w:p w14:paraId="63B8DDF3" w14:textId="77777777" w:rsidR="000C29A0" w:rsidRPr="007A583D" w:rsidRDefault="000C29A0" w:rsidP="00BF0BBF">
            <w:pPr>
              <w:jc w:val="both"/>
              <w:rPr>
                <w:rFonts w:ascii="Calibri" w:hAnsi="Calibri" w:cs="Calibri"/>
              </w:rPr>
            </w:pPr>
            <w:r w:rsidRPr="007A583D">
              <w:rPr>
                <w:rFonts w:ascii="Calibri" w:hAnsi="Calibri" w:cs="Calibri"/>
              </w:rPr>
              <w:t>Εξωτερικοί χώροι σε τ.μ. (</w:t>
            </w:r>
            <w:proofErr w:type="spellStart"/>
            <w:r w:rsidRPr="007A583D">
              <w:rPr>
                <w:rFonts w:ascii="Calibri" w:hAnsi="Calibri" w:cs="Calibri"/>
              </w:rPr>
              <w:t>Φιδοαπώθηση</w:t>
            </w:r>
            <w:proofErr w:type="spellEnd"/>
            <w:r w:rsidRPr="007A583D">
              <w:rPr>
                <w:rFonts w:ascii="Calibri" w:hAnsi="Calibri" w:cs="Calibri"/>
              </w:rPr>
              <w:t>)</w:t>
            </w:r>
          </w:p>
          <w:p w14:paraId="4627AC83" w14:textId="77777777" w:rsidR="000C29A0" w:rsidRPr="007A583D" w:rsidRDefault="000C29A0" w:rsidP="00BF0BBF">
            <w:pPr>
              <w:jc w:val="both"/>
              <w:rPr>
                <w:rFonts w:ascii="Calibri" w:hAnsi="Calibri" w:cs="Calibri"/>
              </w:rPr>
            </w:pPr>
            <w:r w:rsidRPr="007A583D">
              <w:rPr>
                <w:rFonts w:ascii="Calibri" w:hAnsi="Calibri" w:cs="Calibri"/>
              </w:rPr>
              <w:t>(2 εφαρμογές)</w:t>
            </w:r>
          </w:p>
        </w:tc>
        <w:tc>
          <w:tcPr>
            <w:tcW w:w="1276" w:type="dxa"/>
          </w:tcPr>
          <w:p w14:paraId="7B11F361" w14:textId="77777777" w:rsidR="000C29A0" w:rsidRPr="007A583D" w:rsidRDefault="000C29A0" w:rsidP="00BF0BBF">
            <w:pPr>
              <w:jc w:val="both"/>
              <w:rPr>
                <w:rFonts w:ascii="Calibri" w:hAnsi="Calibri" w:cs="Calibri"/>
              </w:rPr>
            </w:pPr>
            <w:r w:rsidRPr="007A583D">
              <w:rPr>
                <w:rFonts w:ascii="Calibri" w:hAnsi="Calibri" w:cs="Calibri"/>
              </w:rPr>
              <w:t>Τιμή άνευ Φ.Π.Α.</w:t>
            </w:r>
          </w:p>
        </w:tc>
      </w:tr>
      <w:tr w:rsidR="000C29A0" w:rsidRPr="007A583D" w14:paraId="0AAF59DA" w14:textId="77777777" w:rsidTr="00BF0BBF">
        <w:tc>
          <w:tcPr>
            <w:tcW w:w="2518" w:type="dxa"/>
          </w:tcPr>
          <w:p w14:paraId="38D3B225" w14:textId="77777777" w:rsidR="000C29A0" w:rsidRPr="007A583D" w:rsidRDefault="000C29A0" w:rsidP="00BF0BBF">
            <w:pPr>
              <w:jc w:val="both"/>
              <w:rPr>
                <w:rFonts w:ascii="Calibri" w:hAnsi="Calibri" w:cs="Calibri"/>
              </w:rPr>
            </w:pPr>
          </w:p>
        </w:tc>
        <w:tc>
          <w:tcPr>
            <w:tcW w:w="2552" w:type="dxa"/>
          </w:tcPr>
          <w:p w14:paraId="2C6615E0" w14:textId="77777777" w:rsidR="000C29A0" w:rsidRPr="007A583D" w:rsidRDefault="000C29A0" w:rsidP="00BF0BBF">
            <w:pPr>
              <w:jc w:val="both"/>
              <w:rPr>
                <w:rFonts w:ascii="Calibri" w:hAnsi="Calibri" w:cs="Calibri"/>
              </w:rPr>
            </w:pPr>
            <w:r w:rsidRPr="007A583D">
              <w:rPr>
                <w:rFonts w:ascii="Calibri" w:hAnsi="Calibri" w:cs="Calibri"/>
              </w:rPr>
              <w:t>2.900</w:t>
            </w:r>
          </w:p>
        </w:tc>
        <w:tc>
          <w:tcPr>
            <w:tcW w:w="2693" w:type="dxa"/>
          </w:tcPr>
          <w:p w14:paraId="63620372" w14:textId="77777777" w:rsidR="000C29A0" w:rsidRPr="007A583D" w:rsidRDefault="000C29A0" w:rsidP="00BF0BBF">
            <w:pPr>
              <w:jc w:val="both"/>
              <w:rPr>
                <w:rFonts w:ascii="Calibri" w:hAnsi="Calibri" w:cs="Calibri"/>
              </w:rPr>
            </w:pPr>
            <w:r w:rsidRPr="007A583D">
              <w:rPr>
                <w:rFonts w:ascii="Calibri" w:hAnsi="Calibri" w:cs="Calibri"/>
              </w:rPr>
              <w:t xml:space="preserve">500 τ.μ. </w:t>
            </w:r>
          </w:p>
        </w:tc>
        <w:tc>
          <w:tcPr>
            <w:tcW w:w="1276" w:type="dxa"/>
          </w:tcPr>
          <w:p w14:paraId="422B1AC9" w14:textId="77777777" w:rsidR="000C29A0" w:rsidRPr="007A583D" w:rsidRDefault="000C29A0" w:rsidP="00BF0BBF">
            <w:pPr>
              <w:jc w:val="both"/>
              <w:rPr>
                <w:rFonts w:ascii="Calibri" w:hAnsi="Calibri" w:cs="Calibri"/>
              </w:rPr>
            </w:pPr>
          </w:p>
        </w:tc>
      </w:tr>
    </w:tbl>
    <w:p w14:paraId="0416C8F4" w14:textId="77777777" w:rsidR="000C29A0" w:rsidRPr="007A583D" w:rsidRDefault="000C29A0" w:rsidP="000C29A0">
      <w:pPr>
        <w:numPr>
          <w:ilvl w:val="0"/>
          <w:numId w:val="31"/>
        </w:numPr>
        <w:contextualSpacing/>
        <w:jc w:val="both"/>
        <w:rPr>
          <w:rFonts w:ascii="Calibri" w:hAnsi="Calibri" w:cs="Calibri"/>
          <w:color w:val="000000"/>
        </w:rPr>
      </w:pPr>
      <w:r w:rsidRPr="007A583D">
        <w:rPr>
          <w:rFonts w:ascii="Calibri" w:hAnsi="Calibri" w:cs="Calibri"/>
          <w:color w:val="000000"/>
        </w:rPr>
        <w:t xml:space="preserve">Όλες οι κτιριακές εγκαταστάσεις του </w:t>
      </w:r>
      <w:proofErr w:type="spellStart"/>
      <w:r w:rsidRPr="007A583D">
        <w:rPr>
          <w:rFonts w:ascii="Calibri" w:hAnsi="Calibri" w:cs="Calibri"/>
          <w:color w:val="000000"/>
        </w:rPr>
        <w:t>ΑΑμεΑ</w:t>
      </w:r>
      <w:proofErr w:type="spellEnd"/>
      <w:r w:rsidRPr="007A583D">
        <w:rPr>
          <w:rFonts w:ascii="Calibri" w:hAnsi="Calibri" w:cs="Calibri"/>
          <w:color w:val="000000"/>
        </w:rPr>
        <w:t xml:space="preserve"> Σερρών (οικοτροφείο, υπόγειοι χώροι, οικίσκος, γραφεία, εργαστήρια, μαγειρεία, θεραπείες, γυμναστήριο, τοίχους αυλόγυρου </w:t>
      </w:r>
    </w:p>
    <w:p w14:paraId="7927FA6D" w14:textId="77777777" w:rsidR="000C29A0" w:rsidRPr="007A583D" w:rsidRDefault="000C29A0" w:rsidP="000C29A0">
      <w:pPr>
        <w:numPr>
          <w:ilvl w:val="0"/>
          <w:numId w:val="31"/>
        </w:numPr>
        <w:contextualSpacing/>
        <w:jc w:val="both"/>
        <w:rPr>
          <w:rFonts w:ascii="Calibri" w:hAnsi="Calibri" w:cs="Calibri"/>
          <w:color w:val="000000"/>
        </w:rPr>
      </w:pPr>
      <w:r w:rsidRPr="007A583D">
        <w:rPr>
          <w:rFonts w:ascii="Calibri" w:hAnsi="Calibri" w:cs="Calibri"/>
          <w:color w:val="000000"/>
        </w:rPr>
        <w:t>Μία εφαρμογή  Μυοκτονίας-Απεντόμωσης το μήνα.</w:t>
      </w:r>
    </w:p>
    <w:p w14:paraId="0DBF13DF" w14:textId="77777777" w:rsidR="000C29A0" w:rsidRPr="007A583D" w:rsidRDefault="000C29A0" w:rsidP="000C29A0">
      <w:pPr>
        <w:numPr>
          <w:ilvl w:val="0"/>
          <w:numId w:val="31"/>
        </w:numPr>
        <w:jc w:val="both"/>
        <w:rPr>
          <w:rFonts w:ascii="Calibri" w:hAnsi="Calibri" w:cs="Calibri"/>
          <w:color w:val="000000"/>
        </w:rPr>
      </w:pPr>
      <w:r w:rsidRPr="007A583D">
        <w:rPr>
          <w:rFonts w:ascii="Calibri" w:hAnsi="Calibri" w:cs="Calibri"/>
          <w:color w:val="000000"/>
        </w:rPr>
        <w:t xml:space="preserve">Δυο Εφαρμογές </w:t>
      </w:r>
      <w:proofErr w:type="spellStart"/>
      <w:r w:rsidRPr="007A583D">
        <w:rPr>
          <w:rFonts w:ascii="Calibri" w:hAnsi="Calibri" w:cs="Calibri"/>
          <w:color w:val="000000"/>
        </w:rPr>
        <w:t>Φιδοαπώθησης</w:t>
      </w:r>
      <w:proofErr w:type="spellEnd"/>
      <w:r w:rsidRPr="007A583D">
        <w:rPr>
          <w:rFonts w:ascii="Calibri" w:hAnsi="Calibri" w:cs="Calibri"/>
          <w:color w:val="000000"/>
        </w:rPr>
        <w:t>.</w:t>
      </w:r>
    </w:p>
    <w:p w14:paraId="766A179E" w14:textId="77777777" w:rsidR="000C29A0" w:rsidRPr="007A583D" w:rsidRDefault="000C29A0" w:rsidP="000C29A0">
      <w:pPr>
        <w:jc w:val="both"/>
        <w:rPr>
          <w:rFonts w:ascii="Calibri" w:hAnsi="Calibri" w:cs="Calibri"/>
          <w:color w:val="000000"/>
        </w:rPr>
      </w:pPr>
    </w:p>
    <w:p w14:paraId="5F18FEC9" w14:textId="77777777" w:rsidR="000C29A0" w:rsidRPr="007A583D" w:rsidRDefault="000C29A0" w:rsidP="000C29A0">
      <w:pPr>
        <w:jc w:val="both"/>
        <w:rPr>
          <w:rFonts w:ascii="Calibri" w:hAnsi="Calibri" w:cs="Calibri"/>
          <w:color w:val="000000"/>
        </w:rPr>
      </w:pPr>
      <w:r w:rsidRPr="007A583D">
        <w:rPr>
          <w:rFonts w:ascii="Calibri" w:hAnsi="Calibri" w:cs="Calibri"/>
          <w:color w:val="000000"/>
        </w:rPr>
        <w:t>6) Δομή, Στέγες Υποστηριζόμενης Διαβίωσης (ΣΥΔ)</w:t>
      </w:r>
      <w:r w:rsidRPr="007A583D">
        <w:rPr>
          <w:rFonts w:ascii="Calibri" w:hAnsi="Calibri" w:cs="Calibri"/>
        </w:rPr>
        <w:t xml:space="preserve"> Ηροδότου 17 Σέρρες.</w:t>
      </w:r>
    </w:p>
    <w:tbl>
      <w:tblPr>
        <w:tblStyle w:val="13"/>
        <w:tblW w:w="0" w:type="auto"/>
        <w:tblLook w:val="04A0" w:firstRow="1" w:lastRow="0" w:firstColumn="1" w:lastColumn="0" w:noHBand="0" w:noVBand="1"/>
      </w:tblPr>
      <w:tblGrid>
        <w:gridCol w:w="2518"/>
        <w:gridCol w:w="2552"/>
        <w:gridCol w:w="2693"/>
        <w:gridCol w:w="1276"/>
      </w:tblGrid>
      <w:tr w:rsidR="000C29A0" w:rsidRPr="007A583D" w14:paraId="6EEC14F0" w14:textId="77777777" w:rsidTr="00BF0BBF">
        <w:tc>
          <w:tcPr>
            <w:tcW w:w="2518" w:type="dxa"/>
          </w:tcPr>
          <w:p w14:paraId="5CF33E8F" w14:textId="77777777" w:rsidR="000C29A0" w:rsidRPr="007A583D" w:rsidRDefault="000C29A0" w:rsidP="00BF0BBF">
            <w:pPr>
              <w:jc w:val="both"/>
              <w:rPr>
                <w:rFonts w:ascii="Calibri" w:hAnsi="Calibri" w:cs="Calibri"/>
                <w:color w:val="000000"/>
              </w:rPr>
            </w:pPr>
            <w:r w:rsidRPr="007A583D">
              <w:rPr>
                <w:rFonts w:ascii="Calibri" w:hAnsi="Calibri" w:cs="Calibri"/>
                <w:color w:val="000000"/>
              </w:rPr>
              <w:t>Στέγες Υποστηριζόμενης Διαβίωσης (ΣΥΔ).</w:t>
            </w:r>
          </w:p>
        </w:tc>
        <w:tc>
          <w:tcPr>
            <w:tcW w:w="2552" w:type="dxa"/>
          </w:tcPr>
          <w:p w14:paraId="7AB3D01C" w14:textId="77777777" w:rsidR="000C29A0" w:rsidRPr="007A583D" w:rsidRDefault="000C29A0" w:rsidP="00BF0BBF">
            <w:pPr>
              <w:jc w:val="both"/>
              <w:rPr>
                <w:rFonts w:ascii="Calibri" w:hAnsi="Calibri" w:cs="Calibri"/>
                <w:color w:val="000000"/>
              </w:rPr>
            </w:pPr>
            <w:r w:rsidRPr="007A583D">
              <w:rPr>
                <w:rFonts w:ascii="Calibri" w:hAnsi="Calibri" w:cs="Calibri"/>
                <w:color w:val="000000"/>
              </w:rPr>
              <w:t>Εσωτερικοί χώροι τ.μ.</w:t>
            </w:r>
          </w:p>
          <w:p w14:paraId="5F43AC0B" w14:textId="77777777" w:rsidR="000C29A0" w:rsidRPr="007A583D" w:rsidRDefault="000C29A0" w:rsidP="00BF0BBF">
            <w:pPr>
              <w:jc w:val="both"/>
              <w:rPr>
                <w:rFonts w:ascii="Calibri" w:hAnsi="Calibri" w:cs="Calibri"/>
                <w:color w:val="000000"/>
              </w:rPr>
            </w:pPr>
            <w:r w:rsidRPr="007A583D">
              <w:rPr>
                <w:rFonts w:ascii="Calibri" w:hAnsi="Calibri" w:cs="Calibri"/>
                <w:color w:val="000000"/>
              </w:rPr>
              <w:t>(4 εφαρμογές)</w:t>
            </w:r>
          </w:p>
        </w:tc>
        <w:tc>
          <w:tcPr>
            <w:tcW w:w="2693" w:type="dxa"/>
          </w:tcPr>
          <w:p w14:paraId="422C1529" w14:textId="77777777" w:rsidR="000C29A0" w:rsidRPr="007A583D" w:rsidRDefault="000C29A0" w:rsidP="00BF0BBF">
            <w:pPr>
              <w:jc w:val="both"/>
              <w:rPr>
                <w:rFonts w:ascii="Calibri" w:hAnsi="Calibri" w:cs="Calibri"/>
                <w:color w:val="000000"/>
              </w:rPr>
            </w:pPr>
            <w:r w:rsidRPr="007A583D">
              <w:rPr>
                <w:rFonts w:ascii="Calibri" w:hAnsi="Calibri" w:cs="Calibri"/>
                <w:color w:val="000000"/>
              </w:rPr>
              <w:t>Σύνολο διαμερισμάτων</w:t>
            </w:r>
          </w:p>
        </w:tc>
        <w:tc>
          <w:tcPr>
            <w:tcW w:w="1276" w:type="dxa"/>
          </w:tcPr>
          <w:p w14:paraId="3034A6B4" w14:textId="77777777" w:rsidR="000C29A0" w:rsidRPr="007A583D" w:rsidRDefault="000C29A0" w:rsidP="00BF0BBF">
            <w:pPr>
              <w:jc w:val="both"/>
              <w:rPr>
                <w:rFonts w:ascii="Calibri" w:hAnsi="Calibri" w:cs="Calibri"/>
                <w:color w:val="000000"/>
              </w:rPr>
            </w:pPr>
            <w:r w:rsidRPr="007A583D">
              <w:rPr>
                <w:rFonts w:ascii="Calibri" w:hAnsi="Calibri" w:cs="Calibri"/>
                <w:color w:val="000000"/>
              </w:rPr>
              <w:t>Τιμή άνευ Φ.Π.Α.</w:t>
            </w:r>
          </w:p>
        </w:tc>
      </w:tr>
      <w:tr w:rsidR="000C29A0" w:rsidRPr="007A583D" w14:paraId="4224FEE7" w14:textId="77777777" w:rsidTr="00BF0BBF">
        <w:tc>
          <w:tcPr>
            <w:tcW w:w="2518" w:type="dxa"/>
          </w:tcPr>
          <w:p w14:paraId="71EC3B50" w14:textId="77777777" w:rsidR="000C29A0" w:rsidRPr="007A583D" w:rsidRDefault="000C29A0" w:rsidP="00BF0BBF">
            <w:pPr>
              <w:jc w:val="both"/>
              <w:rPr>
                <w:rFonts w:ascii="Calibri" w:hAnsi="Calibri" w:cs="Calibri"/>
                <w:color w:val="000000"/>
              </w:rPr>
            </w:pPr>
            <w:r w:rsidRPr="007A583D">
              <w:rPr>
                <w:rFonts w:ascii="Calibri" w:hAnsi="Calibri" w:cs="Calibri"/>
                <w:color w:val="000000"/>
              </w:rPr>
              <w:t>Κτήριο 3 ορόφων, ισόγειο, λεβητοστάσιο, αποθήκες.</w:t>
            </w:r>
          </w:p>
        </w:tc>
        <w:tc>
          <w:tcPr>
            <w:tcW w:w="2552" w:type="dxa"/>
          </w:tcPr>
          <w:p w14:paraId="0EAC5D48" w14:textId="77777777" w:rsidR="000C29A0" w:rsidRPr="007A583D" w:rsidRDefault="000C29A0" w:rsidP="00BF0BBF">
            <w:pPr>
              <w:jc w:val="both"/>
              <w:rPr>
                <w:rFonts w:ascii="Calibri" w:hAnsi="Calibri" w:cs="Calibri"/>
                <w:color w:val="000000"/>
              </w:rPr>
            </w:pPr>
          </w:p>
          <w:p w14:paraId="05835852" w14:textId="77777777" w:rsidR="000C29A0" w:rsidRPr="007A583D" w:rsidRDefault="000C29A0" w:rsidP="00BF0BBF">
            <w:pPr>
              <w:jc w:val="both"/>
              <w:rPr>
                <w:rFonts w:ascii="Calibri" w:hAnsi="Calibri" w:cs="Calibri"/>
                <w:color w:val="000000"/>
              </w:rPr>
            </w:pPr>
          </w:p>
          <w:p w14:paraId="1ADFE801" w14:textId="77777777" w:rsidR="000C29A0" w:rsidRPr="007A583D" w:rsidRDefault="000C29A0" w:rsidP="00BF0BBF">
            <w:pPr>
              <w:jc w:val="both"/>
              <w:rPr>
                <w:rFonts w:ascii="Calibri" w:hAnsi="Calibri" w:cs="Calibri"/>
                <w:color w:val="000000"/>
              </w:rPr>
            </w:pPr>
          </w:p>
        </w:tc>
        <w:tc>
          <w:tcPr>
            <w:tcW w:w="2693" w:type="dxa"/>
          </w:tcPr>
          <w:p w14:paraId="1AD43A45" w14:textId="77777777" w:rsidR="000C29A0" w:rsidRPr="007A583D" w:rsidRDefault="000C29A0" w:rsidP="00BF0BBF">
            <w:pPr>
              <w:jc w:val="both"/>
              <w:rPr>
                <w:rFonts w:ascii="Calibri" w:hAnsi="Calibri" w:cs="Calibri"/>
                <w:color w:val="000000"/>
              </w:rPr>
            </w:pPr>
          </w:p>
          <w:p w14:paraId="5ACC1C9E" w14:textId="77777777" w:rsidR="000C29A0" w:rsidRPr="007A583D" w:rsidRDefault="000C29A0" w:rsidP="00BF0BBF">
            <w:pPr>
              <w:jc w:val="both"/>
              <w:rPr>
                <w:rFonts w:ascii="Calibri" w:hAnsi="Calibri" w:cs="Calibri"/>
                <w:color w:val="000000"/>
              </w:rPr>
            </w:pPr>
            <w:r w:rsidRPr="007A583D">
              <w:rPr>
                <w:rFonts w:ascii="Calibri" w:hAnsi="Calibri" w:cs="Calibri"/>
                <w:color w:val="000000"/>
              </w:rPr>
              <w:t>3</w:t>
            </w:r>
          </w:p>
        </w:tc>
        <w:tc>
          <w:tcPr>
            <w:tcW w:w="1276" w:type="dxa"/>
          </w:tcPr>
          <w:p w14:paraId="6372B209" w14:textId="77777777" w:rsidR="000C29A0" w:rsidRPr="007A583D" w:rsidRDefault="000C29A0" w:rsidP="00BF0BBF">
            <w:pPr>
              <w:jc w:val="both"/>
              <w:rPr>
                <w:rFonts w:ascii="Calibri" w:hAnsi="Calibri" w:cs="Calibri"/>
                <w:color w:val="000000"/>
              </w:rPr>
            </w:pPr>
          </w:p>
        </w:tc>
      </w:tr>
    </w:tbl>
    <w:p w14:paraId="2053B285" w14:textId="77777777" w:rsidR="000C29A0" w:rsidRPr="007A583D" w:rsidRDefault="000C29A0" w:rsidP="000C29A0">
      <w:pPr>
        <w:numPr>
          <w:ilvl w:val="0"/>
          <w:numId w:val="36"/>
        </w:numPr>
        <w:contextualSpacing/>
        <w:jc w:val="both"/>
        <w:rPr>
          <w:rFonts w:ascii="Calibri" w:hAnsi="Calibri" w:cs="Calibri"/>
          <w:color w:val="000000"/>
        </w:rPr>
      </w:pPr>
      <w:r w:rsidRPr="007A583D">
        <w:rPr>
          <w:rFonts w:ascii="Calibri" w:hAnsi="Calibri" w:cs="Calibri"/>
          <w:color w:val="000000"/>
        </w:rPr>
        <w:t>Τέσσερις εφαρμογές</w:t>
      </w:r>
      <w:r w:rsidRPr="007A583D">
        <w:rPr>
          <w:rFonts w:ascii="Calibri" w:hAnsi="Calibri" w:cs="Calibri"/>
          <w:color w:val="212121"/>
        </w:rPr>
        <w:t xml:space="preserve"> </w:t>
      </w:r>
      <w:r w:rsidRPr="007A583D">
        <w:rPr>
          <w:rFonts w:ascii="Calibri" w:hAnsi="Calibri" w:cs="Calibri"/>
          <w:color w:val="000000"/>
        </w:rPr>
        <w:t>Μυοκτονίας-Απεντόμωσης, μία ανά τρίμηνο.</w:t>
      </w:r>
    </w:p>
    <w:p w14:paraId="45F4608C" w14:textId="77777777" w:rsidR="000C29A0" w:rsidRPr="007A583D" w:rsidRDefault="000C29A0" w:rsidP="000C29A0">
      <w:pPr>
        <w:jc w:val="both"/>
        <w:rPr>
          <w:rFonts w:ascii="Calibri" w:hAnsi="Calibri" w:cs="Calibri"/>
          <w:b/>
          <w:color w:val="000000"/>
        </w:rPr>
      </w:pPr>
    </w:p>
    <w:p w14:paraId="4B28B898" w14:textId="77777777" w:rsidR="000C29A0" w:rsidRPr="007A583D" w:rsidRDefault="000C29A0" w:rsidP="000C29A0">
      <w:pPr>
        <w:jc w:val="both"/>
        <w:rPr>
          <w:rFonts w:ascii="Calibri" w:hAnsi="Calibri" w:cs="Calibri"/>
          <w:color w:val="000000"/>
        </w:rPr>
      </w:pPr>
      <w:r w:rsidRPr="007A583D">
        <w:rPr>
          <w:rFonts w:ascii="Calibri" w:hAnsi="Calibri" w:cs="Calibri"/>
          <w:color w:val="000000"/>
        </w:rPr>
        <w:t xml:space="preserve">7) Παράρτημα ΚΕΠΕΠ Σιδηροκάστρου, Άγιος Νεκτάριος </w:t>
      </w:r>
    </w:p>
    <w:tbl>
      <w:tblPr>
        <w:tblStyle w:val="13"/>
        <w:tblW w:w="0" w:type="auto"/>
        <w:tblLook w:val="04A0" w:firstRow="1" w:lastRow="0" w:firstColumn="1" w:lastColumn="0" w:noHBand="0" w:noVBand="1"/>
      </w:tblPr>
      <w:tblGrid>
        <w:gridCol w:w="2518"/>
        <w:gridCol w:w="2552"/>
        <w:gridCol w:w="2693"/>
        <w:gridCol w:w="1276"/>
      </w:tblGrid>
      <w:tr w:rsidR="000C29A0" w:rsidRPr="007A583D" w14:paraId="1E20760A" w14:textId="77777777" w:rsidTr="00BF0BBF">
        <w:tc>
          <w:tcPr>
            <w:tcW w:w="2518" w:type="dxa"/>
          </w:tcPr>
          <w:p w14:paraId="743E81F9" w14:textId="77777777" w:rsidR="000C29A0" w:rsidRPr="007A583D" w:rsidRDefault="000C29A0" w:rsidP="00BF0BBF">
            <w:pPr>
              <w:jc w:val="both"/>
              <w:rPr>
                <w:rFonts w:ascii="Calibri" w:hAnsi="Calibri" w:cs="Calibri"/>
              </w:rPr>
            </w:pPr>
            <w:r w:rsidRPr="007A583D">
              <w:rPr>
                <w:rFonts w:ascii="Calibri" w:hAnsi="Calibri" w:cs="Calibri"/>
              </w:rPr>
              <w:t>Παράρτημα ΚΕΠΕΠ Σιδηροκάστρου</w:t>
            </w:r>
          </w:p>
        </w:tc>
        <w:tc>
          <w:tcPr>
            <w:tcW w:w="2552" w:type="dxa"/>
          </w:tcPr>
          <w:p w14:paraId="1D0D16BC" w14:textId="77777777" w:rsidR="000C29A0" w:rsidRPr="007A583D" w:rsidRDefault="000C29A0" w:rsidP="00BF0BBF">
            <w:pPr>
              <w:jc w:val="both"/>
              <w:rPr>
                <w:rFonts w:ascii="Calibri" w:hAnsi="Calibri" w:cs="Calibri"/>
              </w:rPr>
            </w:pPr>
            <w:r w:rsidRPr="007A583D">
              <w:rPr>
                <w:rFonts w:ascii="Calibri" w:hAnsi="Calibri" w:cs="Calibri"/>
              </w:rPr>
              <w:t>Εσωτερικοί χώροι τ.μ. (12 εφαρμογές)</w:t>
            </w:r>
          </w:p>
        </w:tc>
        <w:tc>
          <w:tcPr>
            <w:tcW w:w="2693" w:type="dxa"/>
          </w:tcPr>
          <w:p w14:paraId="1A2DE5B8" w14:textId="77777777" w:rsidR="000C29A0" w:rsidRPr="007A583D" w:rsidRDefault="000C29A0" w:rsidP="00BF0BBF">
            <w:pPr>
              <w:jc w:val="both"/>
              <w:rPr>
                <w:rFonts w:ascii="Calibri" w:hAnsi="Calibri" w:cs="Calibri"/>
              </w:rPr>
            </w:pPr>
            <w:r w:rsidRPr="007A583D">
              <w:rPr>
                <w:rFonts w:ascii="Calibri" w:hAnsi="Calibri" w:cs="Calibri"/>
              </w:rPr>
              <w:t>Εξωτερικοί χώροι σε τ.μ. (</w:t>
            </w:r>
            <w:proofErr w:type="spellStart"/>
            <w:r w:rsidRPr="007A583D">
              <w:rPr>
                <w:rFonts w:ascii="Calibri" w:hAnsi="Calibri" w:cs="Calibri"/>
              </w:rPr>
              <w:t>Φιδοαπώθηση</w:t>
            </w:r>
            <w:proofErr w:type="spellEnd"/>
            <w:r w:rsidRPr="007A583D">
              <w:rPr>
                <w:rFonts w:ascii="Calibri" w:hAnsi="Calibri" w:cs="Calibri"/>
              </w:rPr>
              <w:t>)</w:t>
            </w:r>
          </w:p>
          <w:p w14:paraId="6DD278E4" w14:textId="77777777" w:rsidR="000C29A0" w:rsidRPr="007A583D" w:rsidRDefault="000C29A0" w:rsidP="00BF0BBF">
            <w:pPr>
              <w:jc w:val="both"/>
              <w:rPr>
                <w:rFonts w:ascii="Calibri" w:hAnsi="Calibri" w:cs="Calibri"/>
              </w:rPr>
            </w:pPr>
            <w:r w:rsidRPr="007A583D">
              <w:rPr>
                <w:rFonts w:ascii="Calibri" w:hAnsi="Calibri" w:cs="Calibri"/>
              </w:rPr>
              <w:t>(2 εφαρμογές)</w:t>
            </w:r>
          </w:p>
        </w:tc>
        <w:tc>
          <w:tcPr>
            <w:tcW w:w="1276" w:type="dxa"/>
          </w:tcPr>
          <w:p w14:paraId="3E74B3BF" w14:textId="77777777" w:rsidR="000C29A0" w:rsidRPr="007A583D" w:rsidRDefault="000C29A0" w:rsidP="00BF0BBF">
            <w:pPr>
              <w:jc w:val="both"/>
              <w:rPr>
                <w:rFonts w:ascii="Calibri" w:hAnsi="Calibri" w:cs="Calibri"/>
              </w:rPr>
            </w:pPr>
            <w:r w:rsidRPr="007A583D">
              <w:rPr>
                <w:rFonts w:ascii="Calibri" w:hAnsi="Calibri" w:cs="Calibri"/>
              </w:rPr>
              <w:t>Τιμή άνευ Φ.Π.Α.</w:t>
            </w:r>
          </w:p>
        </w:tc>
      </w:tr>
      <w:tr w:rsidR="000C29A0" w:rsidRPr="007A583D" w14:paraId="0AB5B781" w14:textId="77777777" w:rsidTr="00BF0BBF">
        <w:tc>
          <w:tcPr>
            <w:tcW w:w="2518" w:type="dxa"/>
          </w:tcPr>
          <w:p w14:paraId="5E5D1454" w14:textId="77777777" w:rsidR="000C29A0" w:rsidRPr="007A583D" w:rsidRDefault="000C29A0" w:rsidP="00BF0BBF">
            <w:pPr>
              <w:jc w:val="both"/>
              <w:rPr>
                <w:rFonts w:ascii="Calibri" w:hAnsi="Calibri" w:cs="Calibri"/>
              </w:rPr>
            </w:pPr>
          </w:p>
        </w:tc>
        <w:tc>
          <w:tcPr>
            <w:tcW w:w="2552" w:type="dxa"/>
          </w:tcPr>
          <w:p w14:paraId="33E1CB49" w14:textId="77777777" w:rsidR="000C29A0" w:rsidRPr="007A583D" w:rsidRDefault="000C29A0" w:rsidP="00BF0BBF">
            <w:pPr>
              <w:jc w:val="both"/>
              <w:rPr>
                <w:rFonts w:ascii="Calibri" w:hAnsi="Calibri" w:cs="Calibri"/>
              </w:rPr>
            </w:pPr>
            <w:r w:rsidRPr="007A583D">
              <w:rPr>
                <w:rFonts w:ascii="Calibri" w:hAnsi="Calibri" w:cs="Calibri"/>
              </w:rPr>
              <w:t>1.243</w:t>
            </w:r>
          </w:p>
        </w:tc>
        <w:tc>
          <w:tcPr>
            <w:tcW w:w="2693" w:type="dxa"/>
          </w:tcPr>
          <w:p w14:paraId="78407127" w14:textId="77777777" w:rsidR="000C29A0" w:rsidRPr="007A583D" w:rsidRDefault="000C29A0" w:rsidP="00BF0BBF">
            <w:pPr>
              <w:jc w:val="both"/>
              <w:rPr>
                <w:rFonts w:ascii="Calibri" w:hAnsi="Calibri" w:cs="Calibri"/>
              </w:rPr>
            </w:pPr>
            <w:r w:rsidRPr="007A583D">
              <w:rPr>
                <w:rFonts w:ascii="Calibri" w:hAnsi="Calibri" w:cs="Calibri"/>
              </w:rPr>
              <w:t xml:space="preserve">200 </w:t>
            </w:r>
            <w:proofErr w:type="spellStart"/>
            <w:r w:rsidRPr="007A583D">
              <w:rPr>
                <w:rFonts w:ascii="Calibri" w:hAnsi="Calibri" w:cs="Calibri"/>
              </w:rPr>
              <w:t>τ.μ</w:t>
            </w:r>
            <w:proofErr w:type="spellEnd"/>
          </w:p>
        </w:tc>
        <w:tc>
          <w:tcPr>
            <w:tcW w:w="1276" w:type="dxa"/>
          </w:tcPr>
          <w:p w14:paraId="5B41E9DD" w14:textId="77777777" w:rsidR="000C29A0" w:rsidRPr="007A583D" w:rsidRDefault="000C29A0" w:rsidP="00BF0BBF">
            <w:pPr>
              <w:jc w:val="both"/>
              <w:rPr>
                <w:rFonts w:ascii="Calibri" w:hAnsi="Calibri" w:cs="Calibri"/>
              </w:rPr>
            </w:pPr>
          </w:p>
        </w:tc>
      </w:tr>
    </w:tbl>
    <w:p w14:paraId="784D78C5" w14:textId="77777777" w:rsidR="000C29A0" w:rsidRPr="007A583D" w:rsidRDefault="000C29A0" w:rsidP="000C29A0">
      <w:pPr>
        <w:numPr>
          <w:ilvl w:val="0"/>
          <w:numId w:val="33"/>
        </w:numPr>
        <w:contextualSpacing/>
        <w:jc w:val="both"/>
        <w:rPr>
          <w:rFonts w:ascii="Calibri" w:hAnsi="Calibri" w:cs="Calibri"/>
          <w:color w:val="000000"/>
        </w:rPr>
      </w:pPr>
      <w:r w:rsidRPr="007A583D">
        <w:rPr>
          <w:rFonts w:ascii="Calibri" w:hAnsi="Calibri" w:cs="Calibri"/>
          <w:color w:val="000000"/>
        </w:rPr>
        <w:t xml:space="preserve">Όλες οι κτιριακές εγκαταστάσεις του Σιδηροκάστρου είναι  (οικοτροφείο, υπόγειοι χώροι, βοηθητικοί χώροι) και περίφραξη αυλόγυρου. </w:t>
      </w:r>
    </w:p>
    <w:p w14:paraId="4F1F2483" w14:textId="77777777" w:rsidR="000C29A0" w:rsidRPr="007A583D" w:rsidRDefault="000C29A0" w:rsidP="000C29A0">
      <w:pPr>
        <w:numPr>
          <w:ilvl w:val="0"/>
          <w:numId w:val="33"/>
        </w:numPr>
        <w:contextualSpacing/>
        <w:jc w:val="both"/>
        <w:rPr>
          <w:rFonts w:ascii="Calibri" w:hAnsi="Calibri" w:cs="Calibri"/>
          <w:color w:val="000000"/>
        </w:rPr>
      </w:pPr>
      <w:r w:rsidRPr="007A583D">
        <w:rPr>
          <w:rFonts w:ascii="Calibri" w:hAnsi="Calibri" w:cs="Calibri"/>
          <w:color w:val="000000"/>
        </w:rPr>
        <w:t>Μία εφαρμογή</w:t>
      </w:r>
      <w:r w:rsidRPr="007A583D">
        <w:rPr>
          <w:rFonts w:ascii="Calibri" w:hAnsi="Calibri" w:cs="Calibri"/>
          <w:color w:val="212121"/>
        </w:rPr>
        <w:t xml:space="preserve"> </w:t>
      </w:r>
      <w:r w:rsidRPr="007A583D">
        <w:rPr>
          <w:rFonts w:ascii="Calibri" w:hAnsi="Calibri" w:cs="Calibri"/>
          <w:color w:val="000000"/>
        </w:rPr>
        <w:t>Μυοκτονίας-Απεντόμωσης το μήνα.</w:t>
      </w:r>
    </w:p>
    <w:p w14:paraId="78C894AC" w14:textId="77777777" w:rsidR="000C29A0" w:rsidRPr="007A583D" w:rsidRDefault="000C29A0" w:rsidP="000C29A0">
      <w:pPr>
        <w:numPr>
          <w:ilvl w:val="0"/>
          <w:numId w:val="33"/>
        </w:numPr>
        <w:contextualSpacing/>
        <w:jc w:val="both"/>
        <w:rPr>
          <w:rFonts w:ascii="Calibri" w:hAnsi="Calibri" w:cs="Calibri"/>
          <w:color w:val="000000"/>
        </w:rPr>
      </w:pPr>
      <w:r w:rsidRPr="007A583D">
        <w:rPr>
          <w:rFonts w:ascii="Calibri" w:hAnsi="Calibri" w:cs="Calibri"/>
          <w:color w:val="000000"/>
        </w:rPr>
        <w:t xml:space="preserve">Δυο Εφαρμογές </w:t>
      </w:r>
      <w:proofErr w:type="spellStart"/>
      <w:r w:rsidRPr="007A583D">
        <w:rPr>
          <w:rFonts w:ascii="Calibri" w:hAnsi="Calibri" w:cs="Calibri"/>
          <w:color w:val="000000"/>
        </w:rPr>
        <w:t>Φιδοαπώθησης</w:t>
      </w:r>
      <w:proofErr w:type="spellEnd"/>
    </w:p>
    <w:p w14:paraId="41FC7795" w14:textId="77777777" w:rsidR="000C29A0" w:rsidRPr="007A583D" w:rsidRDefault="000C29A0" w:rsidP="000C29A0">
      <w:pPr>
        <w:jc w:val="both"/>
        <w:rPr>
          <w:rFonts w:ascii="Calibri" w:hAnsi="Calibri" w:cs="Calibri"/>
          <w:color w:val="000000"/>
        </w:rPr>
      </w:pPr>
    </w:p>
    <w:p w14:paraId="0D845497" w14:textId="77777777" w:rsidR="000C29A0" w:rsidRPr="007A583D" w:rsidRDefault="000C29A0" w:rsidP="000C29A0">
      <w:pPr>
        <w:jc w:val="both"/>
        <w:rPr>
          <w:rFonts w:ascii="Calibri" w:hAnsi="Calibri" w:cs="Calibri"/>
        </w:rPr>
      </w:pPr>
      <w:r w:rsidRPr="007A583D">
        <w:rPr>
          <w:rFonts w:ascii="Calibri" w:hAnsi="Calibri" w:cs="Calibri"/>
          <w:b/>
        </w:rPr>
        <w:t xml:space="preserve">      </w:t>
      </w:r>
      <w:r w:rsidRPr="007A583D">
        <w:rPr>
          <w:rFonts w:ascii="Calibri" w:hAnsi="Calibri" w:cs="Calibri"/>
        </w:rPr>
        <w:t>8)</w:t>
      </w:r>
      <w:r w:rsidRPr="007A583D">
        <w:rPr>
          <w:rFonts w:ascii="Calibri" w:hAnsi="Calibri" w:cs="Calibri"/>
          <w:i/>
        </w:rPr>
        <w:t xml:space="preserve"> Δομή Αριστοτέλης Λαγκαδά 218  Σταυρούπολη </w:t>
      </w:r>
    </w:p>
    <w:tbl>
      <w:tblPr>
        <w:tblStyle w:val="13"/>
        <w:tblW w:w="0" w:type="auto"/>
        <w:tblLook w:val="04A0" w:firstRow="1" w:lastRow="0" w:firstColumn="1" w:lastColumn="0" w:noHBand="0" w:noVBand="1"/>
      </w:tblPr>
      <w:tblGrid>
        <w:gridCol w:w="2376"/>
        <w:gridCol w:w="2694"/>
        <w:gridCol w:w="2693"/>
        <w:gridCol w:w="1276"/>
      </w:tblGrid>
      <w:tr w:rsidR="000C29A0" w:rsidRPr="007A583D" w14:paraId="75D69E73" w14:textId="77777777" w:rsidTr="00BF0BBF">
        <w:tc>
          <w:tcPr>
            <w:tcW w:w="2376" w:type="dxa"/>
          </w:tcPr>
          <w:p w14:paraId="28ADE6F2" w14:textId="77777777" w:rsidR="000C29A0" w:rsidRPr="007A583D" w:rsidRDefault="000C29A0" w:rsidP="00BF0BBF">
            <w:pPr>
              <w:jc w:val="both"/>
              <w:rPr>
                <w:rFonts w:ascii="Calibri" w:hAnsi="Calibri" w:cs="Calibri"/>
              </w:rPr>
            </w:pPr>
            <w:r w:rsidRPr="007A583D">
              <w:rPr>
                <w:rFonts w:ascii="Calibri" w:hAnsi="Calibri" w:cs="Calibri"/>
                <w:i/>
              </w:rPr>
              <w:t>Δομή Αριστοτέλης</w:t>
            </w:r>
          </w:p>
          <w:p w14:paraId="32818D55" w14:textId="77777777" w:rsidR="000C29A0" w:rsidRPr="007A583D" w:rsidRDefault="000C29A0" w:rsidP="00BF0BBF">
            <w:pPr>
              <w:jc w:val="both"/>
              <w:rPr>
                <w:rFonts w:ascii="Calibri" w:hAnsi="Calibri" w:cs="Calibri"/>
              </w:rPr>
            </w:pPr>
          </w:p>
        </w:tc>
        <w:tc>
          <w:tcPr>
            <w:tcW w:w="2694" w:type="dxa"/>
          </w:tcPr>
          <w:p w14:paraId="2F17D14B" w14:textId="77777777" w:rsidR="000C29A0" w:rsidRPr="007A583D" w:rsidRDefault="000C29A0" w:rsidP="00BF0BBF">
            <w:pPr>
              <w:jc w:val="both"/>
              <w:rPr>
                <w:rFonts w:ascii="Calibri" w:hAnsi="Calibri" w:cs="Calibri"/>
              </w:rPr>
            </w:pPr>
            <w:r w:rsidRPr="007A583D">
              <w:rPr>
                <w:rFonts w:ascii="Calibri" w:hAnsi="Calibri" w:cs="Calibri"/>
              </w:rPr>
              <w:t>Εσωτερικοί χώροι τ.μ. (4 εφαρμογές)</w:t>
            </w:r>
          </w:p>
        </w:tc>
        <w:tc>
          <w:tcPr>
            <w:tcW w:w="2693" w:type="dxa"/>
          </w:tcPr>
          <w:p w14:paraId="3FC4F4CD" w14:textId="77777777" w:rsidR="000C29A0" w:rsidRPr="007A583D" w:rsidRDefault="000C29A0" w:rsidP="00BF0BBF">
            <w:pPr>
              <w:jc w:val="both"/>
              <w:rPr>
                <w:rFonts w:ascii="Calibri" w:hAnsi="Calibri" w:cs="Calibri"/>
              </w:rPr>
            </w:pPr>
          </w:p>
        </w:tc>
        <w:tc>
          <w:tcPr>
            <w:tcW w:w="1276" w:type="dxa"/>
          </w:tcPr>
          <w:p w14:paraId="01F02C0D" w14:textId="77777777" w:rsidR="000C29A0" w:rsidRPr="007A583D" w:rsidRDefault="000C29A0" w:rsidP="00BF0BBF">
            <w:pPr>
              <w:jc w:val="both"/>
              <w:rPr>
                <w:rFonts w:ascii="Calibri" w:hAnsi="Calibri" w:cs="Calibri"/>
              </w:rPr>
            </w:pPr>
            <w:r w:rsidRPr="007A583D">
              <w:rPr>
                <w:rFonts w:ascii="Calibri" w:hAnsi="Calibri" w:cs="Calibri"/>
              </w:rPr>
              <w:t>Τιμή άνευ Φ.Π.Α.</w:t>
            </w:r>
          </w:p>
        </w:tc>
      </w:tr>
      <w:tr w:rsidR="000C29A0" w:rsidRPr="007A583D" w14:paraId="19AEFF5A" w14:textId="77777777" w:rsidTr="00BF0BBF">
        <w:tc>
          <w:tcPr>
            <w:tcW w:w="2376" w:type="dxa"/>
          </w:tcPr>
          <w:p w14:paraId="458996AB" w14:textId="77777777" w:rsidR="000C29A0" w:rsidRPr="007A583D" w:rsidRDefault="000C29A0" w:rsidP="00BF0BBF">
            <w:pPr>
              <w:jc w:val="both"/>
              <w:rPr>
                <w:rFonts w:ascii="Calibri" w:hAnsi="Calibri" w:cs="Calibri"/>
              </w:rPr>
            </w:pPr>
          </w:p>
        </w:tc>
        <w:tc>
          <w:tcPr>
            <w:tcW w:w="2694" w:type="dxa"/>
          </w:tcPr>
          <w:p w14:paraId="4A65F676" w14:textId="77777777" w:rsidR="000C29A0" w:rsidRPr="007A583D" w:rsidRDefault="000C29A0" w:rsidP="00BF0BBF">
            <w:pPr>
              <w:jc w:val="both"/>
              <w:rPr>
                <w:rFonts w:ascii="Calibri" w:hAnsi="Calibri" w:cs="Calibri"/>
              </w:rPr>
            </w:pPr>
            <w:r w:rsidRPr="007A583D">
              <w:rPr>
                <w:rFonts w:ascii="Calibri" w:hAnsi="Calibri" w:cs="Calibri"/>
              </w:rPr>
              <w:t>2.711</w:t>
            </w:r>
          </w:p>
        </w:tc>
        <w:tc>
          <w:tcPr>
            <w:tcW w:w="2693" w:type="dxa"/>
          </w:tcPr>
          <w:p w14:paraId="44ACECA0" w14:textId="77777777" w:rsidR="000C29A0" w:rsidRPr="007A583D" w:rsidRDefault="000C29A0" w:rsidP="00BF0BBF">
            <w:pPr>
              <w:jc w:val="both"/>
              <w:rPr>
                <w:rFonts w:ascii="Calibri" w:hAnsi="Calibri" w:cs="Calibri"/>
              </w:rPr>
            </w:pPr>
          </w:p>
        </w:tc>
        <w:tc>
          <w:tcPr>
            <w:tcW w:w="1276" w:type="dxa"/>
          </w:tcPr>
          <w:p w14:paraId="38FE9536" w14:textId="77777777" w:rsidR="000C29A0" w:rsidRPr="007A583D" w:rsidRDefault="000C29A0" w:rsidP="00BF0BBF">
            <w:pPr>
              <w:jc w:val="both"/>
              <w:rPr>
                <w:rFonts w:ascii="Calibri" w:hAnsi="Calibri" w:cs="Calibri"/>
              </w:rPr>
            </w:pPr>
          </w:p>
        </w:tc>
      </w:tr>
    </w:tbl>
    <w:p w14:paraId="6986E527" w14:textId="77777777" w:rsidR="000C29A0" w:rsidRPr="007A583D" w:rsidRDefault="000C29A0" w:rsidP="000C29A0">
      <w:pPr>
        <w:numPr>
          <w:ilvl w:val="0"/>
          <w:numId w:val="30"/>
        </w:numPr>
        <w:contextualSpacing/>
        <w:jc w:val="both"/>
        <w:rPr>
          <w:rFonts w:ascii="Calibri" w:hAnsi="Calibri" w:cs="Calibri"/>
        </w:rPr>
      </w:pPr>
      <w:r w:rsidRPr="007A583D">
        <w:rPr>
          <w:rFonts w:ascii="Calibri" w:hAnsi="Calibri" w:cs="Calibri"/>
        </w:rPr>
        <w:t xml:space="preserve">Όλες οι κτιριακές εγκαταστάσεις του  είναι  </w:t>
      </w:r>
    </w:p>
    <w:p w14:paraId="7711F19D" w14:textId="77777777" w:rsidR="000C29A0" w:rsidRPr="007A583D" w:rsidRDefault="000C29A0" w:rsidP="000C29A0">
      <w:pPr>
        <w:ind w:left="720"/>
        <w:contextualSpacing/>
        <w:jc w:val="both"/>
        <w:rPr>
          <w:rFonts w:ascii="Calibri" w:hAnsi="Calibri" w:cs="Calibri"/>
        </w:rPr>
      </w:pPr>
      <w:r w:rsidRPr="007A583D">
        <w:rPr>
          <w:rFonts w:ascii="Calibri" w:hAnsi="Calibri" w:cs="Calibri"/>
        </w:rPr>
        <w:t xml:space="preserve">(αίθουσες εργαστηρίων, βοηθητικοί χώροι) και περίφραξη αυλόγυρου </w:t>
      </w:r>
    </w:p>
    <w:p w14:paraId="066F1C2F" w14:textId="77777777" w:rsidR="000C29A0" w:rsidRPr="007A583D" w:rsidRDefault="000C29A0" w:rsidP="000C29A0">
      <w:pPr>
        <w:numPr>
          <w:ilvl w:val="0"/>
          <w:numId w:val="30"/>
        </w:numPr>
        <w:contextualSpacing/>
        <w:jc w:val="both"/>
        <w:rPr>
          <w:rFonts w:ascii="Calibri" w:hAnsi="Calibri" w:cs="Calibri"/>
        </w:rPr>
      </w:pPr>
      <w:r w:rsidRPr="007A583D">
        <w:rPr>
          <w:rFonts w:ascii="Calibri" w:hAnsi="Calibri" w:cs="Calibri"/>
        </w:rPr>
        <w:t>Τέσσερις εφαρμογές</w:t>
      </w:r>
      <w:r w:rsidRPr="007A583D">
        <w:rPr>
          <w:rFonts w:ascii="Calibri" w:hAnsi="Calibri" w:cs="Calibri"/>
          <w:color w:val="212121"/>
        </w:rPr>
        <w:t xml:space="preserve"> </w:t>
      </w:r>
      <w:r w:rsidRPr="007A583D">
        <w:rPr>
          <w:rFonts w:ascii="Calibri" w:hAnsi="Calibri" w:cs="Calibri"/>
        </w:rPr>
        <w:t>Μυοκτονίας-Απεντόμωσης, μία ανά τρίμηνο.</w:t>
      </w:r>
    </w:p>
    <w:p w14:paraId="6F98EC32" w14:textId="77777777" w:rsidR="000C29A0" w:rsidRPr="007A583D" w:rsidRDefault="000C29A0" w:rsidP="000C29A0">
      <w:pPr>
        <w:ind w:left="720"/>
        <w:contextualSpacing/>
        <w:jc w:val="both"/>
        <w:rPr>
          <w:rFonts w:ascii="Calibri" w:hAnsi="Calibri" w:cs="Calibri"/>
        </w:rPr>
      </w:pPr>
    </w:p>
    <w:p w14:paraId="58AA320C" w14:textId="77777777" w:rsidR="000C29A0" w:rsidRPr="007A583D" w:rsidRDefault="000C29A0" w:rsidP="000C29A0">
      <w:pPr>
        <w:jc w:val="both"/>
        <w:rPr>
          <w:rFonts w:ascii="Calibri" w:hAnsi="Calibri" w:cs="Calibri"/>
        </w:rPr>
      </w:pPr>
      <w:r w:rsidRPr="007A583D">
        <w:rPr>
          <w:rFonts w:ascii="Calibri" w:hAnsi="Calibri" w:cs="Calibri"/>
        </w:rPr>
        <w:t xml:space="preserve">9) Δομή, Μονάδα Αυτόνομης Διαβίωσης  Δαβάκη 8 Καλαμαριά  </w:t>
      </w:r>
      <w:proofErr w:type="spellStart"/>
      <w:r w:rsidRPr="007A583D">
        <w:rPr>
          <w:rFonts w:ascii="Calibri" w:hAnsi="Calibri" w:cs="Calibri"/>
        </w:rPr>
        <w:t>τηλ</w:t>
      </w:r>
      <w:proofErr w:type="spellEnd"/>
      <w:r w:rsidRPr="007A583D">
        <w:rPr>
          <w:rFonts w:ascii="Calibri" w:hAnsi="Calibri" w:cs="Calibri"/>
        </w:rPr>
        <w:t>. 2310458831</w:t>
      </w:r>
    </w:p>
    <w:tbl>
      <w:tblPr>
        <w:tblStyle w:val="13"/>
        <w:tblW w:w="0" w:type="auto"/>
        <w:tblLook w:val="04A0" w:firstRow="1" w:lastRow="0" w:firstColumn="1" w:lastColumn="0" w:noHBand="0" w:noVBand="1"/>
      </w:tblPr>
      <w:tblGrid>
        <w:gridCol w:w="2376"/>
        <w:gridCol w:w="2694"/>
        <w:gridCol w:w="2693"/>
        <w:gridCol w:w="1276"/>
      </w:tblGrid>
      <w:tr w:rsidR="000C29A0" w:rsidRPr="007A583D" w14:paraId="00B5CA5C" w14:textId="77777777" w:rsidTr="00BF0BBF">
        <w:tc>
          <w:tcPr>
            <w:tcW w:w="2376" w:type="dxa"/>
          </w:tcPr>
          <w:p w14:paraId="144EE82E" w14:textId="77777777" w:rsidR="000C29A0" w:rsidRPr="007A583D" w:rsidRDefault="000C29A0" w:rsidP="00BF0BBF">
            <w:pPr>
              <w:jc w:val="both"/>
              <w:rPr>
                <w:rFonts w:ascii="Calibri" w:hAnsi="Calibri" w:cs="Calibri"/>
              </w:rPr>
            </w:pPr>
            <w:r w:rsidRPr="007A583D">
              <w:rPr>
                <w:rFonts w:ascii="Calibri" w:hAnsi="Calibri" w:cs="Calibri"/>
              </w:rPr>
              <w:t>Μονάδα αυτόνομης διαβίωσης</w:t>
            </w:r>
          </w:p>
          <w:p w14:paraId="322DDCD1" w14:textId="77777777" w:rsidR="000C29A0" w:rsidRPr="007A583D" w:rsidRDefault="000C29A0" w:rsidP="00BF0BBF">
            <w:pPr>
              <w:jc w:val="both"/>
              <w:rPr>
                <w:rFonts w:ascii="Calibri" w:hAnsi="Calibri" w:cs="Calibri"/>
              </w:rPr>
            </w:pPr>
          </w:p>
        </w:tc>
        <w:tc>
          <w:tcPr>
            <w:tcW w:w="2694" w:type="dxa"/>
          </w:tcPr>
          <w:p w14:paraId="247D08EE" w14:textId="77777777" w:rsidR="000C29A0" w:rsidRPr="007A583D" w:rsidRDefault="000C29A0" w:rsidP="00BF0BBF">
            <w:pPr>
              <w:jc w:val="both"/>
              <w:rPr>
                <w:rFonts w:ascii="Calibri" w:hAnsi="Calibri" w:cs="Calibri"/>
              </w:rPr>
            </w:pPr>
            <w:r w:rsidRPr="007A583D">
              <w:rPr>
                <w:rFonts w:ascii="Calibri" w:hAnsi="Calibri" w:cs="Calibri"/>
              </w:rPr>
              <w:t>Εσωτερικοί χώροι τ.μ. (4 εφαρμογές)</w:t>
            </w:r>
          </w:p>
        </w:tc>
        <w:tc>
          <w:tcPr>
            <w:tcW w:w="2693" w:type="dxa"/>
          </w:tcPr>
          <w:p w14:paraId="6BCC657B" w14:textId="77777777" w:rsidR="000C29A0" w:rsidRPr="007A583D" w:rsidRDefault="000C29A0" w:rsidP="00BF0BBF">
            <w:pPr>
              <w:jc w:val="both"/>
              <w:rPr>
                <w:rFonts w:ascii="Calibri" w:hAnsi="Calibri" w:cs="Calibri"/>
              </w:rPr>
            </w:pPr>
            <w:r w:rsidRPr="007A583D">
              <w:rPr>
                <w:rFonts w:ascii="Calibri" w:hAnsi="Calibri" w:cs="Calibri"/>
              </w:rPr>
              <w:t>Σύνολο διαμερισμάτων</w:t>
            </w:r>
          </w:p>
        </w:tc>
        <w:tc>
          <w:tcPr>
            <w:tcW w:w="1276" w:type="dxa"/>
          </w:tcPr>
          <w:p w14:paraId="1B5E036A" w14:textId="77777777" w:rsidR="000C29A0" w:rsidRPr="007A583D" w:rsidRDefault="000C29A0" w:rsidP="00BF0BBF">
            <w:pPr>
              <w:jc w:val="both"/>
              <w:rPr>
                <w:rFonts w:ascii="Calibri" w:hAnsi="Calibri" w:cs="Calibri"/>
              </w:rPr>
            </w:pPr>
            <w:r w:rsidRPr="007A583D">
              <w:rPr>
                <w:rFonts w:ascii="Calibri" w:hAnsi="Calibri" w:cs="Calibri"/>
              </w:rPr>
              <w:t>Τιμή άνευ Φ.Π.Α.</w:t>
            </w:r>
          </w:p>
        </w:tc>
      </w:tr>
      <w:tr w:rsidR="000C29A0" w:rsidRPr="007A583D" w14:paraId="4489E6E6" w14:textId="77777777" w:rsidTr="00BF0BBF">
        <w:tc>
          <w:tcPr>
            <w:tcW w:w="2376" w:type="dxa"/>
          </w:tcPr>
          <w:p w14:paraId="5920DE86" w14:textId="77777777" w:rsidR="000C29A0" w:rsidRPr="007A583D" w:rsidRDefault="000C29A0" w:rsidP="00BF0BBF">
            <w:pPr>
              <w:jc w:val="both"/>
              <w:rPr>
                <w:rFonts w:ascii="Calibri" w:hAnsi="Calibri" w:cs="Calibri"/>
              </w:rPr>
            </w:pPr>
            <w:r w:rsidRPr="007A583D">
              <w:rPr>
                <w:rFonts w:ascii="Calibri" w:hAnsi="Calibri" w:cs="Calibri"/>
              </w:rPr>
              <w:t>Κτήριο 5 ορόφων.</w:t>
            </w:r>
          </w:p>
        </w:tc>
        <w:tc>
          <w:tcPr>
            <w:tcW w:w="2694" w:type="dxa"/>
          </w:tcPr>
          <w:p w14:paraId="5D058FDF" w14:textId="77777777" w:rsidR="000C29A0" w:rsidRPr="007A583D" w:rsidRDefault="000C29A0" w:rsidP="00BF0BBF">
            <w:pPr>
              <w:jc w:val="both"/>
              <w:rPr>
                <w:rFonts w:ascii="Calibri" w:hAnsi="Calibri" w:cs="Calibri"/>
              </w:rPr>
            </w:pPr>
            <w:r w:rsidRPr="007A583D">
              <w:rPr>
                <w:rFonts w:ascii="Calibri" w:hAnsi="Calibri" w:cs="Calibri"/>
              </w:rPr>
              <w:t>-</w:t>
            </w:r>
          </w:p>
        </w:tc>
        <w:tc>
          <w:tcPr>
            <w:tcW w:w="2693" w:type="dxa"/>
          </w:tcPr>
          <w:p w14:paraId="396D5779" w14:textId="77777777" w:rsidR="000C29A0" w:rsidRPr="007A583D" w:rsidRDefault="000C29A0" w:rsidP="00BF0BBF">
            <w:pPr>
              <w:jc w:val="both"/>
              <w:rPr>
                <w:rFonts w:ascii="Calibri" w:hAnsi="Calibri" w:cs="Calibri"/>
              </w:rPr>
            </w:pPr>
            <w:r w:rsidRPr="007A583D">
              <w:rPr>
                <w:rFonts w:ascii="Calibri" w:hAnsi="Calibri" w:cs="Calibri"/>
              </w:rPr>
              <w:t>5</w:t>
            </w:r>
          </w:p>
        </w:tc>
        <w:tc>
          <w:tcPr>
            <w:tcW w:w="1276" w:type="dxa"/>
          </w:tcPr>
          <w:p w14:paraId="32C1814B" w14:textId="77777777" w:rsidR="000C29A0" w:rsidRPr="007A583D" w:rsidRDefault="000C29A0" w:rsidP="00BF0BBF">
            <w:pPr>
              <w:jc w:val="both"/>
              <w:rPr>
                <w:rFonts w:ascii="Calibri" w:hAnsi="Calibri" w:cs="Calibri"/>
              </w:rPr>
            </w:pPr>
          </w:p>
        </w:tc>
      </w:tr>
    </w:tbl>
    <w:p w14:paraId="796BD86C" w14:textId="77777777" w:rsidR="000C29A0" w:rsidRPr="007A583D" w:rsidRDefault="000C29A0" w:rsidP="000C29A0">
      <w:pPr>
        <w:numPr>
          <w:ilvl w:val="0"/>
          <w:numId w:val="30"/>
        </w:numPr>
        <w:contextualSpacing/>
        <w:jc w:val="both"/>
        <w:rPr>
          <w:rFonts w:ascii="Calibri" w:hAnsi="Calibri" w:cs="Calibri"/>
        </w:rPr>
      </w:pPr>
      <w:r w:rsidRPr="007A583D">
        <w:rPr>
          <w:rFonts w:ascii="Calibri" w:hAnsi="Calibri" w:cs="Calibri"/>
        </w:rPr>
        <w:t>Εφαρμογές σε διαμερίσματα, ισόγειο, λεβητοστάσιο, αποθήκες.</w:t>
      </w:r>
    </w:p>
    <w:p w14:paraId="395AA364" w14:textId="77777777" w:rsidR="000C29A0" w:rsidRPr="007A583D" w:rsidRDefault="000C29A0" w:rsidP="000C29A0">
      <w:pPr>
        <w:numPr>
          <w:ilvl w:val="0"/>
          <w:numId w:val="30"/>
        </w:numPr>
        <w:contextualSpacing/>
        <w:jc w:val="both"/>
        <w:rPr>
          <w:rFonts w:ascii="Calibri" w:hAnsi="Calibri" w:cs="Calibri"/>
        </w:rPr>
      </w:pPr>
      <w:r w:rsidRPr="007A583D">
        <w:rPr>
          <w:rFonts w:ascii="Calibri" w:hAnsi="Calibri" w:cs="Calibri"/>
        </w:rPr>
        <w:t>Τέσσερις εφαρμογές</w:t>
      </w:r>
      <w:r w:rsidRPr="007A583D">
        <w:rPr>
          <w:rFonts w:ascii="Calibri" w:hAnsi="Calibri" w:cs="Calibri"/>
          <w:color w:val="212121"/>
        </w:rPr>
        <w:t xml:space="preserve"> </w:t>
      </w:r>
      <w:r w:rsidRPr="007A583D">
        <w:rPr>
          <w:rFonts w:ascii="Calibri" w:hAnsi="Calibri" w:cs="Calibri"/>
        </w:rPr>
        <w:t>Μυοκτονίας-Απεντόμωσης, μία ανά τρίμηνο.</w:t>
      </w:r>
    </w:p>
    <w:p w14:paraId="653B0C6A" w14:textId="77777777" w:rsidR="000C29A0" w:rsidRPr="007A583D" w:rsidRDefault="000C29A0" w:rsidP="000C29A0">
      <w:pPr>
        <w:jc w:val="both"/>
        <w:rPr>
          <w:rFonts w:ascii="Calibri" w:hAnsi="Calibri" w:cs="Calibri"/>
        </w:rPr>
      </w:pPr>
    </w:p>
    <w:p w14:paraId="25583D97" w14:textId="77777777" w:rsidR="000C29A0" w:rsidRPr="007A583D" w:rsidRDefault="000C29A0" w:rsidP="000C29A0">
      <w:pPr>
        <w:jc w:val="both"/>
        <w:rPr>
          <w:rFonts w:ascii="Calibri" w:hAnsi="Calibri" w:cs="Calibri"/>
        </w:rPr>
      </w:pPr>
    </w:p>
    <w:p w14:paraId="453F7FBB" w14:textId="77777777" w:rsidR="000C29A0" w:rsidRPr="007A583D" w:rsidRDefault="000C29A0" w:rsidP="000C29A0">
      <w:pPr>
        <w:jc w:val="both"/>
        <w:rPr>
          <w:rFonts w:ascii="Calibri" w:hAnsi="Calibri" w:cs="Calibri"/>
        </w:rPr>
      </w:pPr>
      <w:r w:rsidRPr="007A583D">
        <w:rPr>
          <w:rFonts w:ascii="Calibri" w:hAnsi="Calibri" w:cs="Calibri"/>
        </w:rPr>
        <w:t>10) Αυτόνομες κατοικίες</w:t>
      </w:r>
    </w:p>
    <w:tbl>
      <w:tblPr>
        <w:tblStyle w:val="13"/>
        <w:tblW w:w="0" w:type="auto"/>
        <w:tblLook w:val="04A0" w:firstRow="1" w:lastRow="0" w:firstColumn="1" w:lastColumn="0" w:noHBand="0" w:noVBand="1"/>
      </w:tblPr>
      <w:tblGrid>
        <w:gridCol w:w="5070"/>
        <w:gridCol w:w="1417"/>
        <w:gridCol w:w="2552"/>
      </w:tblGrid>
      <w:tr w:rsidR="000C29A0" w:rsidRPr="007A583D" w14:paraId="6ABBC5C6" w14:textId="77777777" w:rsidTr="00BF0BBF">
        <w:tc>
          <w:tcPr>
            <w:tcW w:w="5070" w:type="dxa"/>
          </w:tcPr>
          <w:p w14:paraId="3013F36A" w14:textId="77777777" w:rsidR="000C29A0" w:rsidRPr="007A583D" w:rsidRDefault="000C29A0" w:rsidP="00BF0BBF">
            <w:pPr>
              <w:jc w:val="both"/>
              <w:rPr>
                <w:rFonts w:ascii="Calibri" w:hAnsi="Calibri" w:cs="Calibri"/>
              </w:rPr>
            </w:pPr>
            <w:r w:rsidRPr="007A583D">
              <w:rPr>
                <w:rFonts w:ascii="Calibri" w:hAnsi="Calibri" w:cs="Calibri"/>
              </w:rPr>
              <w:t>Αυτόνομες κατοικίες, Τα  διαμερίσματα που βρίσκονται επί της οδού:</w:t>
            </w:r>
          </w:p>
          <w:p w14:paraId="086DF21E" w14:textId="77777777" w:rsidR="000C29A0" w:rsidRPr="007A583D" w:rsidRDefault="000C29A0" w:rsidP="00BF0BBF">
            <w:pPr>
              <w:jc w:val="both"/>
              <w:rPr>
                <w:rFonts w:ascii="Calibri" w:hAnsi="Calibri" w:cs="Calibri"/>
              </w:rPr>
            </w:pPr>
          </w:p>
        </w:tc>
        <w:tc>
          <w:tcPr>
            <w:tcW w:w="1417" w:type="dxa"/>
          </w:tcPr>
          <w:p w14:paraId="7CEE1CBF" w14:textId="77777777" w:rsidR="000C29A0" w:rsidRPr="007A583D" w:rsidRDefault="000C29A0" w:rsidP="00BF0BBF">
            <w:pPr>
              <w:jc w:val="both"/>
              <w:rPr>
                <w:rFonts w:ascii="Calibri" w:hAnsi="Calibri" w:cs="Calibri"/>
              </w:rPr>
            </w:pPr>
            <w:r w:rsidRPr="007A583D">
              <w:rPr>
                <w:rFonts w:ascii="Calibri" w:hAnsi="Calibri" w:cs="Calibri"/>
              </w:rPr>
              <w:t>Σύνολο κατοικιών</w:t>
            </w:r>
          </w:p>
        </w:tc>
        <w:tc>
          <w:tcPr>
            <w:tcW w:w="2552" w:type="dxa"/>
          </w:tcPr>
          <w:p w14:paraId="55D1BFE6" w14:textId="77777777" w:rsidR="000C29A0" w:rsidRPr="007A583D" w:rsidRDefault="000C29A0" w:rsidP="00BF0BBF">
            <w:pPr>
              <w:jc w:val="both"/>
              <w:rPr>
                <w:rFonts w:ascii="Calibri" w:hAnsi="Calibri" w:cs="Calibri"/>
              </w:rPr>
            </w:pPr>
            <w:r w:rsidRPr="007A583D">
              <w:rPr>
                <w:rFonts w:ascii="Calibri" w:hAnsi="Calibri" w:cs="Calibri"/>
              </w:rPr>
              <w:t>Τιμή άνευ Φ.Π.Α.</w:t>
            </w:r>
          </w:p>
        </w:tc>
      </w:tr>
      <w:tr w:rsidR="000C29A0" w:rsidRPr="007A583D" w14:paraId="255667B7" w14:textId="77777777" w:rsidTr="00BF0BBF">
        <w:tc>
          <w:tcPr>
            <w:tcW w:w="5070" w:type="dxa"/>
          </w:tcPr>
          <w:p w14:paraId="409F3A5C" w14:textId="77777777" w:rsidR="000C29A0" w:rsidRPr="007A583D" w:rsidRDefault="000C29A0" w:rsidP="000C29A0">
            <w:pPr>
              <w:numPr>
                <w:ilvl w:val="0"/>
                <w:numId w:val="35"/>
              </w:numPr>
              <w:contextualSpacing/>
              <w:jc w:val="both"/>
              <w:rPr>
                <w:rFonts w:ascii="Calibri" w:hAnsi="Calibri" w:cs="Calibri"/>
              </w:rPr>
            </w:pPr>
            <w:r w:rsidRPr="007A583D">
              <w:rPr>
                <w:rFonts w:ascii="Calibri" w:hAnsi="Calibri" w:cs="Calibri"/>
              </w:rPr>
              <w:lastRenderedPageBreak/>
              <w:t xml:space="preserve">Διαμερίσματα επί της οδού </w:t>
            </w:r>
            <w:proofErr w:type="spellStart"/>
            <w:r w:rsidRPr="007A583D">
              <w:rPr>
                <w:rFonts w:ascii="Calibri" w:hAnsi="Calibri" w:cs="Calibri"/>
              </w:rPr>
              <w:t>Ορμυλίας</w:t>
            </w:r>
            <w:proofErr w:type="spellEnd"/>
            <w:r w:rsidRPr="007A583D">
              <w:rPr>
                <w:rFonts w:ascii="Calibri" w:hAnsi="Calibri" w:cs="Calibri"/>
              </w:rPr>
              <w:t xml:space="preserve">  στον 3</w:t>
            </w:r>
            <w:r w:rsidRPr="007A583D">
              <w:rPr>
                <w:rFonts w:ascii="Calibri" w:hAnsi="Calibri" w:cs="Calibri"/>
                <w:vertAlign w:val="superscript"/>
              </w:rPr>
              <w:t>ο</w:t>
            </w:r>
            <w:r w:rsidRPr="007A583D">
              <w:rPr>
                <w:rFonts w:ascii="Calibri" w:hAnsi="Calibri" w:cs="Calibri"/>
              </w:rPr>
              <w:t xml:space="preserve"> όροφο Θεσσαλονίκη.</w:t>
            </w:r>
          </w:p>
          <w:p w14:paraId="378EB7CF" w14:textId="77777777" w:rsidR="000C29A0" w:rsidRPr="007A583D" w:rsidRDefault="000C29A0" w:rsidP="000C29A0">
            <w:pPr>
              <w:numPr>
                <w:ilvl w:val="0"/>
                <w:numId w:val="35"/>
              </w:numPr>
              <w:contextualSpacing/>
              <w:jc w:val="both"/>
              <w:rPr>
                <w:rFonts w:ascii="Calibri" w:hAnsi="Calibri" w:cs="Calibri"/>
              </w:rPr>
            </w:pPr>
            <w:r w:rsidRPr="007A583D">
              <w:rPr>
                <w:rFonts w:ascii="Calibri" w:hAnsi="Calibri" w:cs="Calibri"/>
              </w:rPr>
              <w:t>Διαμέρισμα επί της οδού Β. Όλγας 164 2</w:t>
            </w:r>
            <w:r w:rsidRPr="007A583D">
              <w:rPr>
                <w:rFonts w:ascii="Calibri" w:hAnsi="Calibri" w:cs="Calibri"/>
                <w:vertAlign w:val="superscript"/>
              </w:rPr>
              <w:t>ο</w:t>
            </w:r>
            <w:r w:rsidRPr="007A583D">
              <w:rPr>
                <w:rFonts w:ascii="Calibri" w:hAnsi="Calibri" w:cs="Calibri"/>
              </w:rPr>
              <w:t xml:space="preserve"> όροφος Θεσσαλονίκη.</w:t>
            </w:r>
          </w:p>
          <w:p w14:paraId="792E589D" w14:textId="77777777" w:rsidR="000C29A0" w:rsidRPr="007A583D" w:rsidRDefault="000C29A0" w:rsidP="000C29A0">
            <w:pPr>
              <w:numPr>
                <w:ilvl w:val="0"/>
                <w:numId w:val="35"/>
              </w:numPr>
              <w:contextualSpacing/>
              <w:jc w:val="both"/>
              <w:rPr>
                <w:rFonts w:ascii="Calibri" w:hAnsi="Calibri" w:cs="Calibri"/>
              </w:rPr>
            </w:pPr>
            <w:r w:rsidRPr="007A583D">
              <w:rPr>
                <w:rFonts w:ascii="Calibri" w:hAnsi="Calibri" w:cs="Calibri"/>
              </w:rPr>
              <w:t>Διαμέρισμα επί της οδού Αμαλίας 15 Ημιώροφος Θεσσαλονίκη.</w:t>
            </w:r>
          </w:p>
          <w:p w14:paraId="020A65C4" w14:textId="77777777" w:rsidR="000C29A0" w:rsidRPr="007A583D" w:rsidRDefault="000C29A0" w:rsidP="000C29A0">
            <w:pPr>
              <w:numPr>
                <w:ilvl w:val="0"/>
                <w:numId w:val="35"/>
              </w:numPr>
              <w:contextualSpacing/>
              <w:jc w:val="both"/>
              <w:rPr>
                <w:rFonts w:ascii="Calibri" w:hAnsi="Calibri" w:cs="Calibri"/>
              </w:rPr>
            </w:pPr>
            <w:r w:rsidRPr="007A583D">
              <w:rPr>
                <w:rFonts w:ascii="Calibri" w:hAnsi="Calibri" w:cs="Calibri"/>
              </w:rPr>
              <w:t>Διαμέρισμα  επί της οδού Ανδρέα Παπανδρέου 80 Νεάπολη.</w:t>
            </w:r>
          </w:p>
          <w:p w14:paraId="63EEC4E0" w14:textId="77777777" w:rsidR="000C29A0" w:rsidRPr="007A583D" w:rsidRDefault="000C29A0" w:rsidP="000C29A0">
            <w:pPr>
              <w:numPr>
                <w:ilvl w:val="0"/>
                <w:numId w:val="35"/>
              </w:numPr>
              <w:contextualSpacing/>
              <w:jc w:val="both"/>
              <w:rPr>
                <w:rFonts w:ascii="Calibri" w:hAnsi="Calibri" w:cs="Calibri"/>
                <w:iCs/>
              </w:rPr>
            </w:pPr>
            <w:r w:rsidRPr="007A583D">
              <w:rPr>
                <w:rFonts w:ascii="Calibri" w:hAnsi="Calibri" w:cs="Calibri"/>
                <w:iCs/>
              </w:rPr>
              <w:t>Γραφείο Αναδοχής –Υιοθεσίας-  Εθνικής Αμύνης 16</w:t>
            </w:r>
          </w:p>
          <w:p w14:paraId="5A03B9D1" w14:textId="77777777" w:rsidR="000C29A0" w:rsidRPr="007A583D" w:rsidRDefault="000C29A0" w:rsidP="000C29A0">
            <w:pPr>
              <w:numPr>
                <w:ilvl w:val="0"/>
                <w:numId w:val="35"/>
              </w:numPr>
              <w:contextualSpacing/>
              <w:jc w:val="both"/>
              <w:rPr>
                <w:rFonts w:ascii="Calibri" w:hAnsi="Calibri" w:cs="Calibri"/>
                <w:iCs/>
              </w:rPr>
            </w:pPr>
            <w:r w:rsidRPr="007A583D">
              <w:rPr>
                <w:rFonts w:ascii="Calibri" w:hAnsi="Calibri" w:cs="Calibri"/>
                <w:iCs/>
              </w:rPr>
              <w:t>Σαρανταπόρου 27</w:t>
            </w:r>
          </w:p>
          <w:p w14:paraId="5BFC5BBE" w14:textId="77777777" w:rsidR="000C29A0" w:rsidRPr="007A583D" w:rsidRDefault="000C29A0" w:rsidP="00BF0BBF">
            <w:pPr>
              <w:jc w:val="both"/>
              <w:rPr>
                <w:rFonts w:ascii="Calibri" w:hAnsi="Calibri" w:cs="Calibri"/>
              </w:rPr>
            </w:pPr>
          </w:p>
        </w:tc>
        <w:tc>
          <w:tcPr>
            <w:tcW w:w="1417" w:type="dxa"/>
          </w:tcPr>
          <w:p w14:paraId="7B587989" w14:textId="77777777" w:rsidR="000C29A0" w:rsidRPr="007A583D" w:rsidRDefault="000C29A0" w:rsidP="00BF0BBF">
            <w:pPr>
              <w:jc w:val="both"/>
              <w:rPr>
                <w:rFonts w:ascii="Calibri" w:hAnsi="Calibri" w:cs="Calibri"/>
              </w:rPr>
            </w:pPr>
            <w:r w:rsidRPr="007A583D">
              <w:rPr>
                <w:rFonts w:ascii="Calibri" w:hAnsi="Calibri" w:cs="Calibri"/>
              </w:rPr>
              <w:t>4</w:t>
            </w:r>
          </w:p>
          <w:p w14:paraId="0C3B8418" w14:textId="77777777" w:rsidR="000C29A0" w:rsidRPr="007A583D" w:rsidRDefault="000C29A0" w:rsidP="00BF0BBF">
            <w:pPr>
              <w:jc w:val="both"/>
              <w:rPr>
                <w:rFonts w:ascii="Calibri" w:hAnsi="Calibri" w:cs="Calibri"/>
              </w:rPr>
            </w:pPr>
          </w:p>
          <w:p w14:paraId="624741FE" w14:textId="77777777" w:rsidR="000C29A0" w:rsidRPr="007A583D" w:rsidRDefault="000C29A0" w:rsidP="00BF0BBF">
            <w:pPr>
              <w:jc w:val="both"/>
              <w:rPr>
                <w:rFonts w:ascii="Calibri" w:hAnsi="Calibri" w:cs="Calibri"/>
              </w:rPr>
            </w:pPr>
            <w:r w:rsidRPr="007A583D">
              <w:rPr>
                <w:rFonts w:ascii="Calibri" w:hAnsi="Calibri" w:cs="Calibri"/>
              </w:rPr>
              <w:t>2</w:t>
            </w:r>
          </w:p>
          <w:p w14:paraId="62BB8CBB" w14:textId="77777777" w:rsidR="000C29A0" w:rsidRPr="007A583D" w:rsidRDefault="000C29A0" w:rsidP="00BF0BBF">
            <w:pPr>
              <w:jc w:val="both"/>
              <w:rPr>
                <w:rFonts w:ascii="Calibri" w:hAnsi="Calibri" w:cs="Calibri"/>
              </w:rPr>
            </w:pPr>
          </w:p>
          <w:p w14:paraId="5012CB82" w14:textId="77777777" w:rsidR="000C29A0" w:rsidRPr="007A583D" w:rsidRDefault="000C29A0" w:rsidP="00BF0BBF">
            <w:pPr>
              <w:jc w:val="both"/>
              <w:rPr>
                <w:rFonts w:ascii="Calibri" w:hAnsi="Calibri" w:cs="Calibri"/>
              </w:rPr>
            </w:pPr>
            <w:r w:rsidRPr="007A583D">
              <w:rPr>
                <w:rFonts w:ascii="Calibri" w:hAnsi="Calibri" w:cs="Calibri"/>
              </w:rPr>
              <w:t>1</w:t>
            </w:r>
          </w:p>
          <w:p w14:paraId="7C161171" w14:textId="77777777" w:rsidR="000C29A0" w:rsidRPr="007A583D" w:rsidRDefault="000C29A0" w:rsidP="00BF0BBF">
            <w:pPr>
              <w:jc w:val="both"/>
              <w:rPr>
                <w:rFonts w:ascii="Calibri" w:hAnsi="Calibri" w:cs="Calibri"/>
              </w:rPr>
            </w:pPr>
          </w:p>
          <w:p w14:paraId="75A8065F" w14:textId="77777777" w:rsidR="000C29A0" w:rsidRPr="007A583D" w:rsidRDefault="000C29A0" w:rsidP="00BF0BBF">
            <w:pPr>
              <w:jc w:val="both"/>
              <w:rPr>
                <w:rFonts w:ascii="Calibri" w:hAnsi="Calibri" w:cs="Calibri"/>
              </w:rPr>
            </w:pPr>
            <w:r w:rsidRPr="007A583D">
              <w:rPr>
                <w:rFonts w:ascii="Calibri" w:hAnsi="Calibri" w:cs="Calibri"/>
              </w:rPr>
              <w:t>1</w:t>
            </w:r>
          </w:p>
          <w:p w14:paraId="4A09611F" w14:textId="77777777" w:rsidR="000C29A0" w:rsidRPr="007A583D" w:rsidRDefault="000C29A0" w:rsidP="00BF0BBF">
            <w:pPr>
              <w:jc w:val="both"/>
              <w:rPr>
                <w:rFonts w:ascii="Calibri" w:hAnsi="Calibri" w:cs="Calibri"/>
              </w:rPr>
            </w:pPr>
          </w:p>
          <w:p w14:paraId="64DFD0C7" w14:textId="77777777" w:rsidR="000C29A0" w:rsidRPr="007A583D" w:rsidRDefault="000C29A0" w:rsidP="00BF0BBF">
            <w:pPr>
              <w:jc w:val="both"/>
              <w:rPr>
                <w:rFonts w:ascii="Calibri" w:hAnsi="Calibri" w:cs="Calibri"/>
              </w:rPr>
            </w:pPr>
            <w:r w:rsidRPr="007A583D">
              <w:rPr>
                <w:rFonts w:ascii="Calibri" w:hAnsi="Calibri" w:cs="Calibri"/>
              </w:rPr>
              <w:t>1</w:t>
            </w:r>
          </w:p>
          <w:p w14:paraId="79595F6C" w14:textId="77777777" w:rsidR="000C29A0" w:rsidRPr="007A583D" w:rsidRDefault="000C29A0" w:rsidP="00BF0BBF">
            <w:pPr>
              <w:jc w:val="both"/>
              <w:rPr>
                <w:rFonts w:ascii="Calibri" w:hAnsi="Calibri" w:cs="Calibri"/>
              </w:rPr>
            </w:pPr>
          </w:p>
          <w:p w14:paraId="74AE991C" w14:textId="77777777" w:rsidR="000C29A0" w:rsidRPr="007A583D" w:rsidRDefault="000C29A0" w:rsidP="00BF0BBF">
            <w:pPr>
              <w:jc w:val="both"/>
              <w:rPr>
                <w:rFonts w:ascii="Calibri" w:hAnsi="Calibri" w:cs="Calibri"/>
              </w:rPr>
            </w:pPr>
            <w:r w:rsidRPr="007A583D">
              <w:rPr>
                <w:rFonts w:ascii="Calibri" w:hAnsi="Calibri" w:cs="Calibri"/>
              </w:rPr>
              <w:t>1</w:t>
            </w:r>
          </w:p>
        </w:tc>
        <w:tc>
          <w:tcPr>
            <w:tcW w:w="2552" w:type="dxa"/>
          </w:tcPr>
          <w:p w14:paraId="6934B025" w14:textId="77777777" w:rsidR="000C29A0" w:rsidRPr="007A583D" w:rsidRDefault="000C29A0" w:rsidP="00BF0BBF">
            <w:pPr>
              <w:jc w:val="both"/>
              <w:rPr>
                <w:rFonts w:ascii="Calibri" w:hAnsi="Calibri" w:cs="Calibri"/>
              </w:rPr>
            </w:pPr>
          </w:p>
        </w:tc>
      </w:tr>
    </w:tbl>
    <w:p w14:paraId="7ED59D03" w14:textId="77777777" w:rsidR="000C29A0" w:rsidRPr="007A583D" w:rsidRDefault="000C29A0" w:rsidP="000C29A0">
      <w:pPr>
        <w:numPr>
          <w:ilvl w:val="0"/>
          <w:numId w:val="30"/>
        </w:numPr>
        <w:contextualSpacing/>
        <w:jc w:val="both"/>
        <w:rPr>
          <w:rFonts w:ascii="Calibri" w:hAnsi="Calibri" w:cs="Calibri"/>
          <w:iCs/>
        </w:rPr>
      </w:pPr>
      <w:r w:rsidRPr="007A583D">
        <w:rPr>
          <w:rFonts w:ascii="Calibri" w:hAnsi="Calibri" w:cs="Calibri"/>
        </w:rPr>
        <w:t>Δύο εφαρμογές</w:t>
      </w:r>
      <w:r w:rsidRPr="007A583D">
        <w:rPr>
          <w:rFonts w:ascii="Calibri" w:hAnsi="Calibri" w:cs="Calibri"/>
          <w:color w:val="212121"/>
        </w:rPr>
        <w:t xml:space="preserve"> </w:t>
      </w:r>
      <w:r w:rsidRPr="007A583D">
        <w:rPr>
          <w:rFonts w:ascii="Calibri" w:hAnsi="Calibri" w:cs="Calibri"/>
        </w:rPr>
        <w:t>Μυοκτονίας-Απεντόμωσης, μία ανά εξάμηνο.</w:t>
      </w:r>
    </w:p>
    <w:p w14:paraId="63F56B82" w14:textId="77777777" w:rsidR="000C29A0" w:rsidRPr="007A583D" w:rsidRDefault="000C29A0" w:rsidP="000C29A0">
      <w:pPr>
        <w:ind w:left="720"/>
        <w:contextualSpacing/>
        <w:jc w:val="both"/>
        <w:rPr>
          <w:rFonts w:ascii="Calibri" w:hAnsi="Calibri" w:cs="Calibri"/>
        </w:rPr>
      </w:pPr>
    </w:p>
    <w:p w14:paraId="592A37F6" w14:textId="77777777" w:rsidR="000C29A0" w:rsidRPr="007A583D" w:rsidRDefault="000C29A0" w:rsidP="000C29A0">
      <w:pPr>
        <w:ind w:left="720"/>
        <w:contextualSpacing/>
        <w:jc w:val="both"/>
        <w:rPr>
          <w:rFonts w:ascii="Calibri" w:hAnsi="Calibri" w:cs="Calibri"/>
        </w:rPr>
      </w:pPr>
    </w:p>
    <w:p w14:paraId="43B1BB1F" w14:textId="77777777" w:rsidR="000C29A0" w:rsidRPr="007A583D" w:rsidRDefault="000C29A0" w:rsidP="000C29A0">
      <w:pPr>
        <w:jc w:val="both"/>
        <w:rPr>
          <w:rFonts w:ascii="Calibri" w:hAnsi="Calibri" w:cs="Calibri"/>
          <w:iCs/>
        </w:rPr>
      </w:pPr>
      <w:r w:rsidRPr="007A583D">
        <w:rPr>
          <w:rFonts w:ascii="Calibri" w:hAnsi="Calibri" w:cs="Calibri"/>
          <w:iCs/>
        </w:rPr>
        <w:t xml:space="preserve">11)Εργασίες </w:t>
      </w:r>
      <w:proofErr w:type="spellStart"/>
      <w:r w:rsidRPr="007A583D">
        <w:rPr>
          <w:rFonts w:ascii="Calibri" w:hAnsi="Calibri" w:cs="Calibri"/>
          <w:iCs/>
        </w:rPr>
        <w:t>Μικροβιοκτονίας</w:t>
      </w:r>
      <w:proofErr w:type="spellEnd"/>
      <w:r w:rsidRPr="007A583D">
        <w:rPr>
          <w:rFonts w:ascii="Calibri" w:hAnsi="Calibri" w:cs="Calibri"/>
          <w:iCs/>
        </w:rPr>
        <w:t xml:space="preserve"> / Απολύμανσης χώρους υγειονομικού ενδιαφέροντος </w:t>
      </w:r>
    </w:p>
    <w:p w14:paraId="14647D8A" w14:textId="77777777" w:rsidR="000C29A0" w:rsidRPr="007A583D" w:rsidRDefault="000C29A0" w:rsidP="000C29A0">
      <w:pPr>
        <w:jc w:val="both"/>
        <w:rPr>
          <w:rFonts w:ascii="Calibri" w:hAnsi="Calibri" w:cs="Calibri"/>
          <w:b/>
          <w:iCs/>
        </w:rPr>
      </w:pPr>
      <w:r w:rsidRPr="007A583D">
        <w:rPr>
          <w:rFonts w:ascii="Calibri" w:hAnsi="Calibri" w:cs="Calibri"/>
          <w:iCs/>
        </w:rPr>
        <w:t>των Παραρτημάτων του Κ.Κ.Π.Π. Κεντρικής Μακεδονίας.</w:t>
      </w:r>
    </w:p>
    <w:tbl>
      <w:tblPr>
        <w:tblStyle w:val="13"/>
        <w:tblW w:w="8897" w:type="dxa"/>
        <w:tblLayout w:type="fixed"/>
        <w:tblLook w:val="04A0" w:firstRow="1" w:lastRow="0" w:firstColumn="1" w:lastColumn="0" w:noHBand="0" w:noVBand="1"/>
      </w:tblPr>
      <w:tblGrid>
        <w:gridCol w:w="392"/>
        <w:gridCol w:w="6662"/>
        <w:gridCol w:w="1843"/>
      </w:tblGrid>
      <w:tr w:rsidR="000C29A0" w:rsidRPr="007A583D" w14:paraId="1F6D3BB2" w14:textId="77777777" w:rsidTr="00BF0BBF">
        <w:tc>
          <w:tcPr>
            <w:tcW w:w="392" w:type="dxa"/>
          </w:tcPr>
          <w:p w14:paraId="6E30D279" w14:textId="77777777" w:rsidR="000C29A0" w:rsidRPr="007A583D" w:rsidRDefault="000C29A0" w:rsidP="00BF0BBF">
            <w:pPr>
              <w:jc w:val="both"/>
              <w:rPr>
                <w:rFonts w:ascii="Calibri" w:hAnsi="Calibri" w:cs="Calibri"/>
              </w:rPr>
            </w:pPr>
          </w:p>
        </w:tc>
        <w:tc>
          <w:tcPr>
            <w:tcW w:w="6662" w:type="dxa"/>
          </w:tcPr>
          <w:p w14:paraId="620766C3" w14:textId="77777777" w:rsidR="000C29A0" w:rsidRPr="007A583D" w:rsidRDefault="000C29A0" w:rsidP="00BF0BBF">
            <w:pPr>
              <w:jc w:val="both"/>
              <w:rPr>
                <w:rFonts w:ascii="Calibri" w:hAnsi="Calibri" w:cs="Calibri"/>
              </w:rPr>
            </w:pPr>
            <w:r w:rsidRPr="007A583D">
              <w:rPr>
                <w:rFonts w:ascii="Calibri" w:hAnsi="Calibri" w:cs="Calibri"/>
              </w:rPr>
              <w:t>Οι εν λόγω εργασίες δεν εκτελούνται τακτικά, αλλά θα εφαρμόζονται όταν κριθεί αναγκαίο, κατόπιν εκτίμησης της κατάστασης και τεκμηριωμένης πρότασης από τον υπεύθυνο του αντίστοιχου Παραρτήματος ή της Δομής του Κ.Κ.Π.Π.Κ.Μ</w:t>
            </w:r>
          </w:p>
        </w:tc>
        <w:tc>
          <w:tcPr>
            <w:tcW w:w="1843" w:type="dxa"/>
          </w:tcPr>
          <w:p w14:paraId="50FE3BF4" w14:textId="77777777" w:rsidR="000C29A0" w:rsidRPr="007A583D" w:rsidRDefault="000C29A0" w:rsidP="00BF0BBF">
            <w:pPr>
              <w:jc w:val="both"/>
              <w:rPr>
                <w:rFonts w:ascii="Calibri" w:hAnsi="Calibri" w:cs="Calibri"/>
              </w:rPr>
            </w:pPr>
            <w:r w:rsidRPr="007A583D">
              <w:rPr>
                <w:rFonts w:ascii="Calibri" w:hAnsi="Calibri" w:cs="Calibri"/>
              </w:rPr>
              <w:t xml:space="preserve">Τιμή </w:t>
            </w:r>
            <w:proofErr w:type="spellStart"/>
            <w:r w:rsidRPr="007A583D">
              <w:rPr>
                <w:rFonts w:ascii="Calibri" w:hAnsi="Calibri" w:cs="Calibri"/>
              </w:rPr>
              <w:t>μικροβιοκτονία</w:t>
            </w:r>
            <w:proofErr w:type="spellEnd"/>
            <w:r w:rsidRPr="007A583D">
              <w:rPr>
                <w:rFonts w:ascii="Calibri" w:hAnsi="Calibri" w:cs="Calibri"/>
              </w:rPr>
              <w:t>/απολύμανση</w:t>
            </w:r>
          </w:p>
          <w:p w14:paraId="444ED5CF" w14:textId="77777777" w:rsidR="000C29A0" w:rsidRPr="007A583D" w:rsidRDefault="000C29A0" w:rsidP="00BF0BBF">
            <w:pPr>
              <w:jc w:val="both"/>
              <w:rPr>
                <w:rFonts w:ascii="Calibri" w:hAnsi="Calibri" w:cs="Calibri"/>
              </w:rPr>
            </w:pPr>
            <w:r w:rsidRPr="007A583D">
              <w:rPr>
                <w:rFonts w:ascii="Calibri" w:hAnsi="Calibri" w:cs="Calibri"/>
              </w:rPr>
              <w:t xml:space="preserve">0,5€ ανά </w:t>
            </w:r>
            <w:proofErr w:type="spellStart"/>
            <w:r w:rsidRPr="007A583D">
              <w:rPr>
                <w:rFonts w:ascii="Calibri" w:hAnsi="Calibri" w:cs="Calibri"/>
              </w:rPr>
              <w:t>κ.μ</w:t>
            </w:r>
            <w:proofErr w:type="spellEnd"/>
          </w:p>
        </w:tc>
      </w:tr>
    </w:tbl>
    <w:p w14:paraId="3C97D8CE" w14:textId="77777777" w:rsidR="000C29A0" w:rsidRPr="007A583D" w:rsidRDefault="000C29A0" w:rsidP="000C29A0">
      <w:pPr>
        <w:jc w:val="both"/>
        <w:rPr>
          <w:rFonts w:ascii="Calibri" w:hAnsi="Calibri" w:cs="Calibri"/>
        </w:rPr>
      </w:pPr>
    </w:p>
    <w:p w14:paraId="28653912" w14:textId="77777777" w:rsidR="000C29A0" w:rsidRPr="007A583D" w:rsidRDefault="000C29A0" w:rsidP="000C29A0">
      <w:pPr>
        <w:jc w:val="both"/>
        <w:rPr>
          <w:rFonts w:ascii="Calibri" w:hAnsi="Calibri" w:cs="Calibri"/>
        </w:rPr>
      </w:pPr>
      <w:r w:rsidRPr="007A583D">
        <w:rPr>
          <w:rFonts w:ascii="Calibri" w:hAnsi="Calibri" w:cs="Calibri"/>
        </w:rPr>
        <w:t>Ο ενδεικτικός συνολικός προϋπολογισμός για την υλοποίηση των παραπάνω ενεργειών για το έτος 2025-2026 ανέρχεται στο ποσό των 28.746,20 € (συμπεριλαμβανομένου Φ.Π.Α. 24%).</w:t>
      </w:r>
    </w:p>
    <w:p w14:paraId="4E4B2009" w14:textId="77777777" w:rsidR="000C29A0" w:rsidRPr="007A583D" w:rsidRDefault="000C29A0" w:rsidP="000C29A0">
      <w:pPr>
        <w:jc w:val="both"/>
        <w:rPr>
          <w:rFonts w:ascii="Calibri" w:hAnsi="Calibri" w:cs="Calibri"/>
        </w:rPr>
      </w:pPr>
      <w:r w:rsidRPr="007A583D">
        <w:rPr>
          <w:rFonts w:ascii="Calibri" w:hAnsi="Calibri" w:cs="Calibri"/>
        </w:rPr>
        <w:t>Παρακαλούμε για τις δικές σας ενέργειες.</w:t>
      </w:r>
    </w:p>
    <w:p w14:paraId="3318D176" w14:textId="77777777" w:rsidR="000C29A0" w:rsidRDefault="000C29A0" w:rsidP="000C29A0">
      <w:pPr>
        <w:jc w:val="both"/>
        <w:rPr>
          <w:rFonts w:ascii="Calibri" w:hAnsi="Calibri" w:cs="Calibri"/>
        </w:rPr>
      </w:pPr>
    </w:p>
    <w:p w14:paraId="5A286DB0" w14:textId="77777777" w:rsidR="000C29A0" w:rsidRPr="00CB1620" w:rsidRDefault="000C29A0" w:rsidP="000C29A0">
      <w:pPr>
        <w:jc w:val="both"/>
        <w:rPr>
          <w:rFonts w:ascii="Calibri" w:hAnsi="Calibri" w:cs="Calibri"/>
        </w:rPr>
      </w:pPr>
      <w:r w:rsidRPr="00CB1620">
        <w:rPr>
          <w:rFonts w:ascii="Calibri" w:hAnsi="Calibri" w:cs="Calibri"/>
        </w:rPr>
        <w:t>Οι ενδιαφερόμενοι οφείλουν να πραγματοποιήσουν επιτόπια επίσκεψη στα Παραρτήματα και τις Δομές του Κ.Κ.Π.Π. Κεντρικής Μακεδονίας, προκειμένου να λάβουν πλήρη γνώση των ιδιαιτεροτήτων, της διάταξης και των συνθηκών κάθε χώρου. Η επίσκεψη αυτή είναι υποχρεωτική και αποσκοπεί στην ορθή εκτίμηση των απαιτήσεων εφαρμογής των προβλεπόμενων εργασιών μυοκτονίας, απεντόμωσης, καταπολέμησης ερπετών (</w:t>
      </w:r>
      <w:proofErr w:type="spellStart"/>
      <w:r w:rsidRPr="00CB1620">
        <w:rPr>
          <w:rFonts w:ascii="Calibri" w:hAnsi="Calibri" w:cs="Calibri"/>
        </w:rPr>
        <w:t>φιδοαπώθηση</w:t>
      </w:r>
      <w:proofErr w:type="spellEnd"/>
      <w:r w:rsidRPr="00CB1620">
        <w:rPr>
          <w:rFonts w:ascii="Calibri" w:hAnsi="Calibri" w:cs="Calibri"/>
        </w:rPr>
        <w:t xml:space="preserve">), </w:t>
      </w:r>
      <w:proofErr w:type="spellStart"/>
      <w:r w:rsidRPr="00CB1620">
        <w:rPr>
          <w:rFonts w:ascii="Calibri" w:hAnsi="Calibri" w:cs="Calibri"/>
        </w:rPr>
        <w:t>μικροβιοκτονίας</w:t>
      </w:r>
      <w:proofErr w:type="spellEnd"/>
      <w:r w:rsidRPr="00CB1620">
        <w:rPr>
          <w:rFonts w:ascii="Calibri" w:hAnsi="Calibri" w:cs="Calibri"/>
        </w:rPr>
        <w:t xml:space="preserve"> και απολύμανσης.</w:t>
      </w:r>
    </w:p>
    <w:p w14:paraId="5C04E043" w14:textId="77777777" w:rsidR="000C29A0" w:rsidRDefault="000C29A0" w:rsidP="000C29A0">
      <w:pPr>
        <w:jc w:val="both"/>
        <w:rPr>
          <w:rFonts w:ascii="Calibri" w:hAnsi="Calibri" w:cs="Calibri"/>
        </w:rPr>
      </w:pPr>
    </w:p>
    <w:p w14:paraId="421C56B0" w14:textId="77777777" w:rsidR="000C29A0" w:rsidRPr="007A583D" w:rsidRDefault="000C29A0" w:rsidP="000C29A0">
      <w:pPr>
        <w:jc w:val="both"/>
        <w:rPr>
          <w:rFonts w:ascii="Calibri" w:hAnsi="Calibri" w:cs="Calibri"/>
        </w:rPr>
      </w:pPr>
      <w:r w:rsidRPr="00CB1620">
        <w:rPr>
          <w:rFonts w:ascii="Calibri" w:hAnsi="Calibri" w:cs="Calibri"/>
        </w:rPr>
        <w:t>Για την επιβεβαίωση της πραγματοποίησης της επίσκεψης, οι ενδιαφερόμενοι υποχρεούνται να προσκομίσουν, επί ποινή αποκλεισμού, ενυπόγραφη βεβαίωση από τον Προϊστάμενο κάθε Παραρτήματος, όπου θα αναφέρονται το ονοματεπώνυμο του εκπροσώπου, η επωνυμία του συμμετέχοντα φορέα και η ημερομηνία επίσκεψης. Η μη προσκόμιση των ανωτέρω βεβαιώσεων συνεπάγεται τον αποκλεισμό του υποψηφίου από τη διαδικασία αξιολόγησης.</w:t>
      </w:r>
    </w:p>
    <w:p w14:paraId="54366A70" w14:textId="77777777" w:rsidR="000C29A0" w:rsidRPr="007A583D" w:rsidRDefault="000C29A0" w:rsidP="000C29A0">
      <w:pPr>
        <w:jc w:val="both"/>
        <w:rPr>
          <w:rFonts w:ascii="Calibri" w:hAnsi="Calibri" w:cs="Calibri"/>
        </w:rPr>
      </w:pPr>
    </w:p>
    <w:p w14:paraId="469E35FC" w14:textId="77777777" w:rsidR="000C29A0" w:rsidRPr="007A583D" w:rsidRDefault="000C29A0" w:rsidP="000C29A0">
      <w:pPr>
        <w:jc w:val="both"/>
        <w:rPr>
          <w:rFonts w:ascii="Calibri" w:hAnsi="Calibri" w:cs="Calibri"/>
          <w:bCs/>
        </w:rPr>
      </w:pPr>
      <w:r w:rsidRPr="007A583D">
        <w:rPr>
          <w:rFonts w:ascii="Calibri" w:hAnsi="Calibri" w:cs="Calibri"/>
        </w:rPr>
        <w:t>Α. Προϊστάμενος Τεχνικής Υπηρεσίας</w:t>
      </w:r>
    </w:p>
    <w:p w14:paraId="3E89E295" w14:textId="77777777" w:rsidR="000C29A0" w:rsidRPr="007A583D" w:rsidRDefault="000C29A0" w:rsidP="000C29A0">
      <w:pPr>
        <w:jc w:val="both"/>
        <w:rPr>
          <w:rFonts w:ascii="Calibri" w:hAnsi="Calibri" w:cs="Calibri"/>
        </w:rPr>
      </w:pPr>
      <w:r w:rsidRPr="007A583D">
        <w:rPr>
          <w:rFonts w:ascii="Calibri" w:hAnsi="Calibri" w:cs="Calibri"/>
        </w:rPr>
        <w:t xml:space="preserve">                      Κ.Κ.Π.Π.Κ.Μ.</w:t>
      </w:r>
    </w:p>
    <w:p w14:paraId="4AC64665" w14:textId="77777777" w:rsidR="000C29A0" w:rsidRPr="007A583D" w:rsidRDefault="000C29A0" w:rsidP="000C29A0">
      <w:pPr>
        <w:jc w:val="both"/>
        <w:rPr>
          <w:rFonts w:ascii="Calibri" w:hAnsi="Calibri" w:cs="Calibri"/>
        </w:rPr>
      </w:pPr>
    </w:p>
    <w:p w14:paraId="3387697C" w14:textId="77777777" w:rsidR="000C29A0" w:rsidRPr="007A583D" w:rsidRDefault="000C29A0" w:rsidP="000C29A0">
      <w:pPr>
        <w:jc w:val="both"/>
        <w:rPr>
          <w:rFonts w:ascii="Calibri" w:hAnsi="Calibri" w:cs="Calibri"/>
        </w:rPr>
      </w:pPr>
      <w:r w:rsidRPr="007A583D">
        <w:rPr>
          <w:rFonts w:ascii="Calibri" w:hAnsi="Calibri" w:cs="Calibri"/>
        </w:rPr>
        <w:t xml:space="preserve">           Γεωργιάδης Νικόλαος</w:t>
      </w:r>
    </w:p>
    <w:p w14:paraId="0D31D6D3" w14:textId="77777777" w:rsidR="000C29A0" w:rsidRPr="000C29A0" w:rsidRDefault="000C29A0" w:rsidP="000C29A0">
      <w:pPr>
        <w:jc w:val="both"/>
        <w:rPr>
          <w:rFonts w:asciiTheme="minorHAnsi" w:hAnsiTheme="minorHAnsi" w:cstheme="minorHAnsi"/>
          <w:sz w:val="22"/>
          <w:szCs w:val="22"/>
        </w:rPr>
      </w:pPr>
    </w:p>
    <w:p w14:paraId="44634878" w14:textId="77777777" w:rsidR="009836E5" w:rsidRPr="00CF28A9" w:rsidRDefault="009836E5" w:rsidP="009836E5">
      <w:pPr>
        <w:rPr>
          <w:rFonts w:asciiTheme="minorHAnsi" w:hAnsiTheme="minorHAnsi" w:cstheme="minorHAnsi"/>
          <w:sz w:val="22"/>
          <w:szCs w:val="22"/>
        </w:rPr>
      </w:pPr>
    </w:p>
    <w:p w14:paraId="4C07E4AB" w14:textId="0A7976B2" w:rsidR="00DA4B07" w:rsidRPr="00CF28A9" w:rsidRDefault="00DA4B07" w:rsidP="000C29A0">
      <w:pPr>
        <w:tabs>
          <w:tab w:val="left" w:pos="6015"/>
        </w:tabs>
        <w:rPr>
          <w:rFonts w:asciiTheme="minorHAnsi" w:hAnsiTheme="minorHAnsi" w:cstheme="minorHAnsi"/>
          <w:sz w:val="22"/>
          <w:szCs w:val="22"/>
        </w:rPr>
      </w:pPr>
      <w:r w:rsidRPr="00CF28A9">
        <w:rPr>
          <w:rFonts w:asciiTheme="minorHAnsi" w:hAnsiTheme="minorHAnsi" w:cstheme="minorHAnsi"/>
          <w:bCs/>
          <w:sz w:val="22"/>
          <w:szCs w:val="22"/>
        </w:rPr>
        <w:t xml:space="preserve">                                                                                                     </w:t>
      </w:r>
    </w:p>
    <w:p w14:paraId="65DC3F1F" w14:textId="77777777" w:rsidR="00DA4B07" w:rsidRPr="00CF28A9" w:rsidRDefault="00DA4B07" w:rsidP="00DA4B07">
      <w:pPr>
        <w:tabs>
          <w:tab w:val="left" w:pos="6015"/>
        </w:tabs>
        <w:rPr>
          <w:rFonts w:asciiTheme="minorHAnsi" w:hAnsiTheme="minorHAnsi" w:cstheme="minorHAnsi"/>
          <w:sz w:val="22"/>
          <w:szCs w:val="22"/>
        </w:rPr>
      </w:pPr>
    </w:p>
    <w:p w14:paraId="797C075E" w14:textId="77777777" w:rsidR="003A3A9F" w:rsidRDefault="003A3A9F" w:rsidP="00224E8A">
      <w:pPr>
        <w:jc w:val="both"/>
        <w:rPr>
          <w:rFonts w:asciiTheme="minorHAnsi" w:hAnsiTheme="minorHAnsi" w:cstheme="minorHAnsi"/>
          <w:sz w:val="22"/>
          <w:szCs w:val="22"/>
        </w:rPr>
      </w:pPr>
    </w:p>
    <w:p w14:paraId="26085564" w14:textId="77777777" w:rsidR="007F1BB2" w:rsidRDefault="007F1BB2" w:rsidP="00224E8A">
      <w:pPr>
        <w:jc w:val="both"/>
        <w:rPr>
          <w:rFonts w:asciiTheme="minorHAnsi" w:hAnsiTheme="minorHAnsi" w:cstheme="minorHAnsi"/>
          <w:sz w:val="22"/>
          <w:szCs w:val="22"/>
        </w:rPr>
      </w:pPr>
    </w:p>
    <w:p w14:paraId="12A7B438" w14:textId="77777777" w:rsidR="00224E8A" w:rsidRPr="00224E8A" w:rsidRDefault="00224E8A" w:rsidP="00224E8A">
      <w:pPr>
        <w:rPr>
          <w:rFonts w:asciiTheme="minorHAnsi" w:hAnsiTheme="minorHAnsi" w:cstheme="minorHAnsi"/>
          <w:sz w:val="22"/>
          <w:szCs w:val="22"/>
        </w:rPr>
      </w:pPr>
    </w:p>
    <w:p w14:paraId="7BACEA11" w14:textId="08D8E696" w:rsidR="00CC1A2C" w:rsidRPr="00CC1A2C" w:rsidRDefault="00CC1A2C" w:rsidP="00CC1A2C">
      <w:pPr>
        <w:pStyle w:val="2"/>
        <w:spacing w:before="187" w:after="14" w:line="276" w:lineRule="auto"/>
        <w:ind w:right="239"/>
        <w:rPr>
          <w:rFonts w:ascii="Calibri" w:hAnsi="Calibri" w:cs="Calibri"/>
          <w:iCs/>
        </w:rPr>
      </w:pPr>
      <w:r w:rsidRPr="00CC1A2C">
        <w:rPr>
          <w:rFonts w:ascii="Calibri" w:hAnsi="Calibri" w:cs="Calibri"/>
          <w:iCs/>
        </w:rPr>
        <w:t>ΠΑΡΑΡΤΗΜΑ</w:t>
      </w:r>
      <w:r w:rsidR="005A17FD">
        <w:rPr>
          <w:rFonts w:ascii="Calibri" w:hAnsi="Calibri" w:cs="Calibri"/>
          <w:iCs/>
        </w:rPr>
        <w:t xml:space="preserve"> </w:t>
      </w:r>
      <w:r w:rsidRPr="00CC1A2C">
        <w:rPr>
          <w:rFonts w:ascii="Calibri" w:hAnsi="Calibri" w:cs="Calibri"/>
          <w:iCs/>
        </w:rPr>
        <w:t>ΙΙ–ΥΠΟΔΕΙΓΜΑ</w:t>
      </w:r>
      <w:r w:rsidR="005A17FD">
        <w:rPr>
          <w:rFonts w:ascii="Calibri" w:hAnsi="Calibri" w:cs="Calibri"/>
          <w:iCs/>
        </w:rPr>
        <w:t xml:space="preserve"> </w:t>
      </w:r>
      <w:r w:rsidRPr="00CC1A2C">
        <w:rPr>
          <w:rFonts w:ascii="Calibri" w:hAnsi="Calibri" w:cs="Calibri"/>
          <w:iCs/>
        </w:rPr>
        <w:t>ΥΠΕΥΘΥΝΗΣ ΔΗΛΩΣΗΣ</w:t>
      </w:r>
    </w:p>
    <w:p w14:paraId="339C7667" w14:textId="77777777" w:rsidR="00CC1A2C" w:rsidRDefault="00CC1A2C">
      <w:pPr>
        <w:pStyle w:val="3"/>
      </w:pPr>
    </w:p>
    <w:p w14:paraId="14771A5F" w14:textId="77777777" w:rsidR="009305C7" w:rsidRDefault="009305C7">
      <w:pPr>
        <w:pStyle w:val="3"/>
      </w:pPr>
      <w:r>
        <w:t>ΥΠΕΥΘΥΝΗ ΔΗΛΩΣΗ</w:t>
      </w:r>
    </w:p>
    <w:p w14:paraId="383B76E5" w14:textId="77777777" w:rsidR="009305C7" w:rsidRDefault="009305C7">
      <w:pPr>
        <w:pStyle w:val="3"/>
        <w:rPr>
          <w:sz w:val="24"/>
          <w:vertAlign w:val="superscript"/>
        </w:rPr>
      </w:pPr>
      <w:r>
        <w:rPr>
          <w:sz w:val="24"/>
          <w:vertAlign w:val="superscript"/>
        </w:rPr>
        <w:t>(άρθρο 8 Ν.1599/1986)</w:t>
      </w:r>
    </w:p>
    <w:p w14:paraId="5C4CF480" w14:textId="77777777" w:rsidR="009305C7" w:rsidRDefault="009305C7">
      <w:pPr>
        <w:pStyle w:val="a3"/>
        <w:tabs>
          <w:tab w:val="clear" w:pos="4153"/>
          <w:tab w:val="clear" w:pos="8306"/>
        </w:tabs>
      </w:pPr>
    </w:p>
    <w:p w14:paraId="0F4CAD04" w14:textId="77777777" w:rsidR="009305C7" w:rsidRDefault="009305C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B96361E" w14:textId="77777777" w:rsidR="009305C7" w:rsidRDefault="009305C7">
      <w:pPr>
        <w:rPr>
          <w:rFonts w:ascii="Arial" w:hAnsi="Arial" w:cs="Arial"/>
          <w:sz w:val="20"/>
        </w:rPr>
      </w:pPr>
    </w:p>
    <w:tbl>
      <w:tblPr>
        <w:tblW w:w="10374"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14:paraId="114B950D" w14:textId="77777777" w:rsidTr="00F46005">
        <w:trPr>
          <w:gridAfter w:val="1"/>
          <w:wAfter w:w="6" w:type="dxa"/>
          <w:cantSplit/>
          <w:trHeight w:val="415"/>
        </w:trPr>
        <w:tc>
          <w:tcPr>
            <w:tcW w:w="1368" w:type="dxa"/>
          </w:tcPr>
          <w:p w14:paraId="1CA6D133"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46B46320" w14:textId="77777777" w:rsidR="009305C7" w:rsidRPr="00F563D6" w:rsidRDefault="00F563D6">
            <w:pPr>
              <w:spacing w:before="240"/>
              <w:ind w:right="-6878"/>
              <w:rPr>
                <w:rFonts w:ascii="Arial" w:hAnsi="Arial" w:cs="Arial"/>
                <w:b/>
                <w:sz w:val="16"/>
              </w:rPr>
            </w:pPr>
            <w:r>
              <w:rPr>
                <w:rFonts w:ascii="Arial" w:hAnsi="Arial" w:cs="Arial"/>
                <w:b/>
                <w:sz w:val="16"/>
              </w:rPr>
              <w:t>ΚΕΝΤΡΟ ΚΟΙΝΩΝΙΚΗΣ ΠΡΟΝΟΙΑΣ -ΠΚΜ</w:t>
            </w:r>
          </w:p>
        </w:tc>
      </w:tr>
      <w:tr w:rsidR="009305C7" w14:paraId="7799536F" w14:textId="77777777" w:rsidTr="00F46005">
        <w:trPr>
          <w:gridAfter w:val="1"/>
          <w:wAfter w:w="6" w:type="dxa"/>
          <w:cantSplit/>
          <w:trHeight w:val="415"/>
        </w:trPr>
        <w:tc>
          <w:tcPr>
            <w:tcW w:w="1368" w:type="dxa"/>
          </w:tcPr>
          <w:p w14:paraId="1BA1BFB5"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5"/>
          </w:tcPr>
          <w:p w14:paraId="27444E22" w14:textId="77777777" w:rsidR="009305C7" w:rsidRPr="00234B62" w:rsidRDefault="009305C7">
            <w:pPr>
              <w:spacing w:before="240"/>
              <w:ind w:right="-6878"/>
              <w:rPr>
                <w:rFonts w:ascii="Arial" w:hAnsi="Arial" w:cs="Arial"/>
                <w:b/>
                <w:sz w:val="16"/>
              </w:rPr>
            </w:pPr>
          </w:p>
        </w:tc>
        <w:tc>
          <w:tcPr>
            <w:tcW w:w="1080" w:type="dxa"/>
            <w:gridSpan w:val="3"/>
          </w:tcPr>
          <w:p w14:paraId="02763DDB" w14:textId="77777777" w:rsidR="009305C7" w:rsidRDefault="009305C7">
            <w:pPr>
              <w:spacing w:before="240"/>
              <w:ind w:right="-6878"/>
              <w:rPr>
                <w:rFonts w:ascii="Arial" w:hAnsi="Arial" w:cs="Arial"/>
                <w:sz w:val="16"/>
              </w:rPr>
            </w:pPr>
            <w:r>
              <w:rPr>
                <w:rFonts w:ascii="Arial" w:hAnsi="Arial" w:cs="Arial"/>
                <w:sz w:val="16"/>
              </w:rPr>
              <w:t>Επώνυμο:</w:t>
            </w:r>
          </w:p>
        </w:tc>
        <w:tc>
          <w:tcPr>
            <w:tcW w:w="4171" w:type="dxa"/>
            <w:gridSpan w:val="6"/>
          </w:tcPr>
          <w:p w14:paraId="0D2FA353" w14:textId="77777777" w:rsidR="009305C7" w:rsidRPr="00234B62" w:rsidRDefault="009305C7">
            <w:pPr>
              <w:spacing w:before="240"/>
              <w:ind w:right="-6878"/>
              <w:rPr>
                <w:rFonts w:ascii="Arial" w:hAnsi="Arial" w:cs="Arial"/>
                <w:b/>
                <w:sz w:val="16"/>
              </w:rPr>
            </w:pPr>
          </w:p>
        </w:tc>
      </w:tr>
      <w:tr w:rsidR="009305C7" w14:paraId="2DB8B066" w14:textId="77777777" w:rsidTr="00F46005">
        <w:trPr>
          <w:gridAfter w:val="1"/>
          <w:wAfter w:w="6" w:type="dxa"/>
          <w:cantSplit/>
          <w:trHeight w:val="99"/>
        </w:trPr>
        <w:tc>
          <w:tcPr>
            <w:tcW w:w="2448" w:type="dxa"/>
            <w:gridSpan w:val="4"/>
          </w:tcPr>
          <w:p w14:paraId="5022C792"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614EF923" w14:textId="77777777" w:rsidR="009305C7" w:rsidRPr="00234B62" w:rsidRDefault="009305C7">
            <w:pPr>
              <w:spacing w:before="240"/>
              <w:rPr>
                <w:rFonts w:ascii="Arial" w:hAnsi="Arial" w:cs="Arial"/>
                <w:b/>
                <w:sz w:val="16"/>
              </w:rPr>
            </w:pPr>
          </w:p>
        </w:tc>
      </w:tr>
      <w:tr w:rsidR="009305C7" w14:paraId="3B069DA9" w14:textId="77777777" w:rsidTr="00F46005">
        <w:trPr>
          <w:gridAfter w:val="1"/>
          <w:wAfter w:w="6" w:type="dxa"/>
          <w:cantSplit/>
          <w:trHeight w:val="99"/>
        </w:trPr>
        <w:tc>
          <w:tcPr>
            <w:tcW w:w="2448" w:type="dxa"/>
            <w:gridSpan w:val="4"/>
          </w:tcPr>
          <w:p w14:paraId="2153F620"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2D15DE87" w14:textId="77777777" w:rsidR="009305C7" w:rsidRPr="00234B62" w:rsidRDefault="009305C7">
            <w:pPr>
              <w:spacing w:before="240"/>
              <w:rPr>
                <w:rFonts w:ascii="Arial" w:hAnsi="Arial" w:cs="Arial"/>
                <w:b/>
                <w:sz w:val="16"/>
              </w:rPr>
            </w:pPr>
          </w:p>
        </w:tc>
      </w:tr>
      <w:tr w:rsidR="009305C7" w14:paraId="595342EF" w14:textId="77777777" w:rsidTr="00F46005">
        <w:trPr>
          <w:gridAfter w:val="1"/>
          <w:wAfter w:w="6" w:type="dxa"/>
          <w:cantSplit/>
        </w:trPr>
        <w:tc>
          <w:tcPr>
            <w:tcW w:w="2448" w:type="dxa"/>
            <w:gridSpan w:val="4"/>
          </w:tcPr>
          <w:p w14:paraId="07DB3437"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7F6ED0F5" w14:textId="77777777" w:rsidR="009305C7" w:rsidRPr="00234B62" w:rsidRDefault="009305C7">
            <w:pPr>
              <w:spacing w:before="240"/>
              <w:ind w:right="-2332"/>
              <w:rPr>
                <w:rFonts w:ascii="Arial" w:hAnsi="Arial" w:cs="Arial"/>
                <w:b/>
                <w:sz w:val="16"/>
              </w:rPr>
            </w:pPr>
          </w:p>
        </w:tc>
      </w:tr>
      <w:tr w:rsidR="009305C7" w14:paraId="71ACFFDB" w14:textId="77777777" w:rsidTr="00F46005">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A3BB572"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FACC277" w14:textId="77777777" w:rsidR="009305C7" w:rsidRPr="00234B62" w:rsidRDefault="009305C7">
            <w:pPr>
              <w:spacing w:before="240"/>
              <w:rPr>
                <w:rFonts w:ascii="Arial" w:hAnsi="Arial" w:cs="Arial"/>
                <w:b/>
                <w:sz w:val="16"/>
              </w:rPr>
            </w:pPr>
          </w:p>
        </w:tc>
      </w:tr>
      <w:tr w:rsidR="009305C7" w14:paraId="355C7FBE" w14:textId="77777777" w:rsidTr="00F46005">
        <w:trPr>
          <w:gridAfter w:val="1"/>
          <w:wAfter w:w="6" w:type="dxa"/>
          <w:cantSplit/>
        </w:trPr>
        <w:tc>
          <w:tcPr>
            <w:tcW w:w="2448" w:type="dxa"/>
            <w:gridSpan w:val="4"/>
          </w:tcPr>
          <w:p w14:paraId="14E07058" w14:textId="77777777"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01429625" w14:textId="77777777" w:rsidR="009305C7" w:rsidRPr="00234B62" w:rsidRDefault="009305C7">
            <w:pPr>
              <w:spacing w:before="240"/>
              <w:rPr>
                <w:rFonts w:ascii="Arial" w:hAnsi="Arial" w:cs="Arial"/>
                <w:b/>
                <w:sz w:val="16"/>
              </w:rPr>
            </w:pPr>
          </w:p>
        </w:tc>
        <w:tc>
          <w:tcPr>
            <w:tcW w:w="720" w:type="dxa"/>
            <w:gridSpan w:val="2"/>
          </w:tcPr>
          <w:p w14:paraId="7286C96D" w14:textId="77777777" w:rsidR="009305C7" w:rsidRDefault="009305C7">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37EA5F73" w14:textId="77777777" w:rsidR="009305C7" w:rsidRPr="00234B62" w:rsidRDefault="009305C7">
            <w:pPr>
              <w:spacing w:before="240"/>
              <w:rPr>
                <w:rFonts w:ascii="Arial" w:hAnsi="Arial" w:cs="Arial"/>
                <w:b/>
                <w:sz w:val="16"/>
              </w:rPr>
            </w:pPr>
          </w:p>
        </w:tc>
      </w:tr>
      <w:tr w:rsidR="009305C7" w14:paraId="692F7BFC" w14:textId="77777777" w:rsidTr="00F46005">
        <w:trPr>
          <w:gridAfter w:val="1"/>
          <w:wAfter w:w="6" w:type="dxa"/>
          <w:cantSplit/>
        </w:trPr>
        <w:tc>
          <w:tcPr>
            <w:tcW w:w="1697" w:type="dxa"/>
            <w:gridSpan w:val="2"/>
          </w:tcPr>
          <w:p w14:paraId="389D6202"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14:paraId="08C5B33B" w14:textId="77777777" w:rsidR="009305C7" w:rsidRPr="00234B62" w:rsidRDefault="009305C7">
            <w:pPr>
              <w:spacing w:before="240"/>
              <w:rPr>
                <w:rFonts w:ascii="Arial" w:hAnsi="Arial" w:cs="Arial"/>
                <w:b/>
                <w:sz w:val="16"/>
              </w:rPr>
            </w:pPr>
          </w:p>
        </w:tc>
        <w:tc>
          <w:tcPr>
            <w:tcW w:w="720" w:type="dxa"/>
          </w:tcPr>
          <w:p w14:paraId="2379A35F"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5"/>
          </w:tcPr>
          <w:p w14:paraId="0C7D2B30" w14:textId="77777777" w:rsidR="009305C7" w:rsidRPr="00234B62" w:rsidRDefault="009305C7">
            <w:pPr>
              <w:spacing w:before="240"/>
              <w:rPr>
                <w:rFonts w:ascii="Arial" w:hAnsi="Arial" w:cs="Arial"/>
                <w:b/>
                <w:sz w:val="16"/>
              </w:rPr>
            </w:pPr>
          </w:p>
        </w:tc>
        <w:tc>
          <w:tcPr>
            <w:tcW w:w="720" w:type="dxa"/>
          </w:tcPr>
          <w:p w14:paraId="38EE8257" w14:textId="77777777" w:rsidR="009305C7" w:rsidRDefault="009305C7">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310B1C66" w14:textId="77777777" w:rsidR="009305C7" w:rsidRPr="00234B62" w:rsidRDefault="009305C7">
            <w:pPr>
              <w:spacing w:before="240"/>
              <w:rPr>
                <w:rFonts w:ascii="Arial" w:hAnsi="Arial" w:cs="Arial"/>
                <w:b/>
                <w:sz w:val="16"/>
              </w:rPr>
            </w:pPr>
          </w:p>
        </w:tc>
        <w:tc>
          <w:tcPr>
            <w:tcW w:w="540" w:type="dxa"/>
          </w:tcPr>
          <w:p w14:paraId="124D31E6"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36800AEA" w14:textId="77777777" w:rsidR="009305C7" w:rsidRPr="00234B62" w:rsidRDefault="009305C7">
            <w:pPr>
              <w:spacing w:before="240"/>
              <w:rPr>
                <w:rFonts w:ascii="Arial" w:hAnsi="Arial" w:cs="Arial"/>
                <w:b/>
                <w:sz w:val="16"/>
              </w:rPr>
            </w:pPr>
          </w:p>
        </w:tc>
      </w:tr>
      <w:tr w:rsidR="009305C7" w14:paraId="6DAEA093" w14:textId="77777777" w:rsidTr="00F46005">
        <w:trPr>
          <w:cantSplit/>
          <w:trHeight w:val="520"/>
        </w:trPr>
        <w:tc>
          <w:tcPr>
            <w:tcW w:w="2355" w:type="dxa"/>
            <w:gridSpan w:val="3"/>
            <w:vAlign w:val="bottom"/>
          </w:tcPr>
          <w:p w14:paraId="5DB46F9A" w14:textId="77777777" w:rsidR="009305C7" w:rsidRDefault="009305C7">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6E2A46DA" w14:textId="77777777" w:rsidR="009305C7" w:rsidRPr="00234B62" w:rsidRDefault="009305C7">
            <w:pPr>
              <w:spacing w:before="240"/>
              <w:rPr>
                <w:rFonts w:ascii="Arial" w:hAnsi="Arial" w:cs="Arial"/>
                <w:b/>
                <w:sz w:val="16"/>
              </w:rPr>
            </w:pPr>
          </w:p>
        </w:tc>
        <w:tc>
          <w:tcPr>
            <w:tcW w:w="1440" w:type="dxa"/>
            <w:gridSpan w:val="2"/>
            <w:vAlign w:val="bottom"/>
          </w:tcPr>
          <w:p w14:paraId="66ED0637" w14:textId="77777777" w:rsidR="009305C7" w:rsidRDefault="009305C7">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2E1450E9"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5C70C7D2" w14:textId="77777777" w:rsidR="009305C7" w:rsidRPr="00234B62" w:rsidRDefault="009305C7">
            <w:pPr>
              <w:spacing w:before="240"/>
              <w:rPr>
                <w:rFonts w:ascii="Arial" w:hAnsi="Arial" w:cs="Arial"/>
                <w:b/>
                <w:sz w:val="16"/>
              </w:rPr>
            </w:pPr>
          </w:p>
        </w:tc>
      </w:tr>
    </w:tbl>
    <w:p w14:paraId="5F5306B6" w14:textId="77777777" w:rsidR="009305C7" w:rsidRDefault="009305C7">
      <w:pPr>
        <w:rPr>
          <w:sz w:val="16"/>
        </w:rPr>
      </w:pPr>
    </w:p>
    <w:p w14:paraId="0F354FC2" w14:textId="77777777" w:rsidR="00BA26C0" w:rsidRDefault="00BA26C0">
      <w:pPr>
        <w:sectPr w:rsidR="00BA26C0" w:rsidSect="007728BC">
          <w:footerReference w:type="default" r:id="rId15"/>
          <w:pgSz w:w="11906" w:h="16838" w:code="9"/>
          <w:pgMar w:top="1134" w:right="1416" w:bottom="1276" w:left="1276" w:header="964" w:footer="283" w:gutter="0"/>
          <w:cols w:space="708"/>
          <w:docGrid w:linePitch="360"/>
        </w:sectPr>
      </w:pPr>
    </w:p>
    <w:p w14:paraId="0B417E93" w14:textId="3B012452" w:rsidR="0041772B" w:rsidRPr="006C0A87" w:rsidRDefault="0041772B" w:rsidP="0041772B">
      <w:pPr>
        <w:pStyle w:val="a5"/>
        <w:spacing w:before="1"/>
        <w:ind w:right="239"/>
        <w:jc w:val="both"/>
        <w:rPr>
          <w:rFonts w:asciiTheme="minorHAnsi" w:hAnsiTheme="minorHAnsi" w:cstheme="minorHAnsi"/>
          <w:sz w:val="22"/>
          <w:szCs w:val="22"/>
        </w:rPr>
      </w:pPr>
      <w:r w:rsidRPr="006C0A87">
        <w:rPr>
          <w:rFonts w:asciiTheme="minorHAnsi" w:hAnsiTheme="minorHAnsi" w:cstheme="minorHAnsi"/>
          <w:sz w:val="22"/>
          <w:szCs w:val="22"/>
        </w:rPr>
        <w:t>Με ατομική μου ευθύνη και γνωρίζοντας τις κυρώσεις (3), που προβλέπονται από τις διατάξεις της παρ. 6 του θρου 22του1599/1986, δηλώνω ότι:</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 xml:space="preserve">δεν υπάρχει εις βάρος μου </w:t>
      </w:r>
      <w:r w:rsidRPr="006C0A87">
        <w:rPr>
          <w:rFonts w:asciiTheme="minorHAnsi" w:hAnsiTheme="minorHAnsi" w:cstheme="minorHAnsi"/>
          <w:b/>
          <w:sz w:val="22"/>
          <w:szCs w:val="22"/>
        </w:rPr>
        <w:t>αμετάκλητη καταδικαστική απόφαση</w:t>
      </w:r>
      <w:r w:rsidRPr="006C0A87">
        <w:rPr>
          <w:rFonts w:asciiTheme="minorHAnsi" w:hAnsiTheme="minorHAnsi" w:cstheme="minorHAnsi"/>
          <w:sz w:val="22"/>
          <w:szCs w:val="22"/>
        </w:rPr>
        <w:t xml:space="preserve"> για έναν από </w:t>
      </w:r>
      <w:r w:rsidR="005A17FD" w:rsidRPr="006C0A87">
        <w:rPr>
          <w:rFonts w:asciiTheme="minorHAnsi" w:hAnsiTheme="minorHAnsi" w:cstheme="minorHAnsi"/>
          <w:sz w:val="22"/>
          <w:szCs w:val="22"/>
        </w:rPr>
        <w:t xml:space="preserve">τους </w:t>
      </w:r>
      <w:r w:rsidRPr="006C0A87">
        <w:rPr>
          <w:rFonts w:asciiTheme="minorHAnsi" w:hAnsiTheme="minorHAnsi" w:cstheme="minorHAnsi"/>
          <w:sz w:val="22"/>
          <w:szCs w:val="22"/>
        </w:rPr>
        <w:t>ακόλουθους λόγους:</w:t>
      </w:r>
    </w:p>
    <w:p w14:paraId="6AA1909C" w14:textId="35DB257F" w:rsidR="0041772B" w:rsidRPr="006C0A87" w:rsidRDefault="0041772B" w:rsidP="0041772B">
      <w:pPr>
        <w:pStyle w:val="a5"/>
        <w:ind w:right="239"/>
        <w:jc w:val="both"/>
        <w:rPr>
          <w:rFonts w:asciiTheme="minorHAnsi" w:hAnsiTheme="minorHAnsi" w:cstheme="minorHAnsi"/>
          <w:sz w:val="22"/>
          <w:szCs w:val="22"/>
        </w:rPr>
      </w:pPr>
      <w:r w:rsidRPr="006C0A87">
        <w:rPr>
          <w:rFonts w:asciiTheme="minorHAnsi" w:hAnsiTheme="minorHAnsi" w:cstheme="minorHAnsi"/>
          <w:sz w:val="22"/>
          <w:szCs w:val="22"/>
        </w:rPr>
        <w:t xml:space="preserve">α) </w:t>
      </w:r>
      <w:r w:rsidRPr="006C0A87">
        <w:rPr>
          <w:rFonts w:asciiTheme="minorHAnsi" w:hAnsiTheme="minorHAnsi" w:cstheme="minorHAnsi"/>
          <w:b/>
          <w:sz w:val="22"/>
          <w:szCs w:val="22"/>
          <w:u w:val="single"/>
        </w:rPr>
        <w:t>συμμετοχή σε εγκληματική οργάνωση,</w:t>
      </w:r>
      <w:r w:rsidR="005A17FD" w:rsidRPr="006C0A87">
        <w:rPr>
          <w:rFonts w:asciiTheme="minorHAnsi" w:hAnsiTheme="minorHAnsi" w:cstheme="minorHAnsi"/>
          <w:b/>
          <w:sz w:val="22"/>
          <w:szCs w:val="22"/>
          <w:u w:val="single"/>
        </w:rPr>
        <w:t xml:space="preserve"> </w:t>
      </w:r>
      <w:r w:rsidRPr="006C0A87">
        <w:rPr>
          <w:rFonts w:asciiTheme="minorHAnsi" w:hAnsiTheme="minorHAnsi" w:cstheme="minorHAnsi"/>
          <w:sz w:val="22"/>
          <w:szCs w:val="22"/>
        </w:rPr>
        <w:t>όπως αυτή ορίζεται στο άρθρο 2 της   απόφασης-πλαίσιο 2008/841/</w:t>
      </w:r>
      <w:proofErr w:type="spellStart"/>
      <w:r w:rsidRPr="006C0A87">
        <w:rPr>
          <w:rFonts w:asciiTheme="minorHAnsi" w:hAnsiTheme="minorHAnsi" w:cstheme="minorHAnsi"/>
          <w:sz w:val="22"/>
          <w:szCs w:val="22"/>
        </w:rPr>
        <w:t>ΔΕΥτου</w:t>
      </w:r>
      <w:proofErr w:type="spellEnd"/>
      <w:r w:rsidRPr="006C0A87">
        <w:rPr>
          <w:rFonts w:asciiTheme="minorHAnsi" w:hAnsiTheme="minorHAnsi" w:cstheme="minorHAnsi"/>
          <w:sz w:val="22"/>
          <w:szCs w:val="22"/>
        </w:rPr>
        <w:t xml:space="preserve"> Συμβουλίου της 24ης Οκτωβρίου 2008, για την καταπολέμηση του οργανωμένου εγκλήματος(ΕΕ L 300 της11.11.2008σ.42),</w:t>
      </w:r>
    </w:p>
    <w:p w14:paraId="5335AE40" w14:textId="2A325CE6" w:rsidR="0041772B" w:rsidRPr="006C0A87" w:rsidRDefault="0041772B" w:rsidP="0041772B">
      <w:pPr>
        <w:pStyle w:val="a5"/>
        <w:ind w:right="239"/>
        <w:jc w:val="both"/>
        <w:rPr>
          <w:rFonts w:asciiTheme="minorHAnsi" w:hAnsiTheme="minorHAnsi" w:cstheme="minorHAnsi"/>
          <w:sz w:val="22"/>
          <w:szCs w:val="22"/>
        </w:rPr>
      </w:pPr>
      <w:r w:rsidRPr="006C0A87">
        <w:rPr>
          <w:rFonts w:asciiTheme="minorHAnsi" w:hAnsiTheme="minorHAnsi" w:cstheme="minorHAnsi"/>
          <w:sz w:val="22"/>
          <w:szCs w:val="22"/>
        </w:rPr>
        <w:t xml:space="preserve">β) </w:t>
      </w:r>
      <w:r w:rsidRPr="006C0A87">
        <w:rPr>
          <w:rFonts w:asciiTheme="minorHAnsi" w:hAnsiTheme="minorHAnsi" w:cstheme="minorHAnsi"/>
          <w:b/>
          <w:sz w:val="22"/>
          <w:szCs w:val="22"/>
          <w:u w:val="single"/>
        </w:rPr>
        <w:t>δωροδοκία,</w:t>
      </w:r>
      <w:r w:rsidR="005A17FD" w:rsidRPr="006C0A87">
        <w:rPr>
          <w:rFonts w:asciiTheme="minorHAnsi" w:hAnsiTheme="minorHAnsi" w:cstheme="minorHAnsi"/>
          <w:b/>
          <w:sz w:val="22"/>
          <w:szCs w:val="22"/>
          <w:u w:val="single"/>
        </w:rPr>
        <w:t xml:space="preserve"> </w:t>
      </w:r>
      <w:r w:rsidRPr="006C0A87">
        <w:rPr>
          <w:rFonts w:asciiTheme="minorHAnsi" w:hAnsiTheme="minorHAnsi" w:cstheme="minorHAnsi"/>
          <w:sz w:val="22"/>
          <w:szCs w:val="22"/>
        </w:rPr>
        <w:t>όπως ορίζεται στο άρθρο 3 της σύμβασης περί της καταπολέμησης της διαφθοράς στην οποία ενέχονται</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υπάλληλοι των Ευρωπαϊκών Κοινοτήτων ή των κρατών-μελών της Ένωσης (ΕΕ C 195 της25.6.1997, σ. 1) και στην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παράγραφο 1 του άρθρου 2 της απόφασης-πλαίσιο 2003/568/ΔΕΥ του Συμβουλίου της 22ας Ιουλίου 2003, για την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καταπολέμηση της δωροδοκίας στον ιδιωτικό τομέα (ΕΕ L 192 της 31.7.2003, σ. 54), καθώς και όπως ορίζεται στην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κείμενη</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νομοθεσία</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ή στο</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εθνικό δίκαιο</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του</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οικονομικού φορέα,</w:t>
      </w:r>
    </w:p>
    <w:p w14:paraId="4D6AB793" w14:textId="0EBBA812" w:rsidR="0041772B" w:rsidRPr="006C0A87" w:rsidRDefault="0041772B" w:rsidP="0041772B">
      <w:pPr>
        <w:pStyle w:val="a5"/>
        <w:ind w:right="239"/>
        <w:jc w:val="both"/>
        <w:rPr>
          <w:rFonts w:asciiTheme="minorHAnsi" w:hAnsiTheme="minorHAnsi" w:cstheme="minorHAnsi"/>
          <w:sz w:val="22"/>
          <w:szCs w:val="22"/>
        </w:rPr>
      </w:pPr>
      <w:r w:rsidRPr="006C0A87">
        <w:rPr>
          <w:rFonts w:asciiTheme="minorHAnsi" w:hAnsiTheme="minorHAnsi" w:cstheme="minorHAnsi"/>
          <w:sz w:val="22"/>
          <w:szCs w:val="22"/>
        </w:rPr>
        <w:t xml:space="preserve">γ) </w:t>
      </w:r>
      <w:r w:rsidRPr="006C0A87">
        <w:rPr>
          <w:rFonts w:asciiTheme="minorHAnsi" w:hAnsiTheme="minorHAnsi" w:cstheme="minorHAnsi"/>
          <w:b/>
          <w:sz w:val="22"/>
          <w:szCs w:val="22"/>
          <w:u w:val="single"/>
        </w:rPr>
        <w:t>απάτη</w:t>
      </w:r>
      <w:r w:rsidRPr="006C0A87">
        <w:rPr>
          <w:rFonts w:asciiTheme="minorHAnsi" w:hAnsiTheme="minorHAnsi" w:cstheme="minorHAnsi"/>
          <w:sz w:val="22"/>
          <w:szCs w:val="22"/>
        </w:rPr>
        <w:t>, κατά την έννοια του άρθρου 1 της σύμβασης σχετικά με την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προστασία των οικονομικών συμφερόντων των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Ευρωπαϊκών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Κοινοτήτων(ΕΕC 316της 27.11.1995, σ.48),η οποία κυρώθηκε με</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 ν.2803/2000 (Α΄48),</w:t>
      </w:r>
    </w:p>
    <w:p w14:paraId="12115294" w14:textId="19EEDB8C" w:rsidR="0041772B" w:rsidRPr="006C0A87" w:rsidRDefault="0041772B" w:rsidP="0041772B">
      <w:pPr>
        <w:spacing w:line="276" w:lineRule="auto"/>
        <w:ind w:right="239"/>
        <w:jc w:val="both"/>
        <w:rPr>
          <w:rFonts w:asciiTheme="minorHAnsi" w:hAnsiTheme="minorHAnsi" w:cstheme="minorHAnsi"/>
          <w:sz w:val="22"/>
          <w:szCs w:val="22"/>
        </w:rPr>
      </w:pPr>
      <w:r w:rsidRPr="006C0A87">
        <w:rPr>
          <w:rFonts w:asciiTheme="minorHAnsi" w:hAnsiTheme="minorHAnsi" w:cstheme="minorHAnsi"/>
          <w:sz w:val="22"/>
          <w:szCs w:val="22"/>
        </w:rPr>
        <w:t>δ)</w:t>
      </w:r>
      <w:r w:rsidR="006C0A87" w:rsidRPr="006C0A87">
        <w:rPr>
          <w:rFonts w:asciiTheme="minorHAnsi" w:hAnsiTheme="minorHAnsi" w:cstheme="minorHAnsi"/>
          <w:sz w:val="22"/>
          <w:szCs w:val="22"/>
        </w:rPr>
        <w:t xml:space="preserve"> </w:t>
      </w:r>
      <w:r w:rsidRPr="006C0A87">
        <w:rPr>
          <w:rFonts w:asciiTheme="minorHAnsi" w:hAnsiTheme="minorHAnsi" w:cstheme="minorHAnsi"/>
          <w:b/>
          <w:sz w:val="22"/>
          <w:szCs w:val="22"/>
          <w:u w:val="single"/>
        </w:rPr>
        <w:t>τρομοκρατικά</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εγκλήματα</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ή</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εγκλήματα</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συνδεόμενα</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με</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τρομοκρατικές</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δραστηριότητες</w:t>
      </w:r>
      <w:r w:rsidRPr="006C0A87">
        <w:rPr>
          <w:rFonts w:asciiTheme="minorHAnsi" w:hAnsiTheme="minorHAnsi" w:cstheme="minorHAnsi"/>
          <w:sz w:val="22"/>
          <w:szCs w:val="22"/>
        </w:rPr>
        <w:t>,</w:t>
      </w:r>
      <w:r w:rsidR="006C0A87" w:rsidRPr="006C0A87">
        <w:rPr>
          <w:rFonts w:asciiTheme="minorHAnsi" w:hAnsiTheme="minorHAnsi" w:cstheme="minorHAnsi"/>
          <w:sz w:val="22"/>
          <w:szCs w:val="22"/>
        </w:rPr>
        <w:t xml:space="preserve"> όπως </w:t>
      </w:r>
      <w:r w:rsidRPr="006C0A87">
        <w:rPr>
          <w:rFonts w:asciiTheme="minorHAnsi" w:hAnsiTheme="minorHAnsi" w:cstheme="minorHAnsi"/>
          <w:sz w:val="22"/>
          <w:szCs w:val="22"/>
        </w:rPr>
        <w:t>ορίζονται,</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αντιστοίχως, στα άρθρα 1 και 3 της απόφασης-πλαίσιο 2002/475/ΔΕΥ του Συμβουλίου της 13ης Ιουνίου 2002, για</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την</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καταπολέμηση</w:t>
      </w:r>
      <w:r w:rsidR="006C0A87" w:rsidRPr="006C0A87">
        <w:rPr>
          <w:rFonts w:asciiTheme="minorHAnsi" w:hAnsiTheme="minorHAnsi" w:cstheme="minorHAnsi"/>
          <w:sz w:val="22"/>
          <w:szCs w:val="22"/>
        </w:rPr>
        <w:t xml:space="preserve"> της </w:t>
      </w:r>
      <w:r w:rsidRPr="006C0A87">
        <w:rPr>
          <w:rFonts w:asciiTheme="minorHAnsi" w:hAnsiTheme="minorHAnsi" w:cstheme="minorHAnsi"/>
          <w:sz w:val="22"/>
          <w:szCs w:val="22"/>
        </w:rPr>
        <w:t>τρομοκρατίας</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(ΕΕL164</w:t>
      </w:r>
      <w:r w:rsidR="006C0A87" w:rsidRPr="006C0A87">
        <w:rPr>
          <w:rFonts w:asciiTheme="minorHAnsi" w:hAnsiTheme="minorHAnsi" w:cstheme="minorHAnsi"/>
          <w:sz w:val="22"/>
          <w:szCs w:val="22"/>
        </w:rPr>
        <w:t xml:space="preserve"> της </w:t>
      </w:r>
      <w:r w:rsidRPr="006C0A87">
        <w:rPr>
          <w:rFonts w:asciiTheme="minorHAnsi" w:hAnsiTheme="minorHAnsi" w:cstheme="minorHAnsi"/>
          <w:sz w:val="22"/>
          <w:szCs w:val="22"/>
        </w:rPr>
        <w:t>22.6.2002</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,σ.3)</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ή</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ηθική</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αυτουργία</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ή</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συνέργεια</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ή</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απόπειρα</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διάπραξης</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εγκλήματος, όπως ορίζονται  στο</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άρθρο 4 αυτής,</w:t>
      </w:r>
    </w:p>
    <w:p w14:paraId="3D99B8E1" w14:textId="7B69547C" w:rsidR="0041772B" w:rsidRPr="006C0A87" w:rsidRDefault="0041772B" w:rsidP="006F016C">
      <w:pPr>
        <w:pStyle w:val="a5"/>
        <w:ind w:right="-2"/>
        <w:jc w:val="left"/>
        <w:rPr>
          <w:rFonts w:asciiTheme="minorHAnsi" w:hAnsiTheme="minorHAnsi" w:cstheme="minorHAnsi"/>
          <w:spacing w:val="1"/>
          <w:sz w:val="22"/>
          <w:szCs w:val="22"/>
        </w:rPr>
      </w:pPr>
      <w:r w:rsidRPr="006C0A87">
        <w:rPr>
          <w:rFonts w:asciiTheme="minorHAnsi" w:hAnsiTheme="minorHAnsi" w:cstheme="minorHAnsi"/>
          <w:sz w:val="22"/>
          <w:szCs w:val="22"/>
        </w:rPr>
        <w:t>ε)</w:t>
      </w:r>
      <w:r w:rsidR="006C0A87" w:rsidRPr="006C0A87">
        <w:rPr>
          <w:rFonts w:asciiTheme="minorHAnsi" w:hAnsiTheme="minorHAnsi" w:cstheme="minorHAnsi"/>
          <w:sz w:val="22"/>
          <w:szCs w:val="22"/>
        </w:rPr>
        <w:t xml:space="preserve"> </w:t>
      </w:r>
      <w:r w:rsidRPr="006C0A87">
        <w:rPr>
          <w:rFonts w:asciiTheme="minorHAnsi" w:hAnsiTheme="minorHAnsi" w:cstheme="minorHAnsi"/>
          <w:b/>
          <w:sz w:val="22"/>
          <w:szCs w:val="22"/>
        </w:rPr>
        <w:t>νομιμοποίηση</w:t>
      </w:r>
      <w:r w:rsidR="006F016C"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εσόδων</w:t>
      </w:r>
      <w:r w:rsidR="006F016C"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από</w:t>
      </w:r>
      <w:r w:rsidR="00E477D1"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παράνομες</w:t>
      </w:r>
      <w:r w:rsidR="006F016C"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δραστηριότητες</w:t>
      </w:r>
      <w:r w:rsidR="006F016C"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ή</w:t>
      </w:r>
      <w:r w:rsidR="006F016C"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χρηματοδότηση</w:t>
      </w:r>
      <w:r w:rsidR="006F016C" w:rsidRPr="006C0A87">
        <w:rPr>
          <w:rFonts w:asciiTheme="minorHAnsi" w:hAnsiTheme="minorHAnsi" w:cstheme="minorHAnsi"/>
          <w:b/>
          <w:sz w:val="22"/>
          <w:szCs w:val="22"/>
        </w:rPr>
        <w:t xml:space="preserve"> της </w:t>
      </w:r>
      <w:r w:rsidRPr="006C0A87">
        <w:rPr>
          <w:rFonts w:asciiTheme="minorHAnsi" w:hAnsiTheme="minorHAnsi" w:cstheme="minorHAnsi"/>
          <w:b/>
          <w:sz w:val="22"/>
          <w:szCs w:val="22"/>
        </w:rPr>
        <w:t>τρομοκρατίας</w:t>
      </w:r>
      <w:r w:rsidRPr="006C0A87">
        <w:rPr>
          <w:rFonts w:asciiTheme="minorHAnsi" w:hAnsiTheme="minorHAnsi" w:cstheme="minorHAnsi"/>
          <w:sz w:val="22"/>
          <w:szCs w:val="22"/>
        </w:rPr>
        <w:t>,</w:t>
      </w:r>
      <w:r w:rsidR="00E477D1" w:rsidRPr="006C0A87">
        <w:rPr>
          <w:rFonts w:asciiTheme="minorHAnsi" w:hAnsiTheme="minorHAnsi" w:cstheme="minorHAnsi"/>
          <w:sz w:val="22"/>
          <w:szCs w:val="22"/>
        </w:rPr>
        <w:t xml:space="preserve"> </w:t>
      </w:r>
      <w:r w:rsidR="006F016C" w:rsidRPr="006C0A87">
        <w:rPr>
          <w:rFonts w:asciiTheme="minorHAnsi" w:hAnsiTheme="minorHAnsi" w:cstheme="minorHAnsi"/>
          <w:sz w:val="22"/>
          <w:szCs w:val="22"/>
        </w:rPr>
        <w:t xml:space="preserve">όπως </w:t>
      </w:r>
      <w:r w:rsidRPr="006C0A87">
        <w:rPr>
          <w:rFonts w:asciiTheme="minorHAnsi" w:hAnsiTheme="minorHAnsi" w:cstheme="minorHAnsi"/>
          <w:sz w:val="22"/>
          <w:szCs w:val="22"/>
        </w:rPr>
        <w:t>αυτές</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ορίζονται</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στο</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άρθρο</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1</w:t>
      </w:r>
      <w:r w:rsidR="006F016C" w:rsidRPr="006C0A87">
        <w:rPr>
          <w:rFonts w:asciiTheme="minorHAnsi" w:hAnsiTheme="minorHAnsi" w:cstheme="minorHAnsi"/>
          <w:sz w:val="22"/>
          <w:szCs w:val="22"/>
        </w:rPr>
        <w:t xml:space="preserve"> της </w:t>
      </w:r>
      <w:r w:rsidRPr="006C0A87">
        <w:rPr>
          <w:rFonts w:asciiTheme="minorHAnsi" w:hAnsiTheme="minorHAnsi" w:cstheme="minorHAnsi"/>
          <w:sz w:val="22"/>
          <w:szCs w:val="22"/>
        </w:rPr>
        <w:t>Οδηγίας</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2005/60/ΕΚ</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του</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Ευρωπαϊκού</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Κοινοβουλίου</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και</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του</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Συμβουλίου</w:t>
      </w:r>
      <w:r w:rsidR="006F016C" w:rsidRPr="006C0A87">
        <w:rPr>
          <w:rFonts w:asciiTheme="minorHAnsi" w:hAnsiTheme="minorHAnsi" w:cstheme="minorHAnsi"/>
          <w:sz w:val="22"/>
          <w:szCs w:val="22"/>
        </w:rPr>
        <w:t xml:space="preserve"> της </w:t>
      </w:r>
      <w:r w:rsidRPr="006C0A87">
        <w:rPr>
          <w:rFonts w:asciiTheme="minorHAnsi" w:hAnsiTheme="minorHAnsi" w:cstheme="minorHAnsi"/>
          <w:sz w:val="22"/>
          <w:szCs w:val="22"/>
        </w:rPr>
        <w:t>26</w:t>
      </w:r>
      <w:r w:rsidRPr="006C0A87">
        <w:rPr>
          <w:rFonts w:asciiTheme="minorHAnsi" w:hAnsiTheme="minorHAnsi" w:cstheme="minorHAnsi"/>
          <w:sz w:val="22"/>
          <w:szCs w:val="22"/>
          <w:vertAlign w:val="superscript"/>
        </w:rPr>
        <w:t>ης</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Οκτωβρίου</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2005,</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σχετικά</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με</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την</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πρόληψη</w:t>
      </w:r>
      <w:r w:rsidR="006F016C" w:rsidRPr="006C0A87">
        <w:rPr>
          <w:rFonts w:asciiTheme="minorHAnsi" w:hAnsiTheme="minorHAnsi" w:cstheme="minorHAnsi"/>
          <w:sz w:val="22"/>
          <w:szCs w:val="22"/>
        </w:rPr>
        <w:t xml:space="preserve"> της </w:t>
      </w:r>
      <w:r w:rsidRPr="006C0A87">
        <w:rPr>
          <w:rFonts w:asciiTheme="minorHAnsi" w:hAnsiTheme="minorHAnsi" w:cstheme="minorHAnsi"/>
          <w:sz w:val="22"/>
          <w:szCs w:val="22"/>
        </w:rPr>
        <w:t>χρησιμοποίησης</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του</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χρηματοπιστωτικού</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συστήματος</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για</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τη</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νομιμοποίηση εσόδων από παράνομες δραστηριότητες και</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τη χρηματοδότηση της τρομοκρατίας (ΕΕ L 309 της25.11.2005,σ.15), η</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οποία ενσωματώθηκε στην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εθνική</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νομοθεσία</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με</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 ν.3691/2008 (Α΄ 166),</w:t>
      </w:r>
    </w:p>
    <w:p w14:paraId="4D5663A8" w14:textId="6BC6E1CA" w:rsidR="0041772B" w:rsidRPr="006C0A87" w:rsidRDefault="0041772B" w:rsidP="0041772B">
      <w:pPr>
        <w:pStyle w:val="a5"/>
        <w:spacing w:before="91"/>
        <w:ind w:right="239"/>
        <w:jc w:val="both"/>
        <w:rPr>
          <w:rFonts w:asciiTheme="minorHAnsi" w:hAnsiTheme="minorHAnsi" w:cstheme="minorHAnsi"/>
          <w:sz w:val="22"/>
          <w:szCs w:val="22"/>
        </w:rPr>
      </w:pPr>
      <w:proofErr w:type="spellStart"/>
      <w:r w:rsidRPr="006C0A87">
        <w:rPr>
          <w:rFonts w:asciiTheme="minorHAnsi" w:hAnsiTheme="minorHAnsi" w:cstheme="minorHAnsi"/>
          <w:sz w:val="22"/>
          <w:szCs w:val="22"/>
        </w:rPr>
        <w:lastRenderedPageBreak/>
        <w:t>στ</w:t>
      </w:r>
      <w:proofErr w:type="spellEnd"/>
      <w:r w:rsidRPr="006C0A87">
        <w:rPr>
          <w:rFonts w:asciiTheme="minorHAnsi" w:hAnsiTheme="minorHAnsi" w:cstheme="minorHAnsi"/>
          <w:sz w:val="22"/>
          <w:szCs w:val="22"/>
        </w:rPr>
        <w:t xml:space="preserve">) </w:t>
      </w:r>
      <w:r w:rsidRPr="006C0A87">
        <w:rPr>
          <w:rFonts w:asciiTheme="minorHAnsi" w:hAnsiTheme="minorHAnsi" w:cstheme="minorHAnsi"/>
          <w:b/>
          <w:sz w:val="22"/>
          <w:szCs w:val="22"/>
          <w:u w:val="single"/>
        </w:rPr>
        <w:t>παιδική εργασία και άλλες μορφές εμπορίας ανθρώπων</w:t>
      </w:r>
      <w:r w:rsidRPr="006C0A87">
        <w:rPr>
          <w:rFonts w:asciiTheme="minorHAnsi" w:hAnsiTheme="minorHAnsi" w:cstheme="minorHAnsi"/>
          <w:sz w:val="22"/>
          <w:szCs w:val="22"/>
        </w:rPr>
        <w:t>, όπως ορίζονται</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στο άρθρο 2 της Οδηγίας 2011/36/ΕΕ</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του Ευρωπαϊκού Κοινοβουλίου και του</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Συμβουλίου της 5ης Απριλίου 2011, για την πρόληψη και την καταπολέμηση</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νομοθεσία</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με</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 ν.4198/2013 (Α΄ 215 ).</w:t>
      </w:r>
    </w:p>
    <w:p w14:paraId="7C5108B6" w14:textId="77777777" w:rsidR="0041772B" w:rsidRPr="006C0A87" w:rsidRDefault="0041772B" w:rsidP="0041772B">
      <w:pPr>
        <w:pStyle w:val="a5"/>
        <w:ind w:right="239"/>
        <w:jc w:val="both"/>
        <w:rPr>
          <w:rFonts w:asciiTheme="minorHAnsi" w:hAnsiTheme="minorHAnsi" w:cstheme="minorHAnsi"/>
          <w:sz w:val="22"/>
          <w:szCs w:val="22"/>
        </w:rPr>
      </w:pPr>
    </w:p>
    <w:p w14:paraId="4BC82B79" w14:textId="77777777" w:rsidR="0041772B" w:rsidRDefault="0041772B" w:rsidP="0041772B">
      <w:pPr>
        <w:pStyle w:val="a5"/>
        <w:tabs>
          <w:tab w:val="left" w:leader="dot" w:pos="9392"/>
        </w:tabs>
        <w:ind w:right="239"/>
        <w:jc w:val="both"/>
        <w:rPr>
          <w:rFonts w:ascii="Calibri" w:hAnsi="Calibri" w:cs="Calibri"/>
          <w:sz w:val="20"/>
          <w:szCs w:val="20"/>
        </w:rPr>
      </w:pPr>
      <w:r>
        <w:rPr>
          <w:rFonts w:ascii="Calibri" w:hAnsi="Calibri" w:cs="Calibri"/>
          <w:sz w:val="20"/>
          <w:szCs w:val="20"/>
        </w:rPr>
        <w:t>Ημερομηνία:…………………………………………………………………………………………………………………………………………………………./2024</w:t>
      </w:r>
    </w:p>
    <w:p w14:paraId="59389673" w14:textId="77777777" w:rsidR="0041772B" w:rsidRDefault="0041772B" w:rsidP="0041772B">
      <w:pPr>
        <w:pStyle w:val="a5"/>
        <w:tabs>
          <w:tab w:val="left" w:leader="dot" w:pos="9392"/>
        </w:tabs>
        <w:ind w:right="239"/>
        <w:jc w:val="both"/>
        <w:rPr>
          <w:rFonts w:ascii="Calibri" w:hAnsi="Calibri" w:cs="Calibri"/>
          <w:sz w:val="20"/>
          <w:szCs w:val="20"/>
        </w:rPr>
      </w:pPr>
    </w:p>
    <w:p w14:paraId="6AF09D48" w14:textId="6922BD3E" w:rsidR="0041772B" w:rsidRDefault="0041772B" w:rsidP="0041772B">
      <w:pPr>
        <w:pStyle w:val="a5"/>
        <w:spacing w:before="184"/>
        <w:ind w:right="239"/>
        <w:jc w:val="both"/>
        <w:rPr>
          <w:rFonts w:ascii="Calibri" w:hAnsi="Calibri" w:cs="Calibri"/>
          <w:sz w:val="20"/>
          <w:szCs w:val="20"/>
        </w:rPr>
      </w:pPr>
      <w:r>
        <w:rPr>
          <w:rFonts w:ascii="Calibri" w:hAnsi="Calibri" w:cs="Calibri"/>
          <w:sz w:val="20"/>
          <w:szCs w:val="20"/>
        </w:rPr>
        <w:t xml:space="preserve">   Ο–Η</w:t>
      </w:r>
      <w:r w:rsidR="005A17FD">
        <w:rPr>
          <w:rFonts w:ascii="Calibri" w:hAnsi="Calibri" w:cs="Calibri"/>
          <w:sz w:val="20"/>
          <w:szCs w:val="20"/>
        </w:rPr>
        <w:t xml:space="preserve"> </w:t>
      </w:r>
      <w:r>
        <w:rPr>
          <w:rFonts w:ascii="Calibri" w:hAnsi="Calibri" w:cs="Calibri"/>
          <w:sz w:val="20"/>
          <w:szCs w:val="20"/>
        </w:rPr>
        <w:t>Δηλ.</w:t>
      </w:r>
    </w:p>
    <w:p w14:paraId="2BCEB564" w14:textId="77777777" w:rsidR="0041772B" w:rsidRDefault="0041772B" w:rsidP="0041772B">
      <w:pPr>
        <w:pStyle w:val="a5"/>
        <w:ind w:right="239"/>
        <w:jc w:val="both"/>
        <w:rPr>
          <w:rFonts w:ascii="Calibri" w:hAnsi="Calibri" w:cs="Calibri"/>
          <w:sz w:val="20"/>
          <w:szCs w:val="20"/>
        </w:rPr>
      </w:pPr>
    </w:p>
    <w:p w14:paraId="09C7E070" w14:textId="77777777" w:rsidR="0041772B" w:rsidRDefault="0041772B" w:rsidP="0041772B">
      <w:pPr>
        <w:pStyle w:val="a5"/>
        <w:ind w:right="239"/>
        <w:jc w:val="both"/>
        <w:rPr>
          <w:sz w:val="18"/>
        </w:rPr>
      </w:pPr>
      <w:r>
        <w:rPr>
          <w:rFonts w:ascii="Calibri" w:hAnsi="Calibri" w:cs="Calibri"/>
          <w:sz w:val="20"/>
          <w:szCs w:val="20"/>
        </w:rPr>
        <w:t>----------------------------------------------------------------------------------------------------------------------------------------------------------------</w:t>
      </w:r>
      <w:r>
        <w:rPr>
          <w:sz w:val="18"/>
        </w:rPr>
        <w:t>ΑναγράφεταιαπότονενδιαφερόμενοπολίτηήΑρχήήηΥπηρεσίατουδημόσιουτομέα,πουαπευθύνεταιηαίτηση.</w:t>
      </w:r>
    </w:p>
    <w:p w14:paraId="53F9E0F5" w14:textId="74C2DD9E" w:rsidR="0041772B" w:rsidRDefault="0041772B" w:rsidP="009C29D9">
      <w:pPr>
        <w:pStyle w:val="a8"/>
        <w:widowControl w:val="0"/>
        <w:numPr>
          <w:ilvl w:val="0"/>
          <w:numId w:val="2"/>
        </w:numPr>
        <w:tabs>
          <w:tab w:val="left" w:pos="142"/>
        </w:tabs>
        <w:autoSpaceDE w:val="0"/>
        <w:autoSpaceDN w:val="0"/>
        <w:spacing w:after="0"/>
        <w:ind w:left="0" w:right="239"/>
        <w:contextualSpacing w:val="0"/>
        <w:jc w:val="both"/>
        <w:rPr>
          <w:sz w:val="18"/>
        </w:rPr>
      </w:pPr>
      <w:r>
        <w:rPr>
          <w:sz w:val="18"/>
        </w:rPr>
        <w:t>Αναγράφεται</w:t>
      </w:r>
      <w:r w:rsidR="005A17FD">
        <w:rPr>
          <w:sz w:val="18"/>
        </w:rPr>
        <w:t xml:space="preserve"> </w:t>
      </w:r>
      <w:r>
        <w:rPr>
          <w:sz w:val="18"/>
        </w:rPr>
        <w:t>ολογράφως.</w:t>
      </w:r>
    </w:p>
    <w:p w14:paraId="343800A7" w14:textId="0589AF7F" w:rsidR="0041772B" w:rsidRDefault="0041772B" w:rsidP="009C29D9">
      <w:pPr>
        <w:pStyle w:val="a8"/>
        <w:widowControl w:val="0"/>
        <w:numPr>
          <w:ilvl w:val="0"/>
          <w:numId w:val="2"/>
        </w:numPr>
        <w:tabs>
          <w:tab w:val="left" w:pos="-284"/>
        </w:tabs>
        <w:autoSpaceDE w:val="0"/>
        <w:autoSpaceDN w:val="0"/>
        <w:spacing w:after="0"/>
        <w:ind w:left="0" w:right="239"/>
        <w:contextualSpacing w:val="0"/>
        <w:jc w:val="both"/>
        <w:rPr>
          <w:sz w:val="18"/>
        </w:rPr>
      </w:pPr>
      <w:r>
        <w:rPr>
          <w:sz w:val="18"/>
        </w:rPr>
        <w:t>«Όποιος εν γνώσει του δηλώνει ψευδή γεγονότα ή αρνείται ή αποκρύπτει τα αληθινά με έγγραφη υπεύθυνη δήλωση του άρθρου 8τιμωρείται με φυλάκιση τουλάχιστον τριών μηνών. Εάν ο υπαίτιος αυτών των πράξεων σκόπευε να προσπορίσει στον εαυτόν του ή σε</w:t>
      </w:r>
      <w:r w:rsidR="005A17FD">
        <w:rPr>
          <w:sz w:val="18"/>
        </w:rPr>
        <w:t xml:space="preserve"> </w:t>
      </w:r>
      <w:r>
        <w:rPr>
          <w:sz w:val="18"/>
        </w:rPr>
        <w:t>άλλον</w:t>
      </w:r>
      <w:r w:rsidR="005A17FD">
        <w:rPr>
          <w:sz w:val="18"/>
        </w:rPr>
        <w:t xml:space="preserve"> </w:t>
      </w:r>
      <w:r>
        <w:rPr>
          <w:sz w:val="18"/>
        </w:rPr>
        <w:t>περιουσιακό όφελος βλάπτοντας τρίτον ή</w:t>
      </w:r>
      <w:r w:rsidR="005A17FD">
        <w:rPr>
          <w:sz w:val="18"/>
        </w:rPr>
        <w:t xml:space="preserve"> </w:t>
      </w:r>
      <w:r>
        <w:rPr>
          <w:sz w:val="18"/>
        </w:rPr>
        <w:t>σκόπευε</w:t>
      </w:r>
      <w:r w:rsidR="005A17FD">
        <w:rPr>
          <w:sz w:val="18"/>
        </w:rPr>
        <w:t xml:space="preserve"> </w:t>
      </w:r>
      <w:r>
        <w:rPr>
          <w:sz w:val="18"/>
        </w:rPr>
        <w:t>να βλάψει άλλον, τιμωρείται με</w:t>
      </w:r>
      <w:r w:rsidR="005A17FD">
        <w:rPr>
          <w:sz w:val="18"/>
        </w:rPr>
        <w:t xml:space="preserve"> </w:t>
      </w:r>
      <w:r>
        <w:rPr>
          <w:sz w:val="18"/>
        </w:rPr>
        <w:t>κάθειρξη</w:t>
      </w:r>
      <w:r w:rsidR="005A17FD">
        <w:rPr>
          <w:sz w:val="18"/>
        </w:rPr>
        <w:t xml:space="preserve"> </w:t>
      </w:r>
      <w:r>
        <w:rPr>
          <w:sz w:val="18"/>
        </w:rPr>
        <w:t>μέχρι 10 ετών.</w:t>
      </w:r>
    </w:p>
    <w:p w14:paraId="637DE4DA" w14:textId="77777777" w:rsidR="0041772B" w:rsidRDefault="0041772B" w:rsidP="009C29D9">
      <w:pPr>
        <w:pStyle w:val="a8"/>
        <w:widowControl w:val="0"/>
        <w:numPr>
          <w:ilvl w:val="0"/>
          <w:numId w:val="2"/>
        </w:numPr>
        <w:tabs>
          <w:tab w:val="left" w:pos="142"/>
        </w:tabs>
        <w:autoSpaceDE w:val="0"/>
        <w:autoSpaceDN w:val="0"/>
        <w:spacing w:after="0"/>
        <w:ind w:left="0" w:right="239"/>
        <w:contextualSpacing w:val="0"/>
        <w:jc w:val="both"/>
      </w:pPr>
      <w:r w:rsidRPr="00FD17E0">
        <w:rPr>
          <w:sz w:val="18"/>
        </w:rPr>
        <w:t>Σεπερίπτωσηανεπάρκειαςχώρουηδήλωσησυνεχίζεταιστηνπίσωόψητηςκαιυπογράφεταιαπότονδηλούνταήτηνδηλούσα.</w:t>
      </w:r>
    </w:p>
    <w:p w14:paraId="6FC16565" w14:textId="77777777" w:rsidR="00001854" w:rsidRDefault="00001854" w:rsidP="004F71D6">
      <w:pPr>
        <w:rPr>
          <w:b/>
          <w:sz w:val="20"/>
          <w:szCs w:val="20"/>
        </w:rPr>
      </w:pPr>
    </w:p>
    <w:p w14:paraId="6EC0EDAB" w14:textId="77777777" w:rsidR="00E32A0B" w:rsidRDefault="00E32A0B" w:rsidP="004F71D6">
      <w:pPr>
        <w:rPr>
          <w:b/>
          <w:sz w:val="20"/>
          <w:szCs w:val="20"/>
        </w:rPr>
      </w:pPr>
    </w:p>
    <w:p w14:paraId="678BC28E" w14:textId="77777777" w:rsidR="00E32A0B" w:rsidRDefault="00E32A0B" w:rsidP="004F71D6">
      <w:pPr>
        <w:rPr>
          <w:b/>
          <w:sz w:val="20"/>
          <w:szCs w:val="20"/>
        </w:rPr>
      </w:pPr>
    </w:p>
    <w:p w14:paraId="438ED18B" w14:textId="77777777" w:rsidR="00E32A0B" w:rsidRDefault="00E32A0B" w:rsidP="004F71D6">
      <w:pPr>
        <w:rPr>
          <w:b/>
          <w:sz w:val="20"/>
          <w:szCs w:val="20"/>
        </w:rPr>
      </w:pPr>
    </w:p>
    <w:p w14:paraId="5DA2260E" w14:textId="77777777" w:rsidR="00E32A0B" w:rsidRDefault="00E32A0B" w:rsidP="004F71D6">
      <w:pPr>
        <w:rPr>
          <w:b/>
          <w:sz w:val="20"/>
          <w:szCs w:val="20"/>
        </w:rPr>
      </w:pPr>
    </w:p>
    <w:p w14:paraId="3DE7BEC0" w14:textId="77777777" w:rsidR="00E32A0B" w:rsidRDefault="00E32A0B" w:rsidP="004F71D6">
      <w:pPr>
        <w:rPr>
          <w:b/>
          <w:sz w:val="20"/>
          <w:szCs w:val="20"/>
        </w:rPr>
      </w:pPr>
    </w:p>
    <w:p w14:paraId="1A52EC53" w14:textId="77777777" w:rsidR="00E32A0B" w:rsidRDefault="00E32A0B" w:rsidP="004F71D6">
      <w:pPr>
        <w:rPr>
          <w:b/>
          <w:sz w:val="20"/>
          <w:szCs w:val="20"/>
        </w:rPr>
      </w:pPr>
    </w:p>
    <w:p w14:paraId="2784E181" w14:textId="77777777" w:rsidR="00E32A0B" w:rsidRDefault="00E32A0B" w:rsidP="004F71D6">
      <w:pPr>
        <w:rPr>
          <w:b/>
          <w:sz w:val="20"/>
          <w:szCs w:val="20"/>
        </w:rPr>
      </w:pPr>
    </w:p>
    <w:p w14:paraId="3B2FC04F" w14:textId="77777777" w:rsidR="00E32A0B" w:rsidRDefault="00E32A0B" w:rsidP="004F71D6">
      <w:pPr>
        <w:rPr>
          <w:b/>
          <w:sz w:val="20"/>
          <w:szCs w:val="20"/>
        </w:rPr>
      </w:pPr>
    </w:p>
    <w:p w14:paraId="1363933E" w14:textId="77777777" w:rsidR="00E32A0B" w:rsidRDefault="00E32A0B" w:rsidP="004F71D6">
      <w:pPr>
        <w:rPr>
          <w:b/>
          <w:sz w:val="20"/>
          <w:szCs w:val="20"/>
        </w:rPr>
      </w:pPr>
    </w:p>
    <w:p w14:paraId="21E066BD" w14:textId="77777777" w:rsidR="00E32A0B" w:rsidRDefault="00E32A0B" w:rsidP="004F71D6">
      <w:pPr>
        <w:rPr>
          <w:b/>
          <w:sz w:val="20"/>
          <w:szCs w:val="20"/>
        </w:rPr>
      </w:pPr>
    </w:p>
    <w:p w14:paraId="72E4A023" w14:textId="77777777" w:rsidR="00E32A0B" w:rsidRDefault="00E32A0B" w:rsidP="004F71D6">
      <w:pPr>
        <w:rPr>
          <w:b/>
          <w:sz w:val="20"/>
          <w:szCs w:val="20"/>
        </w:rPr>
      </w:pPr>
    </w:p>
    <w:p w14:paraId="034A8A48" w14:textId="77777777" w:rsidR="00E32A0B" w:rsidRDefault="00E32A0B" w:rsidP="004F71D6">
      <w:pPr>
        <w:rPr>
          <w:b/>
          <w:sz w:val="20"/>
          <w:szCs w:val="20"/>
        </w:rPr>
      </w:pPr>
    </w:p>
    <w:p w14:paraId="01144D82" w14:textId="77777777" w:rsidR="00E32A0B" w:rsidRDefault="00E32A0B" w:rsidP="004F71D6">
      <w:pPr>
        <w:rPr>
          <w:b/>
          <w:sz w:val="20"/>
          <w:szCs w:val="20"/>
        </w:rPr>
      </w:pPr>
    </w:p>
    <w:p w14:paraId="02B2D5E2" w14:textId="77777777" w:rsidR="00E32A0B" w:rsidRDefault="00E32A0B" w:rsidP="004F71D6">
      <w:pPr>
        <w:rPr>
          <w:b/>
          <w:sz w:val="20"/>
          <w:szCs w:val="20"/>
        </w:rPr>
      </w:pPr>
    </w:p>
    <w:p w14:paraId="7398B563" w14:textId="77777777" w:rsidR="00E32A0B" w:rsidRDefault="00E32A0B" w:rsidP="004F71D6">
      <w:pPr>
        <w:rPr>
          <w:b/>
          <w:sz w:val="20"/>
          <w:szCs w:val="20"/>
        </w:rPr>
      </w:pPr>
    </w:p>
    <w:p w14:paraId="20AC27AE" w14:textId="77777777" w:rsidR="00E32A0B" w:rsidRDefault="00E32A0B" w:rsidP="004F71D6">
      <w:pPr>
        <w:rPr>
          <w:b/>
          <w:sz w:val="20"/>
          <w:szCs w:val="20"/>
        </w:rPr>
      </w:pPr>
    </w:p>
    <w:p w14:paraId="17C9A2BC" w14:textId="77777777" w:rsidR="00E32A0B" w:rsidRDefault="00E32A0B" w:rsidP="004F71D6">
      <w:pPr>
        <w:rPr>
          <w:b/>
          <w:sz w:val="20"/>
          <w:szCs w:val="20"/>
        </w:rPr>
      </w:pPr>
    </w:p>
    <w:p w14:paraId="737A81EA" w14:textId="77777777" w:rsidR="00E32A0B" w:rsidRDefault="00E32A0B" w:rsidP="004F71D6">
      <w:pPr>
        <w:rPr>
          <w:b/>
          <w:sz w:val="20"/>
          <w:szCs w:val="20"/>
        </w:rPr>
      </w:pPr>
    </w:p>
    <w:p w14:paraId="7A3DF6C5" w14:textId="77777777" w:rsidR="00E32A0B" w:rsidRDefault="00E32A0B" w:rsidP="004F71D6">
      <w:pPr>
        <w:rPr>
          <w:b/>
          <w:sz w:val="20"/>
          <w:szCs w:val="20"/>
        </w:rPr>
      </w:pPr>
    </w:p>
    <w:p w14:paraId="0D81E42D" w14:textId="77777777" w:rsidR="00E32A0B" w:rsidRDefault="00E32A0B" w:rsidP="004F71D6">
      <w:pPr>
        <w:rPr>
          <w:b/>
          <w:sz w:val="20"/>
          <w:szCs w:val="20"/>
        </w:rPr>
      </w:pPr>
    </w:p>
    <w:p w14:paraId="6F8C2A3F" w14:textId="77777777" w:rsidR="00E32A0B" w:rsidRDefault="00E32A0B" w:rsidP="004F71D6">
      <w:pPr>
        <w:rPr>
          <w:b/>
          <w:sz w:val="20"/>
          <w:szCs w:val="20"/>
        </w:rPr>
      </w:pPr>
    </w:p>
    <w:p w14:paraId="2999D2BB" w14:textId="77777777" w:rsidR="00E32A0B" w:rsidRDefault="00E32A0B" w:rsidP="004F71D6">
      <w:pPr>
        <w:rPr>
          <w:b/>
          <w:sz w:val="20"/>
          <w:szCs w:val="20"/>
        </w:rPr>
      </w:pPr>
    </w:p>
    <w:p w14:paraId="71BF64AB" w14:textId="77777777" w:rsidR="00E32A0B" w:rsidRDefault="00E32A0B" w:rsidP="004F71D6">
      <w:pPr>
        <w:rPr>
          <w:b/>
          <w:sz w:val="20"/>
          <w:szCs w:val="20"/>
        </w:rPr>
      </w:pPr>
    </w:p>
    <w:p w14:paraId="6A4BB94C" w14:textId="77777777" w:rsidR="00E32A0B" w:rsidRDefault="00E32A0B" w:rsidP="004F71D6">
      <w:pPr>
        <w:rPr>
          <w:b/>
          <w:sz w:val="20"/>
          <w:szCs w:val="20"/>
        </w:rPr>
      </w:pPr>
    </w:p>
    <w:p w14:paraId="71A444B2" w14:textId="77777777" w:rsidR="00E32A0B" w:rsidRDefault="00E32A0B" w:rsidP="004F71D6">
      <w:pPr>
        <w:rPr>
          <w:b/>
          <w:sz w:val="20"/>
          <w:szCs w:val="20"/>
        </w:rPr>
      </w:pPr>
    </w:p>
    <w:p w14:paraId="14EE9D32" w14:textId="77777777" w:rsidR="00E32A0B" w:rsidRDefault="00E32A0B" w:rsidP="004F71D6">
      <w:pPr>
        <w:rPr>
          <w:b/>
          <w:sz w:val="20"/>
          <w:szCs w:val="20"/>
        </w:rPr>
      </w:pPr>
    </w:p>
    <w:p w14:paraId="2F4AFD00" w14:textId="77777777" w:rsidR="00E32A0B" w:rsidRDefault="00E32A0B" w:rsidP="004F71D6">
      <w:pPr>
        <w:rPr>
          <w:b/>
          <w:sz w:val="20"/>
          <w:szCs w:val="20"/>
        </w:rPr>
      </w:pPr>
    </w:p>
    <w:p w14:paraId="140319F8" w14:textId="77777777" w:rsidR="00E32A0B" w:rsidRDefault="00E32A0B" w:rsidP="004F71D6">
      <w:pPr>
        <w:rPr>
          <w:b/>
          <w:sz w:val="20"/>
          <w:szCs w:val="20"/>
        </w:rPr>
      </w:pPr>
    </w:p>
    <w:p w14:paraId="09F19CB7" w14:textId="77777777" w:rsidR="00E32A0B" w:rsidRDefault="00E32A0B" w:rsidP="004F71D6">
      <w:pPr>
        <w:rPr>
          <w:b/>
          <w:sz w:val="20"/>
          <w:szCs w:val="20"/>
        </w:rPr>
      </w:pPr>
    </w:p>
    <w:p w14:paraId="002D0875" w14:textId="77777777" w:rsidR="00E32A0B" w:rsidRDefault="00E32A0B" w:rsidP="004F71D6">
      <w:pPr>
        <w:rPr>
          <w:b/>
          <w:sz w:val="20"/>
          <w:szCs w:val="20"/>
        </w:rPr>
      </w:pPr>
    </w:p>
    <w:p w14:paraId="4A16BE2B" w14:textId="77777777" w:rsidR="00E32A0B" w:rsidRDefault="00E32A0B" w:rsidP="004F71D6">
      <w:pPr>
        <w:rPr>
          <w:b/>
          <w:sz w:val="20"/>
          <w:szCs w:val="20"/>
        </w:rPr>
      </w:pPr>
    </w:p>
    <w:p w14:paraId="099A088E" w14:textId="77777777" w:rsidR="00E32A0B" w:rsidRDefault="00E32A0B" w:rsidP="004F71D6">
      <w:pPr>
        <w:rPr>
          <w:b/>
          <w:sz w:val="20"/>
          <w:szCs w:val="20"/>
        </w:rPr>
      </w:pPr>
    </w:p>
    <w:p w14:paraId="3D089CE6" w14:textId="77777777" w:rsidR="00E32A0B" w:rsidRDefault="00E32A0B" w:rsidP="004F71D6">
      <w:pPr>
        <w:rPr>
          <w:b/>
          <w:sz w:val="20"/>
          <w:szCs w:val="20"/>
        </w:rPr>
      </w:pPr>
    </w:p>
    <w:p w14:paraId="28B4863B" w14:textId="77777777" w:rsidR="00E32A0B" w:rsidRDefault="00E32A0B" w:rsidP="004F71D6">
      <w:pPr>
        <w:rPr>
          <w:b/>
          <w:sz w:val="20"/>
          <w:szCs w:val="20"/>
        </w:rPr>
      </w:pPr>
    </w:p>
    <w:p w14:paraId="420642A8" w14:textId="77777777" w:rsidR="000511B2" w:rsidRDefault="000511B2" w:rsidP="004F71D6">
      <w:pPr>
        <w:rPr>
          <w:b/>
          <w:sz w:val="20"/>
          <w:szCs w:val="20"/>
        </w:rPr>
      </w:pPr>
    </w:p>
    <w:p w14:paraId="5201AB9D" w14:textId="77777777" w:rsidR="000511B2" w:rsidRDefault="000511B2" w:rsidP="004F71D6">
      <w:pPr>
        <w:rPr>
          <w:b/>
          <w:sz w:val="20"/>
          <w:szCs w:val="20"/>
        </w:rPr>
      </w:pPr>
    </w:p>
    <w:p w14:paraId="6088167F" w14:textId="77777777" w:rsidR="00E32A0B" w:rsidRDefault="00E32A0B" w:rsidP="004F71D6">
      <w:pPr>
        <w:rPr>
          <w:b/>
          <w:sz w:val="20"/>
          <w:szCs w:val="20"/>
        </w:rPr>
      </w:pPr>
    </w:p>
    <w:p w14:paraId="46CD8798" w14:textId="77777777" w:rsidR="004B7518" w:rsidRDefault="004B7518" w:rsidP="004F71D6">
      <w:pPr>
        <w:rPr>
          <w:b/>
          <w:sz w:val="20"/>
          <w:szCs w:val="20"/>
        </w:rPr>
      </w:pPr>
    </w:p>
    <w:p w14:paraId="55D79A4C" w14:textId="77777777" w:rsidR="004B7518" w:rsidRDefault="004B7518" w:rsidP="004F71D6">
      <w:pPr>
        <w:rPr>
          <w:b/>
          <w:sz w:val="20"/>
          <w:szCs w:val="20"/>
        </w:rPr>
      </w:pPr>
    </w:p>
    <w:p w14:paraId="4B474BC5" w14:textId="7433293D" w:rsidR="004B7518" w:rsidRDefault="000C29A0" w:rsidP="004F71D6">
      <w:pPr>
        <w:rPr>
          <w:b/>
          <w:sz w:val="20"/>
          <w:szCs w:val="20"/>
        </w:rPr>
      </w:pPr>
      <w:r>
        <w:rPr>
          <w:b/>
          <w:sz w:val="20"/>
          <w:szCs w:val="20"/>
        </w:rPr>
        <w:t>ΠΑΡΑΡΤΗΜΑ ΙΙΙ ΥΠΟΔΕΙΓΜΑ ΟΙΚΟΝΟΜΙΚΗΣ ΠΡΟΣΦΟΡΑΣ</w:t>
      </w:r>
    </w:p>
    <w:p w14:paraId="440BE715" w14:textId="77777777" w:rsidR="00227EB2" w:rsidRDefault="00227EB2" w:rsidP="004F71D6">
      <w:pPr>
        <w:rPr>
          <w:b/>
          <w:sz w:val="20"/>
          <w:szCs w:val="20"/>
        </w:rPr>
      </w:pPr>
    </w:p>
    <w:tbl>
      <w:tblPr>
        <w:tblStyle w:val="13"/>
        <w:tblW w:w="11199" w:type="dxa"/>
        <w:tblInd w:w="-431" w:type="dxa"/>
        <w:tblLayout w:type="fixed"/>
        <w:tblLook w:val="04A0" w:firstRow="1" w:lastRow="0" w:firstColumn="1" w:lastColumn="0" w:noHBand="0" w:noVBand="1"/>
      </w:tblPr>
      <w:tblGrid>
        <w:gridCol w:w="633"/>
        <w:gridCol w:w="4329"/>
        <w:gridCol w:w="1560"/>
        <w:gridCol w:w="1559"/>
        <w:gridCol w:w="1559"/>
        <w:gridCol w:w="1559"/>
      </w:tblGrid>
      <w:tr w:rsidR="00046560" w:rsidRPr="007A583D" w14:paraId="49107D89" w14:textId="05BD86E5" w:rsidTr="00046560">
        <w:tc>
          <w:tcPr>
            <w:tcW w:w="633" w:type="dxa"/>
          </w:tcPr>
          <w:p w14:paraId="6E794890" w14:textId="77777777" w:rsidR="00046560" w:rsidRPr="007A583D" w:rsidRDefault="00046560" w:rsidP="00BF0BBF">
            <w:pPr>
              <w:jc w:val="both"/>
              <w:rPr>
                <w:rFonts w:ascii="Calibri" w:hAnsi="Calibri" w:cs="Calibri"/>
              </w:rPr>
            </w:pPr>
            <w:r w:rsidRPr="007A583D">
              <w:rPr>
                <w:rFonts w:ascii="Calibri" w:hAnsi="Calibri" w:cs="Calibri"/>
              </w:rPr>
              <w:t>Α/Α</w:t>
            </w:r>
          </w:p>
        </w:tc>
        <w:tc>
          <w:tcPr>
            <w:tcW w:w="4329" w:type="dxa"/>
          </w:tcPr>
          <w:p w14:paraId="3DE1B672" w14:textId="77777777" w:rsidR="00046560" w:rsidRPr="007A583D" w:rsidRDefault="00046560" w:rsidP="00BF0BBF">
            <w:pPr>
              <w:jc w:val="both"/>
              <w:rPr>
                <w:rFonts w:ascii="Calibri" w:hAnsi="Calibri" w:cs="Calibri"/>
              </w:rPr>
            </w:pPr>
            <w:r w:rsidRPr="007A583D">
              <w:rPr>
                <w:rFonts w:ascii="Calibri" w:hAnsi="Calibri" w:cs="Calibri"/>
              </w:rPr>
              <w:t>Πίνακας Παραρτημάτων-Δομών του Κ.Κ.Π.Π.Κ.Μ.</w:t>
            </w:r>
          </w:p>
        </w:tc>
        <w:tc>
          <w:tcPr>
            <w:tcW w:w="1560" w:type="dxa"/>
          </w:tcPr>
          <w:p w14:paraId="17211041" w14:textId="53017004" w:rsidR="00046560" w:rsidRPr="007A583D" w:rsidRDefault="00046560" w:rsidP="00BF0BBF">
            <w:pPr>
              <w:jc w:val="both"/>
              <w:rPr>
                <w:rFonts w:ascii="Calibri" w:hAnsi="Calibri" w:cs="Calibri"/>
              </w:rPr>
            </w:pPr>
            <w:r w:rsidRPr="007A583D">
              <w:rPr>
                <w:rFonts w:ascii="Calibri" w:hAnsi="Calibri" w:cs="Calibri"/>
              </w:rPr>
              <w:t xml:space="preserve">Τιμή </w:t>
            </w:r>
            <w:proofErr w:type="spellStart"/>
            <w:r>
              <w:rPr>
                <w:rFonts w:ascii="Calibri" w:hAnsi="Calibri" w:cs="Calibri"/>
              </w:rPr>
              <w:t>Προϋ</w:t>
            </w:r>
            <w:proofErr w:type="spellEnd"/>
            <w:r>
              <w:rPr>
                <w:rFonts w:ascii="Calibri" w:hAnsi="Calibri" w:cs="Calibri"/>
              </w:rPr>
              <w:t>/</w:t>
            </w:r>
            <w:proofErr w:type="spellStart"/>
            <w:r>
              <w:rPr>
                <w:rFonts w:ascii="Calibri" w:hAnsi="Calibri" w:cs="Calibri"/>
              </w:rPr>
              <w:t>σμου</w:t>
            </w:r>
            <w:proofErr w:type="spellEnd"/>
            <w:r>
              <w:rPr>
                <w:rFonts w:ascii="Calibri" w:hAnsi="Calibri" w:cs="Calibri"/>
              </w:rPr>
              <w:t xml:space="preserve"> </w:t>
            </w:r>
            <w:r w:rsidRPr="007A583D">
              <w:rPr>
                <w:rFonts w:ascii="Calibri" w:hAnsi="Calibri" w:cs="Calibri"/>
              </w:rPr>
              <w:t>Απεντόμωσης -Μυοκτονίας</w:t>
            </w:r>
          </w:p>
        </w:tc>
        <w:tc>
          <w:tcPr>
            <w:tcW w:w="1559" w:type="dxa"/>
          </w:tcPr>
          <w:p w14:paraId="6A79431C" w14:textId="3EA8EE7E" w:rsidR="00046560" w:rsidRPr="007A583D" w:rsidRDefault="00046560" w:rsidP="00BF0BBF">
            <w:pPr>
              <w:jc w:val="both"/>
              <w:rPr>
                <w:rFonts w:ascii="Calibri" w:hAnsi="Calibri" w:cs="Calibri"/>
              </w:rPr>
            </w:pPr>
            <w:r w:rsidRPr="007A583D">
              <w:rPr>
                <w:rFonts w:ascii="Calibri" w:hAnsi="Calibri" w:cs="Calibri"/>
              </w:rPr>
              <w:t xml:space="preserve">Τιμή </w:t>
            </w:r>
            <w:proofErr w:type="spellStart"/>
            <w:r>
              <w:rPr>
                <w:rFonts w:ascii="Calibri" w:hAnsi="Calibri" w:cs="Calibri"/>
              </w:rPr>
              <w:t>Προϋ</w:t>
            </w:r>
            <w:proofErr w:type="spellEnd"/>
            <w:r>
              <w:rPr>
                <w:rFonts w:ascii="Calibri" w:hAnsi="Calibri" w:cs="Calibri"/>
              </w:rPr>
              <w:t>/</w:t>
            </w:r>
            <w:proofErr w:type="spellStart"/>
            <w:r>
              <w:rPr>
                <w:rFonts w:ascii="Calibri" w:hAnsi="Calibri" w:cs="Calibri"/>
              </w:rPr>
              <w:t>σμου</w:t>
            </w:r>
            <w:proofErr w:type="spellEnd"/>
            <w:r>
              <w:rPr>
                <w:rFonts w:ascii="Calibri" w:hAnsi="Calibri" w:cs="Calibri"/>
              </w:rPr>
              <w:t xml:space="preserve"> </w:t>
            </w:r>
            <w:proofErr w:type="spellStart"/>
            <w:r w:rsidRPr="007A583D">
              <w:rPr>
                <w:rFonts w:ascii="Calibri" w:hAnsi="Calibri" w:cs="Calibri"/>
              </w:rPr>
              <w:t>Φιδοαπώθησης</w:t>
            </w:r>
            <w:proofErr w:type="spellEnd"/>
            <w:r w:rsidRPr="007A583D">
              <w:rPr>
                <w:rFonts w:ascii="Calibri" w:hAnsi="Calibri" w:cs="Calibri"/>
              </w:rPr>
              <w:t xml:space="preserve"> </w:t>
            </w:r>
          </w:p>
        </w:tc>
        <w:tc>
          <w:tcPr>
            <w:tcW w:w="1559" w:type="dxa"/>
          </w:tcPr>
          <w:p w14:paraId="3E430268" w14:textId="45518DA0" w:rsidR="00046560" w:rsidRPr="007A583D" w:rsidRDefault="00046560" w:rsidP="00BF0BBF">
            <w:pPr>
              <w:jc w:val="both"/>
              <w:rPr>
                <w:rFonts w:ascii="Calibri" w:hAnsi="Calibri" w:cs="Calibri"/>
              </w:rPr>
            </w:pPr>
            <w:r w:rsidRPr="007A583D">
              <w:rPr>
                <w:rFonts w:ascii="Calibri" w:hAnsi="Calibri" w:cs="Calibri"/>
              </w:rPr>
              <w:t xml:space="preserve">Τιμή </w:t>
            </w:r>
            <w:r>
              <w:rPr>
                <w:rFonts w:ascii="Calibri" w:hAnsi="Calibri" w:cs="Calibri"/>
              </w:rPr>
              <w:t xml:space="preserve">Προσφοράς </w:t>
            </w:r>
            <w:r w:rsidRPr="007A583D">
              <w:rPr>
                <w:rFonts w:ascii="Calibri" w:hAnsi="Calibri" w:cs="Calibri"/>
              </w:rPr>
              <w:t>Απεντόμωσης -Μυοκτονίας</w:t>
            </w:r>
          </w:p>
        </w:tc>
        <w:tc>
          <w:tcPr>
            <w:tcW w:w="1559" w:type="dxa"/>
          </w:tcPr>
          <w:p w14:paraId="52ECB703" w14:textId="792686CD" w:rsidR="00046560" w:rsidRPr="007A583D" w:rsidRDefault="00046560" w:rsidP="00BF0BBF">
            <w:pPr>
              <w:jc w:val="both"/>
              <w:rPr>
                <w:rFonts w:ascii="Calibri" w:hAnsi="Calibri" w:cs="Calibri"/>
              </w:rPr>
            </w:pPr>
            <w:r w:rsidRPr="007A583D">
              <w:rPr>
                <w:rFonts w:ascii="Calibri" w:hAnsi="Calibri" w:cs="Calibri"/>
              </w:rPr>
              <w:t xml:space="preserve">Τιμή </w:t>
            </w:r>
            <w:r w:rsidR="00937E10">
              <w:rPr>
                <w:rFonts w:ascii="Calibri" w:hAnsi="Calibri" w:cs="Calibri"/>
              </w:rPr>
              <w:t>Προσφοράς</w:t>
            </w:r>
            <w:r>
              <w:rPr>
                <w:rFonts w:ascii="Calibri" w:hAnsi="Calibri" w:cs="Calibri"/>
              </w:rPr>
              <w:t xml:space="preserve"> </w:t>
            </w:r>
            <w:proofErr w:type="spellStart"/>
            <w:r w:rsidRPr="007A583D">
              <w:rPr>
                <w:rFonts w:ascii="Calibri" w:hAnsi="Calibri" w:cs="Calibri"/>
              </w:rPr>
              <w:t>Φιδοαπώθησης</w:t>
            </w:r>
            <w:proofErr w:type="spellEnd"/>
          </w:p>
        </w:tc>
      </w:tr>
      <w:tr w:rsidR="00046560" w:rsidRPr="007A583D" w14:paraId="36B057AA" w14:textId="5E35D44A" w:rsidTr="00046560">
        <w:tc>
          <w:tcPr>
            <w:tcW w:w="633" w:type="dxa"/>
          </w:tcPr>
          <w:p w14:paraId="18ACCDFC" w14:textId="77777777" w:rsidR="00046560" w:rsidRPr="007A583D" w:rsidRDefault="00046560" w:rsidP="00BF0BBF">
            <w:pPr>
              <w:jc w:val="both"/>
              <w:rPr>
                <w:rFonts w:ascii="Calibri" w:hAnsi="Calibri" w:cs="Calibri"/>
              </w:rPr>
            </w:pPr>
            <w:r w:rsidRPr="007A583D">
              <w:rPr>
                <w:rFonts w:ascii="Calibri" w:hAnsi="Calibri" w:cs="Calibri"/>
              </w:rPr>
              <w:t>1</w:t>
            </w:r>
          </w:p>
        </w:tc>
        <w:tc>
          <w:tcPr>
            <w:tcW w:w="4329" w:type="dxa"/>
          </w:tcPr>
          <w:p w14:paraId="3866EE86" w14:textId="77777777" w:rsidR="00046560" w:rsidRPr="007A583D" w:rsidRDefault="00046560" w:rsidP="00BF0BBF">
            <w:pPr>
              <w:jc w:val="both"/>
              <w:rPr>
                <w:rFonts w:ascii="Calibri" w:hAnsi="Calibri" w:cs="Calibri"/>
              </w:rPr>
            </w:pPr>
            <w:r w:rsidRPr="007A583D">
              <w:rPr>
                <w:rFonts w:ascii="Calibri" w:hAnsi="Calibri" w:cs="Calibri"/>
              </w:rPr>
              <w:t>Παράρτημα Χ.Π. «Ο Άγιος Παντελεήμων», 7οχλμ. Οδού Λαγκαδά – Θεσσαλονίκης ΤΗΛ:2313320037</w:t>
            </w:r>
          </w:p>
        </w:tc>
        <w:tc>
          <w:tcPr>
            <w:tcW w:w="1560" w:type="dxa"/>
          </w:tcPr>
          <w:p w14:paraId="5FD96A70" w14:textId="77777777" w:rsidR="00046560" w:rsidRPr="007A583D" w:rsidRDefault="00046560" w:rsidP="00BF0BBF">
            <w:pPr>
              <w:jc w:val="both"/>
              <w:rPr>
                <w:rFonts w:ascii="Calibri" w:hAnsi="Calibri" w:cs="Calibri"/>
                <w:lang w:val="en-US"/>
              </w:rPr>
            </w:pPr>
            <w:r w:rsidRPr="007A583D">
              <w:rPr>
                <w:rFonts w:ascii="Calibri" w:hAnsi="Calibri" w:cs="Calibri"/>
                <w:lang w:val="en-US"/>
              </w:rPr>
              <w:t>3</w:t>
            </w:r>
            <w:r w:rsidRPr="007A583D">
              <w:rPr>
                <w:rFonts w:ascii="Calibri" w:hAnsi="Calibri" w:cs="Calibri"/>
              </w:rPr>
              <w:t>6</w:t>
            </w:r>
            <w:r w:rsidRPr="007A583D">
              <w:rPr>
                <w:rFonts w:ascii="Calibri" w:hAnsi="Calibri" w:cs="Calibri"/>
                <w:lang w:val="en-US"/>
              </w:rPr>
              <w:t>00,00</w:t>
            </w:r>
            <w:r w:rsidRPr="007A583D">
              <w:rPr>
                <w:rFonts w:ascii="Calibri" w:hAnsi="Calibri" w:cs="Calibri"/>
              </w:rPr>
              <w:t>€</w:t>
            </w:r>
          </w:p>
        </w:tc>
        <w:tc>
          <w:tcPr>
            <w:tcW w:w="1559" w:type="dxa"/>
          </w:tcPr>
          <w:p w14:paraId="32D529C6" w14:textId="77777777" w:rsidR="00046560" w:rsidRPr="007A583D" w:rsidRDefault="00046560" w:rsidP="00BF0BBF">
            <w:pPr>
              <w:jc w:val="both"/>
              <w:rPr>
                <w:rFonts w:ascii="Calibri" w:hAnsi="Calibri" w:cs="Calibri"/>
              </w:rPr>
            </w:pPr>
            <w:r w:rsidRPr="007A583D">
              <w:rPr>
                <w:rFonts w:ascii="Calibri" w:hAnsi="Calibri" w:cs="Calibri"/>
              </w:rPr>
              <w:t>800,00€</w:t>
            </w:r>
          </w:p>
        </w:tc>
        <w:tc>
          <w:tcPr>
            <w:tcW w:w="1559" w:type="dxa"/>
          </w:tcPr>
          <w:p w14:paraId="0648C798" w14:textId="77777777" w:rsidR="00046560" w:rsidRPr="007A583D" w:rsidRDefault="00046560" w:rsidP="00BF0BBF">
            <w:pPr>
              <w:jc w:val="both"/>
              <w:rPr>
                <w:rFonts w:ascii="Calibri" w:hAnsi="Calibri" w:cs="Calibri"/>
              </w:rPr>
            </w:pPr>
          </w:p>
        </w:tc>
        <w:tc>
          <w:tcPr>
            <w:tcW w:w="1559" w:type="dxa"/>
          </w:tcPr>
          <w:p w14:paraId="521E11CB" w14:textId="77777777" w:rsidR="00046560" w:rsidRPr="007A583D" w:rsidRDefault="00046560" w:rsidP="00BF0BBF">
            <w:pPr>
              <w:jc w:val="both"/>
              <w:rPr>
                <w:rFonts w:ascii="Calibri" w:hAnsi="Calibri" w:cs="Calibri"/>
              </w:rPr>
            </w:pPr>
          </w:p>
        </w:tc>
      </w:tr>
      <w:tr w:rsidR="00046560" w:rsidRPr="007A583D" w14:paraId="0620D43F" w14:textId="669D7CB3" w:rsidTr="00046560">
        <w:tc>
          <w:tcPr>
            <w:tcW w:w="633" w:type="dxa"/>
          </w:tcPr>
          <w:p w14:paraId="261FDA38" w14:textId="77777777" w:rsidR="00046560" w:rsidRPr="007A583D" w:rsidRDefault="00046560" w:rsidP="00BF0BBF">
            <w:pPr>
              <w:jc w:val="both"/>
              <w:rPr>
                <w:rFonts w:ascii="Calibri" w:hAnsi="Calibri" w:cs="Calibri"/>
              </w:rPr>
            </w:pPr>
            <w:r w:rsidRPr="007A583D">
              <w:rPr>
                <w:rFonts w:ascii="Calibri" w:hAnsi="Calibri" w:cs="Calibri"/>
              </w:rPr>
              <w:t>2</w:t>
            </w:r>
          </w:p>
        </w:tc>
        <w:tc>
          <w:tcPr>
            <w:tcW w:w="4329" w:type="dxa"/>
          </w:tcPr>
          <w:p w14:paraId="2F03586F" w14:textId="77777777" w:rsidR="00046560" w:rsidRPr="007A583D" w:rsidRDefault="00046560" w:rsidP="00BF0BBF">
            <w:pPr>
              <w:jc w:val="both"/>
              <w:rPr>
                <w:rFonts w:ascii="Calibri" w:hAnsi="Calibri" w:cs="Calibri"/>
                <w:color w:val="000000"/>
              </w:rPr>
            </w:pPr>
            <w:r w:rsidRPr="007A583D">
              <w:rPr>
                <w:rFonts w:ascii="Calibri" w:hAnsi="Calibri" w:cs="Calibri"/>
                <w:color w:val="000000"/>
              </w:rPr>
              <w:t>Δομή Κιλκίς, Περιφερειακή Οδός Αγίου Γεωργίου, ΤΗΛ:2341022294</w:t>
            </w:r>
          </w:p>
        </w:tc>
        <w:tc>
          <w:tcPr>
            <w:tcW w:w="1560" w:type="dxa"/>
          </w:tcPr>
          <w:p w14:paraId="2E6455BE" w14:textId="77777777" w:rsidR="00046560" w:rsidRPr="007A583D" w:rsidRDefault="00046560" w:rsidP="00BF0BBF">
            <w:pPr>
              <w:jc w:val="both"/>
              <w:rPr>
                <w:rFonts w:ascii="Calibri" w:hAnsi="Calibri" w:cs="Calibri"/>
                <w:color w:val="000000"/>
              </w:rPr>
            </w:pPr>
            <w:r w:rsidRPr="007A583D">
              <w:rPr>
                <w:rFonts w:ascii="Calibri" w:hAnsi="Calibri" w:cs="Calibri"/>
                <w:color w:val="000000"/>
              </w:rPr>
              <w:t>2400,00€</w:t>
            </w:r>
          </w:p>
        </w:tc>
        <w:tc>
          <w:tcPr>
            <w:tcW w:w="1559" w:type="dxa"/>
          </w:tcPr>
          <w:p w14:paraId="5A3A356F" w14:textId="77777777" w:rsidR="00046560" w:rsidRPr="007A583D" w:rsidRDefault="00046560" w:rsidP="00BF0BBF">
            <w:pPr>
              <w:jc w:val="both"/>
              <w:rPr>
                <w:rFonts w:ascii="Calibri" w:hAnsi="Calibri" w:cs="Calibri"/>
                <w:color w:val="000000"/>
              </w:rPr>
            </w:pPr>
            <w:r w:rsidRPr="007A583D">
              <w:rPr>
                <w:rFonts w:ascii="Calibri" w:hAnsi="Calibri" w:cs="Calibri"/>
                <w:color w:val="000000"/>
              </w:rPr>
              <w:t>300,00€</w:t>
            </w:r>
          </w:p>
        </w:tc>
        <w:tc>
          <w:tcPr>
            <w:tcW w:w="1559" w:type="dxa"/>
          </w:tcPr>
          <w:p w14:paraId="5C0E282A" w14:textId="77777777" w:rsidR="00046560" w:rsidRPr="007A583D" w:rsidRDefault="00046560" w:rsidP="00BF0BBF">
            <w:pPr>
              <w:jc w:val="both"/>
              <w:rPr>
                <w:rFonts w:ascii="Calibri" w:hAnsi="Calibri" w:cs="Calibri"/>
                <w:color w:val="000000"/>
              </w:rPr>
            </w:pPr>
          </w:p>
        </w:tc>
        <w:tc>
          <w:tcPr>
            <w:tcW w:w="1559" w:type="dxa"/>
          </w:tcPr>
          <w:p w14:paraId="42C5C4B5" w14:textId="77777777" w:rsidR="00046560" w:rsidRPr="007A583D" w:rsidRDefault="00046560" w:rsidP="00BF0BBF">
            <w:pPr>
              <w:jc w:val="both"/>
              <w:rPr>
                <w:rFonts w:ascii="Calibri" w:hAnsi="Calibri" w:cs="Calibri"/>
                <w:color w:val="000000"/>
              </w:rPr>
            </w:pPr>
          </w:p>
        </w:tc>
      </w:tr>
      <w:tr w:rsidR="00046560" w:rsidRPr="007A583D" w14:paraId="6C2A6C12" w14:textId="381819E3" w:rsidTr="00046560">
        <w:tc>
          <w:tcPr>
            <w:tcW w:w="633" w:type="dxa"/>
          </w:tcPr>
          <w:p w14:paraId="347B1E19" w14:textId="77777777" w:rsidR="00046560" w:rsidRPr="007A583D" w:rsidRDefault="00046560" w:rsidP="00BF0BBF">
            <w:pPr>
              <w:jc w:val="both"/>
              <w:rPr>
                <w:rFonts w:ascii="Calibri" w:hAnsi="Calibri" w:cs="Calibri"/>
              </w:rPr>
            </w:pPr>
            <w:r w:rsidRPr="007A583D">
              <w:rPr>
                <w:rFonts w:ascii="Calibri" w:hAnsi="Calibri" w:cs="Calibri"/>
              </w:rPr>
              <w:t>3</w:t>
            </w:r>
          </w:p>
        </w:tc>
        <w:tc>
          <w:tcPr>
            <w:tcW w:w="4329" w:type="dxa"/>
          </w:tcPr>
          <w:p w14:paraId="723E7B2C" w14:textId="77777777" w:rsidR="00046560" w:rsidRPr="007A583D" w:rsidRDefault="00046560" w:rsidP="00BF0BBF">
            <w:pPr>
              <w:jc w:val="both"/>
              <w:rPr>
                <w:rFonts w:ascii="Calibri" w:hAnsi="Calibri" w:cs="Calibri"/>
              </w:rPr>
            </w:pPr>
            <w:r w:rsidRPr="007A583D">
              <w:rPr>
                <w:rFonts w:ascii="Calibri" w:hAnsi="Calibri" w:cs="Calibri"/>
              </w:rPr>
              <w:t xml:space="preserve">Παράρτημα  Α.Α.Π.Α.Θ. «ο Άγιος Δημήτριος», </w:t>
            </w:r>
            <w:proofErr w:type="spellStart"/>
            <w:r w:rsidRPr="007A583D">
              <w:rPr>
                <w:rFonts w:ascii="Calibri" w:hAnsi="Calibri" w:cs="Calibri"/>
              </w:rPr>
              <w:t>Κέννεντυ</w:t>
            </w:r>
            <w:proofErr w:type="spellEnd"/>
            <w:r w:rsidRPr="007A583D">
              <w:rPr>
                <w:rFonts w:ascii="Calibri" w:hAnsi="Calibri" w:cs="Calibri"/>
              </w:rPr>
              <w:t xml:space="preserve"> 62, Πυλαία,    ΤΗΛ:2310342872</w:t>
            </w:r>
          </w:p>
        </w:tc>
        <w:tc>
          <w:tcPr>
            <w:tcW w:w="1560" w:type="dxa"/>
          </w:tcPr>
          <w:p w14:paraId="62083BDF" w14:textId="77777777" w:rsidR="00046560" w:rsidRPr="007A583D" w:rsidRDefault="00046560" w:rsidP="00BF0BBF">
            <w:pPr>
              <w:tabs>
                <w:tab w:val="left" w:pos="510"/>
              </w:tabs>
              <w:jc w:val="both"/>
              <w:rPr>
                <w:rFonts w:ascii="Calibri" w:hAnsi="Calibri" w:cs="Calibri"/>
              </w:rPr>
            </w:pPr>
            <w:r w:rsidRPr="007A583D">
              <w:rPr>
                <w:rFonts w:ascii="Calibri" w:hAnsi="Calibri" w:cs="Calibri"/>
              </w:rPr>
              <w:t>1800,00€</w:t>
            </w:r>
          </w:p>
        </w:tc>
        <w:tc>
          <w:tcPr>
            <w:tcW w:w="1559" w:type="dxa"/>
          </w:tcPr>
          <w:p w14:paraId="70EDC1A3" w14:textId="77777777" w:rsidR="00046560" w:rsidRPr="007A583D" w:rsidRDefault="00046560" w:rsidP="00BF0BBF">
            <w:pPr>
              <w:jc w:val="both"/>
              <w:rPr>
                <w:rFonts w:ascii="Calibri" w:hAnsi="Calibri" w:cs="Calibri"/>
              </w:rPr>
            </w:pPr>
            <w:r w:rsidRPr="007A583D">
              <w:rPr>
                <w:rFonts w:ascii="Calibri" w:hAnsi="Calibri" w:cs="Calibri"/>
              </w:rPr>
              <w:t>400,00€</w:t>
            </w:r>
          </w:p>
        </w:tc>
        <w:tc>
          <w:tcPr>
            <w:tcW w:w="1559" w:type="dxa"/>
          </w:tcPr>
          <w:p w14:paraId="5EAF0125" w14:textId="77777777" w:rsidR="00046560" w:rsidRPr="007A583D" w:rsidRDefault="00046560" w:rsidP="00BF0BBF">
            <w:pPr>
              <w:jc w:val="both"/>
              <w:rPr>
                <w:rFonts w:ascii="Calibri" w:hAnsi="Calibri" w:cs="Calibri"/>
              </w:rPr>
            </w:pPr>
          </w:p>
        </w:tc>
        <w:tc>
          <w:tcPr>
            <w:tcW w:w="1559" w:type="dxa"/>
          </w:tcPr>
          <w:p w14:paraId="0FA5F3E8" w14:textId="77777777" w:rsidR="00046560" w:rsidRPr="007A583D" w:rsidRDefault="00046560" w:rsidP="00BF0BBF">
            <w:pPr>
              <w:jc w:val="both"/>
              <w:rPr>
                <w:rFonts w:ascii="Calibri" w:hAnsi="Calibri" w:cs="Calibri"/>
              </w:rPr>
            </w:pPr>
          </w:p>
        </w:tc>
      </w:tr>
      <w:tr w:rsidR="00046560" w:rsidRPr="007A583D" w14:paraId="04E4D3F9" w14:textId="6C8AC7F9" w:rsidTr="00046560">
        <w:tc>
          <w:tcPr>
            <w:tcW w:w="633" w:type="dxa"/>
          </w:tcPr>
          <w:p w14:paraId="3280D112" w14:textId="77777777" w:rsidR="00046560" w:rsidRPr="007A583D" w:rsidRDefault="00046560" w:rsidP="00BF0BBF">
            <w:pPr>
              <w:jc w:val="both"/>
              <w:rPr>
                <w:rFonts w:ascii="Calibri" w:hAnsi="Calibri" w:cs="Calibri"/>
              </w:rPr>
            </w:pPr>
            <w:r w:rsidRPr="007A583D">
              <w:rPr>
                <w:rFonts w:ascii="Calibri" w:hAnsi="Calibri" w:cs="Calibri"/>
              </w:rPr>
              <w:t>4</w:t>
            </w:r>
          </w:p>
        </w:tc>
        <w:tc>
          <w:tcPr>
            <w:tcW w:w="4329" w:type="dxa"/>
          </w:tcPr>
          <w:p w14:paraId="12E173FC" w14:textId="77777777" w:rsidR="00046560" w:rsidRPr="007A583D" w:rsidRDefault="00046560" w:rsidP="00BF0BBF">
            <w:pPr>
              <w:jc w:val="both"/>
              <w:rPr>
                <w:rFonts w:ascii="Calibri" w:hAnsi="Calibri" w:cs="Calibri"/>
              </w:rPr>
            </w:pPr>
            <w:r w:rsidRPr="007A583D">
              <w:rPr>
                <w:rFonts w:ascii="Calibri" w:hAnsi="Calibri" w:cs="Calibri"/>
              </w:rPr>
              <w:t>Δομή Ι.Α.Α., Πεύκα Θεσσαλονίκης, ΤΗΛ:2310673700</w:t>
            </w:r>
          </w:p>
        </w:tc>
        <w:tc>
          <w:tcPr>
            <w:tcW w:w="1560" w:type="dxa"/>
          </w:tcPr>
          <w:p w14:paraId="6E2B5938" w14:textId="77777777" w:rsidR="00046560" w:rsidRPr="007A583D" w:rsidRDefault="00046560" w:rsidP="00BF0BBF">
            <w:pPr>
              <w:jc w:val="both"/>
              <w:rPr>
                <w:rFonts w:ascii="Calibri" w:hAnsi="Calibri" w:cs="Calibri"/>
              </w:rPr>
            </w:pPr>
            <w:r w:rsidRPr="007A583D">
              <w:rPr>
                <w:rFonts w:ascii="Calibri" w:hAnsi="Calibri" w:cs="Calibri"/>
              </w:rPr>
              <w:t>1800,00€</w:t>
            </w:r>
          </w:p>
        </w:tc>
        <w:tc>
          <w:tcPr>
            <w:tcW w:w="1559" w:type="dxa"/>
          </w:tcPr>
          <w:p w14:paraId="100AAEE9" w14:textId="77777777" w:rsidR="00046560" w:rsidRPr="007A583D" w:rsidRDefault="00046560" w:rsidP="00BF0BBF">
            <w:pPr>
              <w:jc w:val="both"/>
              <w:rPr>
                <w:rFonts w:ascii="Calibri" w:hAnsi="Calibri" w:cs="Calibri"/>
              </w:rPr>
            </w:pPr>
            <w:r w:rsidRPr="007A583D">
              <w:rPr>
                <w:rFonts w:ascii="Calibri" w:hAnsi="Calibri" w:cs="Calibri"/>
              </w:rPr>
              <w:t>500,00€</w:t>
            </w:r>
          </w:p>
        </w:tc>
        <w:tc>
          <w:tcPr>
            <w:tcW w:w="1559" w:type="dxa"/>
          </w:tcPr>
          <w:p w14:paraId="776484C1" w14:textId="77777777" w:rsidR="00046560" w:rsidRPr="007A583D" w:rsidRDefault="00046560" w:rsidP="00BF0BBF">
            <w:pPr>
              <w:jc w:val="both"/>
              <w:rPr>
                <w:rFonts w:ascii="Calibri" w:hAnsi="Calibri" w:cs="Calibri"/>
              </w:rPr>
            </w:pPr>
          </w:p>
        </w:tc>
        <w:tc>
          <w:tcPr>
            <w:tcW w:w="1559" w:type="dxa"/>
          </w:tcPr>
          <w:p w14:paraId="23267A3E" w14:textId="77777777" w:rsidR="00046560" w:rsidRPr="007A583D" w:rsidRDefault="00046560" w:rsidP="00BF0BBF">
            <w:pPr>
              <w:jc w:val="both"/>
              <w:rPr>
                <w:rFonts w:ascii="Calibri" w:hAnsi="Calibri" w:cs="Calibri"/>
              </w:rPr>
            </w:pPr>
          </w:p>
        </w:tc>
      </w:tr>
      <w:tr w:rsidR="00046560" w:rsidRPr="007A583D" w14:paraId="6C4093F7" w14:textId="162C6DD3" w:rsidTr="00046560">
        <w:tc>
          <w:tcPr>
            <w:tcW w:w="633" w:type="dxa"/>
          </w:tcPr>
          <w:p w14:paraId="59A4BB31" w14:textId="77777777" w:rsidR="00046560" w:rsidRPr="007A583D" w:rsidRDefault="00046560" w:rsidP="00BF0BBF">
            <w:pPr>
              <w:jc w:val="both"/>
              <w:rPr>
                <w:rFonts w:ascii="Calibri" w:hAnsi="Calibri" w:cs="Calibri"/>
              </w:rPr>
            </w:pPr>
            <w:r w:rsidRPr="007A583D">
              <w:rPr>
                <w:rFonts w:ascii="Calibri" w:hAnsi="Calibri" w:cs="Calibri"/>
              </w:rPr>
              <w:t>5</w:t>
            </w:r>
          </w:p>
        </w:tc>
        <w:tc>
          <w:tcPr>
            <w:tcW w:w="4329" w:type="dxa"/>
          </w:tcPr>
          <w:p w14:paraId="1FAE286F" w14:textId="77777777" w:rsidR="00046560" w:rsidRPr="007A583D" w:rsidRDefault="00046560" w:rsidP="00BF0BBF">
            <w:pPr>
              <w:jc w:val="both"/>
              <w:rPr>
                <w:rFonts w:ascii="Calibri" w:hAnsi="Calibri" w:cs="Calibri"/>
              </w:rPr>
            </w:pPr>
            <w:r w:rsidRPr="007A583D">
              <w:rPr>
                <w:rFonts w:ascii="Calibri" w:hAnsi="Calibri" w:cs="Calibri"/>
              </w:rPr>
              <w:t xml:space="preserve">Παράρτημα </w:t>
            </w:r>
            <w:proofErr w:type="spellStart"/>
            <w:r w:rsidRPr="007A583D">
              <w:rPr>
                <w:rFonts w:ascii="Calibri" w:hAnsi="Calibri" w:cs="Calibri"/>
              </w:rPr>
              <w:t>Α.Α.με</w:t>
            </w:r>
            <w:proofErr w:type="spellEnd"/>
            <w:r w:rsidRPr="007A583D">
              <w:rPr>
                <w:rFonts w:ascii="Calibri" w:hAnsi="Calibri" w:cs="Calibri"/>
              </w:rPr>
              <w:t xml:space="preserve"> Α. Σερρών, Μαρούλη Δημητρίου 43, Σέρρες, ΤΗΛ:2321350836</w:t>
            </w:r>
          </w:p>
        </w:tc>
        <w:tc>
          <w:tcPr>
            <w:tcW w:w="1560" w:type="dxa"/>
          </w:tcPr>
          <w:p w14:paraId="7751F7CC" w14:textId="77777777" w:rsidR="00046560" w:rsidRPr="007A583D" w:rsidRDefault="00046560" w:rsidP="00BF0BBF">
            <w:pPr>
              <w:tabs>
                <w:tab w:val="left" w:pos="525"/>
              </w:tabs>
              <w:jc w:val="both"/>
              <w:rPr>
                <w:rFonts w:ascii="Calibri" w:hAnsi="Calibri" w:cs="Calibri"/>
              </w:rPr>
            </w:pPr>
            <w:r w:rsidRPr="007A583D">
              <w:rPr>
                <w:rFonts w:ascii="Calibri" w:hAnsi="Calibri" w:cs="Calibri"/>
              </w:rPr>
              <w:t>2040,00€</w:t>
            </w:r>
          </w:p>
        </w:tc>
        <w:tc>
          <w:tcPr>
            <w:tcW w:w="1559" w:type="dxa"/>
          </w:tcPr>
          <w:p w14:paraId="1E9C4645" w14:textId="77777777" w:rsidR="00046560" w:rsidRPr="007A583D" w:rsidRDefault="00046560" w:rsidP="00BF0BBF">
            <w:pPr>
              <w:jc w:val="both"/>
              <w:rPr>
                <w:rFonts w:ascii="Calibri" w:hAnsi="Calibri" w:cs="Calibri"/>
              </w:rPr>
            </w:pPr>
            <w:r w:rsidRPr="007A583D">
              <w:rPr>
                <w:rFonts w:ascii="Calibri" w:hAnsi="Calibri" w:cs="Calibri"/>
              </w:rPr>
              <w:t>500,00€</w:t>
            </w:r>
          </w:p>
        </w:tc>
        <w:tc>
          <w:tcPr>
            <w:tcW w:w="1559" w:type="dxa"/>
          </w:tcPr>
          <w:p w14:paraId="20A76197" w14:textId="77777777" w:rsidR="00046560" w:rsidRPr="007A583D" w:rsidRDefault="00046560" w:rsidP="00BF0BBF">
            <w:pPr>
              <w:jc w:val="both"/>
              <w:rPr>
                <w:rFonts w:ascii="Calibri" w:hAnsi="Calibri" w:cs="Calibri"/>
              </w:rPr>
            </w:pPr>
          </w:p>
        </w:tc>
        <w:tc>
          <w:tcPr>
            <w:tcW w:w="1559" w:type="dxa"/>
          </w:tcPr>
          <w:p w14:paraId="417DEE33" w14:textId="77777777" w:rsidR="00046560" w:rsidRPr="007A583D" w:rsidRDefault="00046560" w:rsidP="00BF0BBF">
            <w:pPr>
              <w:jc w:val="both"/>
              <w:rPr>
                <w:rFonts w:ascii="Calibri" w:hAnsi="Calibri" w:cs="Calibri"/>
              </w:rPr>
            </w:pPr>
          </w:p>
        </w:tc>
      </w:tr>
      <w:tr w:rsidR="00046560" w:rsidRPr="007A583D" w14:paraId="293F4972" w14:textId="1727FD5C" w:rsidTr="00046560">
        <w:tc>
          <w:tcPr>
            <w:tcW w:w="633" w:type="dxa"/>
          </w:tcPr>
          <w:p w14:paraId="04794ED7" w14:textId="77777777" w:rsidR="00046560" w:rsidRPr="007A583D" w:rsidRDefault="00046560" w:rsidP="00BF0BBF">
            <w:pPr>
              <w:jc w:val="both"/>
              <w:rPr>
                <w:rFonts w:ascii="Calibri" w:hAnsi="Calibri" w:cs="Calibri"/>
              </w:rPr>
            </w:pPr>
            <w:r w:rsidRPr="007A583D">
              <w:rPr>
                <w:rFonts w:ascii="Calibri" w:hAnsi="Calibri" w:cs="Calibri"/>
              </w:rPr>
              <w:t>6</w:t>
            </w:r>
          </w:p>
        </w:tc>
        <w:tc>
          <w:tcPr>
            <w:tcW w:w="4329" w:type="dxa"/>
          </w:tcPr>
          <w:p w14:paraId="3CD234FE" w14:textId="77777777" w:rsidR="00046560" w:rsidRPr="007A583D" w:rsidRDefault="00046560" w:rsidP="00BF0BBF">
            <w:pPr>
              <w:jc w:val="both"/>
              <w:rPr>
                <w:rFonts w:ascii="Calibri" w:hAnsi="Calibri" w:cs="Calibri"/>
              </w:rPr>
            </w:pPr>
            <w:r w:rsidRPr="007A583D">
              <w:rPr>
                <w:rFonts w:ascii="Calibri" w:hAnsi="Calibri" w:cs="Calibri"/>
              </w:rPr>
              <w:t>Δομή, Στέγες Υποστηριζόμενης Διαβίωσης (ΣΥΔ) Ηροδότου 17 Σέρρες.</w:t>
            </w:r>
          </w:p>
        </w:tc>
        <w:tc>
          <w:tcPr>
            <w:tcW w:w="1560" w:type="dxa"/>
          </w:tcPr>
          <w:p w14:paraId="6747D887" w14:textId="77777777" w:rsidR="00046560" w:rsidRPr="007A583D" w:rsidRDefault="00046560" w:rsidP="00BF0BBF">
            <w:pPr>
              <w:jc w:val="both"/>
              <w:rPr>
                <w:rFonts w:ascii="Calibri" w:hAnsi="Calibri" w:cs="Calibri"/>
              </w:rPr>
            </w:pPr>
            <w:r w:rsidRPr="007A583D">
              <w:rPr>
                <w:rFonts w:ascii="Calibri" w:hAnsi="Calibri" w:cs="Calibri"/>
              </w:rPr>
              <w:t>200,00€</w:t>
            </w:r>
          </w:p>
        </w:tc>
        <w:tc>
          <w:tcPr>
            <w:tcW w:w="1559" w:type="dxa"/>
          </w:tcPr>
          <w:p w14:paraId="4A4A8E3B" w14:textId="77777777" w:rsidR="00046560" w:rsidRPr="007A583D" w:rsidRDefault="00046560" w:rsidP="00BF0BBF">
            <w:pPr>
              <w:jc w:val="both"/>
              <w:rPr>
                <w:rFonts w:ascii="Calibri" w:hAnsi="Calibri" w:cs="Calibri"/>
              </w:rPr>
            </w:pPr>
          </w:p>
        </w:tc>
        <w:tc>
          <w:tcPr>
            <w:tcW w:w="1559" w:type="dxa"/>
          </w:tcPr>
          <w:p w14:paraId="4D353B9B" w14:textId="77777777" w:rsidR="00046560" w:rsidRPr="007A583D" w:rsidRDefault="00046560" w:rsidP="00BF0BBF">
            <w:pPr>
              <w:jc w:val="both"/>
              <w:rPr>
                <w:rFonts w:ascii="Calibri" w:hAnsi="Calibri" w:cs="Calibri"/>
              </w:rPr>
            </w:pPr>
          </w:p>
        </w:tc>
        <w:tc>
          <w:tcPr>
            <w:tcW w:w="1559" w:type="dxa"/>
          </w:tcPr>
          <w:p w14:paraId="742F7C4C" w14:textId="77777777" w:rsidR="00046560" w:rsidRPr="007A583D" w:rsidRDefault="00046560" w:rsidP="00BF0BBF">
            <w:pPr>
              <w:jc w:val="both"/>
              <w:rPr>
                <w:rFonts w:ascii="Calibri" w:hAnsi="Calibri" w:cs="Calibri"/>
              </w:rPr>
            </w:pPr>
          </w:p>
        </w:tc>
      </w:tr>
      <w:tr w:rsidR="00046560" w:rsidRPr="007A583D" w14:paraId="4D01A0D3" w14:textId="5CC0738F" w:rsidTr="00046560">
        <w:tc>
          <w:tcPr>
            <w:tcW w:w="633" w:type="dxa"/>
          </w:tcPr>
          <w:p w14:paraId="7BF17659" w14:textId="77777777" w:rsidR="00046560" w:rsidRPr="007A583D" w:rsidRDefault="00046560" w:rsidP="00BF0BBF">
            <w:pPr>
              <w:jc w:val="both"/>
              <w:rPr>
                <w:rFonts w:ascii="Calibri" w:hAnsi="Calibri" w:cs="Calibri"/>
              </w:rPr>
            </w:pPr>
            <w:r w:rsidRPr="007A583D">
              <w:rPr>
                <w:rFonts w:ascii="Calibri" w:hAnsi="Calibri" w:cs="Calibri"/>
              </w:rPr>
              <w:t>7</w:t>
            </w:r>
          </w:p>
        </w:tc>
        <w:tc>
          <w:tcPr>
            <w:tcW w:w="4329" w:type="dxa"/>
          </w:tcPr>
          <w:p w14:paraId="79562FA9" w14:textId="77777777" w:rsidR="00046560" w:rsidRPr="007A583D" w:rsidRDefault="00046560" w:rsidP="00BF0BBF">
            <w:pPr>
              <w:jc w:val="both"/>
              <w:rPr>
                <w:rFonts w:ascii="Calibri" w:hAnsi="Calibri" w:cs="Calibri"/>
              </w:rPr>
            </w:pPr>
            <w:r w:rsidRPr="007A583D">
              <w:rPr>
                <w:rFonts w:ascii="Calibri" w:hAnsi="Calibri" w:cs="Calibri"/>
              </w:rPr>
              <w:t>Δομή ΚΕΠΕΠ Σιδηροκάστρου, Άγιος Νεκτάριος – Σιδηρόκαστρο,  ΤΗΛ:2323350326</w:t>
            </w:r>
          </w:p>
        </w:tc>
        <w:tc>
          <w:tcPr>
            <w:tcW w:w="1560" w:type="dxa"/>
          </w:tcPr>
          <w:p w14:paraId="7A6F65FF" w14:textId="77777777" w:rsidR="00046560" w:rsidRPr="007A583D" w:rsidRDefault="00046560" w:rsidP="00BF0BBF">
            <w:pPr>
              <w:jc w:val="both"/>
              <w:rPr>
                <w:rFonts w:ascii="Calibri" w:hAnsi="Calibri" w:cs="Calibri"/>
              </w:rPr>
            </w:pPr>
            <w:r w:rsidRPr="007A583D">
              <w:rPr>
                <w:rFonts w:ascii="Calibri" w:hAnsi="Calibri" w:cs="Calibri"/>
              </w:rPr>
              <w:t>2000,00€</w:t>
            </w:r>
          </w:p>
        </w:tc>
        <w:tc>
          <w:tcPr>
            <w:tcW w:w="1559" w:type="dxa"/>
          </w:tcPr>
          <w:p w14:paraId="1EA8CE5E" w14:textId="77777777" w:rsidR="00046560" w:rsidRPr="007A583D" w:rsidRDefault="00046560" w:rsidP="00BF0BBF">
            <w:pPr>
              <w:jc w:val="both"/>
              <w:rPr>
                <w:rFonts w:ascii="Calibri" w:hAnsi="Calibri" w:cs="Calibri"/>
              </w:rPr>
            </w:pPr>
            <w:r w:rsidRPr="007A583D">
              <w:rPr>
                <w:rFonts w:ascii="Calibri" w:hAnsi="Calibri" w:cs="Calibri"/>
              </w:rPr>
              <w:t>200,00€</w:t>
            </w:r>
          </w:p>
        </w:tc>
        <w:tc>
          <w:tcPr>
            <w:tcW w:w="1559" w:type="dxa"/>
          </w:tcPr>
          <w:p w14:paraId="451DDC58" w14:textId="77777777" w:rsidR="00046560" w:rsidRPr="007A583D" w:rsidRDefault="00046560" w:rsidP="00BF0BBF">
            <w:pPr>
              <w:jc w:val="both"/>
              <w:rPr>
                <w:rFonts w:ascii="Calibri" w:hAnsi="Calibri" w:cs="Calibri"/>
              </w:rPr>
            </w:pPr>
          </w:p>
        </w:tc>
        <w:tc>
          <w:tcPr>
            <w:tcW w:w="1559" w:type="dxa"/>
          </w:tcPr>
          <w:p w14:paraId="5E1E09D7" w14:textId="77777777" w:rsidR="00046560" w:rsidRPr="007A583D" w:rsidRDefault="00046560" w:rsidP="00BF0BBF">
            <w:pPr>
              <w:jc w:val="both"/>
              <w:rPr>
                <w:rFonts w:ascii="Calibri" w:hAnsi="Calibri" w:cs="Calibri"/>
              </w:rPr>
            </w:pPr>
          </w:p>
        </w:tc>
      </w:tr>
      <w:tr w:rsidR="00046560" w:rsidRPr="007A583D" w14:paraId="7E3A6AA1" w14:textId="416C7597" w:rsidTr="00046560">
        <w:tc>
          <w:tcPr>
            <w:tcW w:w="633" w:type="dxa"/>
          </w:tcPr>
          <w:p w14:paraId="52838CBA" w14:textId="77777777" w:rsidR="00046560" w:rsidRPr="007A583D" w:rsidRDefault="00046560" w:rsidP="00BF0BBF">
            <w:pPr>
              <w:jc w:val="both"/>
              <w:rPr>
                <w:rFonts w:ascii="Calibri" w:hAnsi="Calibri" w:cs="Calibri"/>
              </w:rPr>
            </w:pPr>
            <w:r w:rsidRPr="007A583D">
              <w:rPr>
                <w:rFonts w:ascii="Calibri" w:hAnsi="Calibri" w:cs="Calibri"/>
              </w:rPr>
              <w:t>8</w:t>
            </w:r>
          </w:p>
        </w:tc>
        <w:tc>
          <w:tcPr>
            <w:tcW w:w="4329" w:type="dxa"/>
          </w:tcPr>
          <w:p w14:paraId="1BBA9FC1" w14:textId="77777777" w:rsidR="00046560" w:rsidRPr="007A583D" w:rsidRDefault="00046560" w:rsidP="00BF0BBF">
            <w:pPr>
              <w:jc w:val="both"/>
              <w:rPr>
                <w:rFonts w:ascii="Calibri" w:hAnsi="Calibri" w:cs="Calibri"/>
              </w:rPr>
            </w:pPr>
            <w:r w:rsidRPr="007A583D">
              <w:rPr>
                <w:rFonts w:ascii="Calibri" w:hAnsi="Calibri" w:cs="Calibri"/>
              </w:rPr>
              <w:t xml:space="preserve">Δομή, Αριστοτέλης Λαγκαδά 218  Σταυρούπολη </w:t>
            </w:r>
            <w:proofErr w:type="spellStart"/>
            <w:r w:rsidRPr="007A583D">
              <w:rPr>
                <w:rFonts w:ascii="Calibri" w:hAnsi="Calibri" w:cs="Calibri"/>
              </w:rPr>
              <w:t>τηλ</w:t>
            </w:r>
            <w:proofErr w:type="spellEnd"/>
            <w:r w:rsidRPr="007A583D">
              <w:rPr>
                <w:rFonts w:ascii="Calibri" w:hAnsi="Calibri" w:cs="Calibri"/>
              </w:rPr>
              <w:t>. 2310606902</w:t>
            </w:r>
          </w:p>
        </w:tc>
        <w:tc>
          <w:tcPr>
            <w:tcW w:w="1560" w:type="dxa"/>
          </w:tcPr>
          <w:p w14:paraId="618F5CF8" w14:textId="77777777" w:rsidR="00046560" w:rsidRPr="007A583D" w:rsidRDefault="00046560" w:rsidP="00BF0BBF">
            <w:pPr>
              <w:jc w:val="both"/>
              <w:rPr>
                <w:rFonts w:ascii="Calibri" w:hAnsi="Calibri" w:cs="Calibri"/>
              </w:rPr>
            </w:pPr>
            <w:r w:rsidRPr="007A583D">
              <w:rPr>
                <w:rFonts w:ascii="Calibri" w:hAnsi="Calibri" w:cs="Calibri"/>
              </w:rPr>
              <w:t>480,00€</w:t>
            </w:r>
          </w:p>
        </w:tc>
        <w:tc>
          <w:tcPr>
            <w:tcW w:w="1559" w:type="dxa"/>
          </w:tcPr>
          <w:p w14:paraId="53EE763A" w14:textId="77777777" w:rsidR="00046560" w:rsidRPr="007A583D" w:rsidRDefault="00046560" w:rsidP="00BF0BBF">
            <w:pPr>
              <w:jc w:val="both"/>
              <w:rPr>
                <w:rFonts w:ascii="Calibri" w:hAnsi="Calibri" w:cs="Calibri"/>
              </w:rPr>
            </w:pPr>
          </w:p>
        </w:tc>
        <w:tc>
          <w:tcPr>
            <w:tcW w:w="1559" w:type="dxa"/>
          </w:tcPr>
          <w:p w14:paraId="44987A96" w14:textId="77777777" w:rsidR="00046560" w:rsidRPr="007A583D" w:rsidRDefault="00046560" w:rsidP="00BF0BBF">
            <w:pPr>
              <w:jc w:val="both"/>
              <w:rPr>
                <w:rFonts w:ascii="Calibri" w:hAnsi="Calibri" w:cs="Calibri"/>
              </w:rPr>
            </w:pPr>
          </w:p>
        </w:tc>
        <w:tc>
          <w:tcPr>
            <w:tcW w:w="1559" w:type="dxa"/>
          </w:tcPr>
          <w:p w14:paraId="78E7FEB0" w14:textId="77777777" w:rsidR="00046560" w:rsidRPr="007A583D" w:rsidRDefault="00046560" w:rsidP="00BF0BBF">
            <w:pPr>
              <w:jc w:val="both"/>
              <w:rPr>
                <w:rFonts w:ascii="Calibri" w:hAnsi="Calibri" w:cs="Calibri"/>
              </w:rPr>
            </w:pPr>
          </w:p>
        </w:tc>
      </w:tr>
      <w:tr w:rsidR="00046560" w:rsidRPr="007A583D" w14:paraId="1A5483C4" w14:textId="7722A829" w:rsidTr="00046560">
        <w:tc>
          <w:tcPr>
            <w:tcW w:w="633" w:type="dxa"/>
          </w:tcPr>
          <w:p w14:paraId="2219A158" w14:textId="77777777" w:rsidR="00046560" w:rsidRPr="007A583D" w:rsidRDefault="00046560" w:rsidP="00BF0BBF">
            <w:pPr>
              <w:jc w:val="both"/>
              <w:rPr>
                <w:rFonts w:ascii="Calibri" w:hAnsi="Calibri" w:cs="Calibri"/>
              </w:rPr>
            </w:pPr>
            <w:r w:rsidRPr="007A583D">
              <w:rPr>
                <w:rFonts w:ascii="Calibri" w:hAnsi="Calibri" w:cs="Calibri"/>
              </w:rPr>
              <w:t>9</w:t>
            </w:r>
          </w:p>
        </w:tc>
        <w:tc>
          <w:tcPr>
            <w:tcW w:w="4329" w:type="dxa"/>
          </w:tcPr>
          <w:p w14:paraId="4C4F7460" w14:textId="77777777" w:rsidR="00046560" w:rsidRPr="007A583D" w:rsidRDefault="00046560" w:rsidP="00BF0BBF">
            <w:pPr>
              <w:jc w:val="both"/>
              <w:rPr>
                <w:rFonts w:ascii="Calibri" w:hAnsi="Calibri" w:cs="Calibri"/>
              </w:rPr>
            </w:pPr>
            <w:r w:rsidRPr="007A583D">
              <w:rPr>
                <w:rFonts w:ascii="Calibri" w:hAnsi="Calibri" w:cs="Calibri"/>
              </w:rPr>
              <w:t xml:space="preserve">Δομή, Μονάδα Αυτόνομης Διαβίωσης  Δαβάκη 8 Καλαμαριά  </w:t>
            </w:r>
            <w:proofErr w:type="spellStart"/>
            <w:r w:rsidRPr="007A583D">
              <w:rPr>
                <w:rFonts w:ascii="Calibri" w:hAnsi="Calibri" w:cs="Calibri"/>
              </w:rPr>
              <w:t>τηλ</w:t>
            </w:r>
            <w:proofErr w:type="spellEnd"/>
            <w:r w:rsidRPr="007A583D">
              <w:rPr>
                <w:rFonts w:ascii="Calibri" w:hAnsi="Calibri" w:cs="Calibri"/>
              </w:rPr>
              <w:t>. 2310458831</w:t>
            </w:r>
          </w:p>
        </w:tc>
        <w:tc>
          <w:tcPr>
            <w:tcW w:w="1560" w:type="dxa"/>
          </w:tcPr>
          <w:p w14:paraId="1F3064B0" w14:textId="77777777" w:rsidR="00046560" w:rsidRPr="007A583D" w:rsidRDefault="00046560" w:rsidP="00BF0BBF">
            <w:pPr>
              <w:jc w:val="both"/>
              <w:rPr>
                <w:rFonts w:ascii="Calibri" w:hAnsi="Calibri" w:cs="Calibri"/>
              </w:rPr>
            </w:pPr>
            <w:r w:rsidRPr="007A583D">
              <w:rPr>
                <w:rFonts w:ascii="Calibri" w:hAnsi="Calibri" w:cs="Calibri"/>
              </w:rPr>
              <w:t>360,00€</w:t>
            </w:r>
          </w:p>
        </w:tc>
        <w:tc>
          <w:tcPr>
            <w:tcW w:w="1559" w:type="dxa"/>
          </w:tcPr>
          <w:p w14:paraId="1E93774D" w14:textId="77777777" w:rsidR="00046560" w:rsidRPr="007A583D" w:rsidRDefault="00046560" w:rsidP="00BF0BBF">
            <w:pPr>
              <w:jc w:val="both"/>
              <w:rPr>
                <w:rFonts w:ascii="Calibri" w:hAnsi="Calibri" w:cs="Calibri"/>
              </w:rPr>
            </w:pPr>
          </w:p>
        </w:tc>
        <w:tc>
          <w:tcPr>
            <w:tcW w:w="1559" w:type="dxa"/>
          </w:tcPr>
          <w:p w14:paraId="2A982C63" w14:textId="77777777" w:rsidR="00046560" w:rsidRPr="007A583D" w:rsidRDefault="00046560" w:rsidP="00BF0BBF">
            <w:pPr>
              <w:jc w:val="both"/>
              <w:rPr>
                <w:rFonts w:ascii="Calibri" w:hAnsi="Calibri" w:cs="Calibri"/>
              </w:rPr>
            </w:pPr>
          </w:p>
        </w:tc>
        <w:tc>
          <w:tcPr>
            <w:tcW w:w="1559" w:type="dxa"/>
          </w:tcPr>
          <w:p w14:paraId="079A2169" w14:textId="77777777" w:rsidR="00046560" w:rsidRPr="007A583D" w:rsidRDefault="00046560" w:rsidP="00BF0BBF">
            <w:pPr>
              <w:jc w:val="both"/>
              <w:rPr>
                <w:rFonts w:ascii="Calibri" w:hAnsi="Calibri" w:cs="Calibri"/>
              </w:rPr>
            </w:pPr>
          </w:p>
        </w:tc>
      </w:tr>
      <w:tr w:rsidR="00046560" w:rsidRPr="007A583D" w14:paraId="0B7F627F" w14:textId="3F007E01" w:rsidTr="00046560">
        <w:tc>
          <w:tcPr>
            <w:tcW w:w="633" w:type="dxa"/>
          </w:tcPr>
          <w:p w14:paraId="374FB1EC" w14:textId="77777777" w:rsidR="00046560" w:rsidRPr="007A583D" w:rsidRDefault="00046560" w:rsidP="00BF0BBF">
            <w:pPr>
              <w:jc w:val="both"/>
              <w:rPr>
                <w:rFonts w:ascii="Calibri" w:hAnsi="Calibri" w:cs="Calibri"/>
                <w:lang w:val="en-US"/>
              </w:rPr>
            </w:pPr>
            <w:r w:rsidRPr="007A583D">
              <w:rPr>
                <w:rFonts w:ascii="Calibri" w:hAnsi="Calibri" w:cs="Calibri"/>
                <w:lang w:val="en-US"/>
              </w:rPr>
              <w:t>10</w:t>
            </w:r>
          </w:p>
        </w:tc>
        <w:tc>
          <w:tcPr>
            <w:tcW w:w="4329" w:type="dxa"/>
          </w:tcPr>
          <w:p w14:paraId="07697BA9" w14:textId="77777777" w:rsidR="00046560" w:rsidRPr="007A583D" w:rsidRDefault="00046560" w:rsidP="00BF0BBF">
            <w:pPr>
              <w:jc w:val="both"/>
              <w:rPr>
                <w:rFonts w:ascii="Calibri" w:hAnsi="Calibri" w:cs="Calibri"/>
              </w:rPr>
            </w:pPr>
            <w:r w:rsidRPr="007A583D">
              <w:rPr>
                <w:rFonts w:ascii="Calibri" w:hAnsi="Calibri" w:cs="Calibri"/>
              </w:rPr>
              <w:t xml:space="preserve">Αυτόνομες κατοικίες (10 διαμερίσματα) Δομή «ΘΕΤΗΣ»  </w:t>
            </w:r>
            <w:proofErr w:type="spellStart"/>
            <w:r w:rsidRPr="007A583D">
              <w:rPr>
                <w:rFonts w:ascii="Calibri" w:hAnsi="Calibri" w:cs="Calibri"/>
              </w:rPr>
              <w:t>Σκουφά</w:t>
            </w:r>
            <w:proofErr w:type="spellEnd"/>
            <w:r w:rsidRPr="007A583D">
              <w:rPr>
                <w:rFonts w:ascii="Calibri" w:hAnsi="Calibri" w:cs="Calibri"/>
              </w:rPr>
              <w:t xml:space="preserve"> 2 Σταυρούπολη.</w:t>
            </w:r>
          </w:p>
        </w:tc>
        <w:tc>
          <w:tcPr>
            <w:tcW w:w="1560" w:type="dxa"/>
          </w:tcPr>
          <w:p w14:paraId="74B9BC76" w14:textId="77777777" w:rsidR="00046560" w:rsidRPr="007A583D" w:rsidRDefault="00046560" w:rsidP="00BF0BBF">
            <w:pPr>
              <w:jc w:val="both"/>
              <w:rPr>
                <w:rFonts w:ascii="Calibri" w:hAnsi="Calibri" w:cs="Calibri"/>
              </w:rPr>
            </w:pPr>
            <w:r w:rsidRPr="007A583D">
              <w:rPr>
                <w:rFonts w:ascii="Calibri" w:hAnsi="Calibri" w:cs="Calibri"/>
              </w:rPr>
              <w:t>800,00€</w:t>
            </w:r>
          </w:p>
        </w:tc>
        <w:tc>
          <w:tcPr>
            <w:tcW w:w="1559" w:type="dxa"/>
          </w:tcPr>
          <w:p w14:paraId="147FF24E" w14:textId="77777777" w:rsidR="00046560" w:rsidRPr="007A583D" w:rsidRDefault="00046560" w:rsidP="00BF0BBF">
            <w:pPr>
              <w:jc w:val="both"/>
              <w:rPr>
                <w:rFonts w:ascii="Calibri" w:hAnsi="Calibri" w:cs="Calibri"/>
              </w:rPr>
            </w:pPr>
          </w:p>
        </w:tc>
        <w:tc>
          <w:tcPr>
            <w:tcW w:w="1559" w:type="dxa"/>
          </w:tcPr>
          <w:p w14:paraId="2BA40C9C" w14:textId="77777777" w:rsidR="00046560" w:rsidRPr="007A583D" w:rsidRDefault="00046560" w:rsidP="00BF0BBF">
            <w:pPr>
              <w:jc w:val="both"/>
              <w:rPr>
                <w:rFonts w:ascii="Calibri" w:hAnsi="Calibri" w:cs="Calibri"/>
              </w:rPr>
            </w:pPr>
          </w:p>
        </w:tc>
        <w:tc>
          <w:tcPr>
            <w:tcW w:w="1559" w:type="dxa"/>
          </w:tcPr>
          <w:p w14:paraId="10EEC36F" w14:textId="77777777" w:rsidR="00046560" w:rsidRPr="007A583D" w:rsidRDefault="00046560" w:rsidP="00BF0BBF">
            <w:pPr>
              <w:jc w:val="both"/>
              <w:rPr>
                <w:rFonts w:ascii="Calibri" w:hAnsi="Calibri" w:cs="Calibri"/>
              </w:rPr>
            </w:pPr>
          </w:p>
        </w:tc>
      </w:tr>
      <w:tr w:rsidR="00046560" w:rsidRPr="007A583D" w14:paraId="40FBE0D2" w14:textId="32CC2F59" w:rsidTr="00046560">
        <w:tc>
          <w:tcPr>
            <w:tcW w:w="633" w:type="dxa"/>
          </w:tcPr>
          <w:p w14:paraId="30F2528B" w14:textId="77777777" w:rsidR="00046560" w:rsidRPr="007A583D" w:rsidRDefault="00046560" w:rsidP="00BF0BBF">
            <w:pPr>
              <w:jc w:val="both"/>
              <w:rPr>
                <w:rFonts w:ascii="Calibri" w:hAnsi="Calibri" w:cs="Calibri"/>
              </w:rPr>
            </w:pPr>
          </w:p>
        </w:tc>
        <w:tc>
          <w:tcPr>
            <w:tcW w:w="4329" w:type="dxa"/>
          </w:tcPr>
          <w:p w14:paraId="5B555F02" w14:textId="77777777" w:rsidR="00046560" w:rsidRPr="007A583D" w:rsidRDefault="00046560" w:rsidP="00BF0BBF">
            <w:pPr>
              <w:jc w:val="both"/>
              <w:rPr>
                <w:rFonts w:ascii="Calibri" w:hAnsi="Calibri" w:cs="Calibri"/>
              </w:rPr>
            </w:pPr>
          </w:p>
        </w:tc>
        <w:tc>
          <w:tcPr>
            <w:tcW w:w="1560" w:type="dxa"/>
          </w:tcPr>
          <w:p w14:paraId="752AB8A0" w14:textId="77777777" w:rsidR="00046560" w:rsidRPr="007A583D" w:rsidRDefault="00046560" w:rsidP="00BF0BBF">
            <w:pPr>
              <w:jc w:val="both"/>
              <w:rPr>
                <w:rFonts w:ascii="Calibri" w:hAnsi="Calibri" w:cs="Calibri"/>
              </w:rPr>
            </w:pPr>
          </w:p>
        </w:tc>
        <w:tc>
          <w:tcPr>
            <w:tcW w:w="1559" w:type="dxa"/>
          </w:tcPr>
          <w:p w14:paraId="02F9B75B" w14:textId="77777777" w:rsidR="00046560" w:rsidRPr="007A583D" w:rsidRDefault="00046560" w:rsidP="00BF0BBF">
            <w:pPr>
              <w:jc w:val="both"/>
              <w:rPr>
                <w:rFonts w:ascii="Calibri" w:hAnsi="Calibri" w:cs="Calibri"/>
              </w:rPr>
            </w:pPr>
          </w:p>
        </w:tc>
        <w:tc>
          <w:tcPr>
            <w:tcW w:w="1559" w:type="dxa"/>
          </w:tcPr>
          <w:p w14:paraId="27B80901" w14:textId="77777777" w:rsidR="00046560" w:rsidRPr="007A583D" w:rsidRDefault="00046560" w:rsidP="00BF0BBF">
            <w:pPr>
              <w:jc w:val="both"/>
              <w:rPr>
                <w:rFonts w:ascii="Calibri" w:hAnsi="Calibri" w:cs="Calibri"/>
              </w:rPr>
            </w:pPr>
          </w:p>
        </w:tc>
        <w:tc>
          <w:tcPr>
            <w:tcW w:w="1559" w:type="dxa"/>
          </w:tcPr>
          <w:p w14:paraId="5E4141BF" w14:textId="77777777" w:rsidR="00046560" w:rsidRPr="007A583D" w:rsidRDefault="00046560" w:rsidP="00BF0BBF">
            <w:pPr>
              <w:jc w:val="both"/>
              <w:rPr>
                <w:rFonts w:ascii="Calibri" w:hAnsi="Calibri" w:cs="Calibri"/>
              </w:rPr>
            </w:pPr>
          </w:p>
        </w:tc>
      </w:tr>
      <w:tr w:rsidR="00046560" w:rsidRPr="007A583D" w14:paraId="4E7D0C00" w14:textId="0884231E" w:rsidTr="00046560">
        <w:tc>
          <w:tcPr>
            <w:tcW w:w="633" w:type="dxa"/>
          </w:tcPr>
          <w:p w14:paraId="19ECAC10" w14:textId="77777777" w:rsidR="00046560" w:rsidRPr="007A583D" w:rsidRDefault="00046560" w:rsidP="00BF0BBF">
            <w:pPr>
              <w:jc w:val="both"/>
              <w:rPr>
                <w:rFonts w:ascii="Calibri" w:hAnsi="Calibri" w:cs="Calibri"/>
              </w:rPr>
            </w:pPr>
          </w:p>
        </w:tc>
        <w:tc>
          <w:tcPr>
            <w:tcW w:w="4329" w:type="dxa"/>
          </w:tcPr>
          <w:p w14:paraId="2791AF24" w14:textId="77777777" w:rsidR="00046560" w:rsidRPr="007A583D" w:rsidRDefault="00046560" w:rsidP="00BF0BBF">
            <w:pPr>
              <w:jc w:val="both"/>
              <w:rPr>
                <w:rFonts w:ascii="Calibri" w:hAnsi="Calibri" w:cs="Calibri"/>
              </w:rPr>
            </w:pPr>
            <w:r w:rsidRPr="007A583D">
              <w:rPr>
                <w:rFonts w:ascii="Calibri" w:hAnsi="Calibri" w:cs="Calibri"/>
              </w:rPr>
              <w:t>Κόστος Χωρίς Φ.Π.Α.</w:t>
            </w:r>
          </w:p>
        </w:tc>
        <w:tc>
          <w:tcPr>
            <w:tcW w:w="1560" w:type="dxa"/>
          </w:tcPr>
          <w:p w14:paraId="1AF8BCF1" w14:textId="77777777" w:rsidR="00046560" w:rsidRPr="007A583D" w:rsidRDefault="00046560" w:rsidP="00BF0BBF">
            <w:pPr>
              <w:jc w:val="both"/>
              <w:rPr>
                <w:rFonts w:ascii="Calibri" w:hAnsi="Calibri" w:cs="Calibri"/>
              </w:rPr>
            </w:pPr>
            <w:r w:rsidRPr="007A583D">
              <w:rPr>
                <w:rFonts w:ascii="Calibri" w:hAnsi="Calibri" w:cs="Calibri"/>
              </w:rPr>
              <w:t>15.480,00</w:t>
            </w:r>
          </w:p>
        </w:tc>
        <w:tc>
          <w:tcPr>
            <w:tcW w:w="1559" w:type="dxa"/>
          </w:tcPr>
          <w:p w14:paraId="53751A41" w14:textId="77777777" w:rsidR="00046560" w:rsidRPr="007A583D" w:rsidRDefault="00046560" w:rsidP="00BF0BBF">
            <w:pPr>
              <w:jc w:val="both"/>
              <w:rPr>
                <w:rFonts w:ascii="Calibri" w:hAnsi="Calibri" w:cs="Calibri"/>
              </w:rPr>
            </w:pPr>
            <w:r w:rsidRPr="007A583D">
              <w:rPr>
                <w:rFonts w:ascii="Calibri" w:hAnsi="Calibri" w:cs="Calibri"/>
              </w:rPr>
              <w:t>2.700,00</w:t>
            </w:r>
          </w:p>
        </w:tc>
        <w:tc>
          <w:tcPr>
            <w:tcW w:w="1559" w:type="dxa"/>
          </w:tcPr>
          <w:p w14:paraId="1DD87CC5" w14:textId="77777777" w:rsidR="00046560" w:rsidRPr="007A583D" w:rsidRDefault="00046560" w:rsidP="00BF0BBF">
            <w:pPr>
              <w:jc w:val="both"/>
              <w:rPr>
                <w:rFonts w:ascii="Calibri" w:hAnsi="Calibri" w:cs="Calibri"/>
              </w:rPr>
            </w:pPr>
          </w:p>
        </w:tc>
        <w:tc>
          <w:tcPr>
            <w:tcW w:w="1559" w:type="dxa"/>
          </w:tcPr>
          <w:p w14:paraId="5043EA7F" w14:textId="77777777" w:rsidR="00046560" w:rsidRPr="007A583D" w:rsidRDefault="00046560" w:rsidP="00BF0BBF">
            <w:pPr>
              <w:jc w:val="both"/>
              <w:rPr>
                <w:rFonts w:ascii="Calibri" w:hAnsi="Calibri" w:cs="Calibri"/>
              </w:rPr>
            </w:pPr>
          </w:p>
        </w:tc>
      </w:tr>
      <w:tr w:rsidR="00046560" w:rsidRPr="007A583D" w14:paraId="587BC837" w14:textId="5887F79B" w:rsidTr="00046560">
        <w:tc>
          <w:tcPr>
            <w:tcW w:w="633" w:type="dxa"/>
          </w:tcPr>
          <w:p w14:paraId="2E42346B" w14:textId="77777777" w:rsidR="00046560" w:rsidRPr="007A583D" w:rsidRDefault="00046560" w:rsidP="00BF0BBF">
            <w:pPr>
              <w:jc w:val="both"/>
              <w:rPr>
                <w:rFonts w:ascii="Calibri" w:hAnsi="Calibri" w:cs="Calibri"/>
              </w:rPr>
            </w:pPr>
          </w:p>
        </w:tc>
        <w:tc>
          <w:tcPr>
            <w:tcW w:w="4329" w:type="dxa"/>
          </w:tcPr>
          <w:p w14:paraId="3CE1AD3C" w14:textId="77777777" w:rsidR="00046560" w:rsidRPr="007A583D" w:rsidRDefault="00046560" w:rsidP="00BF0BBF">
            <w:pPr>
              <w:jc w:val="both"/>
              <w:rPr>
                <w:rFonts w:ascii="Calibri" w:hAnsi="Calibri" w:cs="Calibri"/>
              </w:rPr>
            </w:pPr>
            <w:r w:rsidRPr="007A583D">
              <w:rPr>
                <w:rFonts w:ascii="Calibri" w:hAnsi="Calibri" w:cs="Calibri"/>
              </w:rPr>
              <w:t>Συνολικό κόστος χωρίς Φ.Π.Α</w:t>
            </w:r>
          </w:p>
        </w:tc>
        <w:tc>
          <w:tcPr>
            <w:tcW w:w="1560" w:type="dxa"/>
          </w:tcPr>
          <w:p w14:paraId="38BFB1C3" w14:textId="77777777" w:rsidR="00046560" w:rsidRPr="007A583D" w:rsidRDefault="00046560" w:rsidP="00BF0BBF">
            <w:pPr>
              <w:jc w:val="both"/>
              <w:rPr>
                <w:rFonts w:ascii="Calibri" w:hAnsi="Calibri" w:cs="Calibri"/>
              </w:rPr>
            </w:pPr>
          </w:p>
        </w:tc>
        <w:tc>
          <w:tcPr>
            <w:tcW w:w="1559" w:type="dxa"/>
          </w:tcPr>
          <w:p w14:paraId="2D134CF3" w14:textId="77777777" w:rsidR="00046560" w:rsidRPr="007A583D" w:rsidRDefault="00046560" w:rsidP="00BF0BBF">
            <w:pPr>
              <w:jc w:val="both"/>
              <w:rPr>
                <w:rFonts w:ascii="Calibri" w:hAnsi="Calibri" w:cs="Calibri"/>
              </w:rPr>
            </w:pPr>
            <w:r w:rsidRPr="007A583D">
              <w:rPr>
                <w:rFonts w:ascii="Calibri" w:hAnsi="Calibri" w:cs="Calibri"/>
              </w:rPr>
              <w:t>18.180,00</w:t>
            </w:r>
          </w:p>
        </w:tc>
        <w:tc>
          <w:tcPr>
            <w:tcW w:w="1559" w:type="dxa"/>
          </w:tcPr>
          <w:p w14:paraId="0582DB9C" w14:textId="77777777" w:rsidR="00046560" w:rsidRPr="007A583D" w:rsidRDefault="00046560" w:rsidP="00BF0BBF">
            <w:pPr>
              <w:jc w:val="both"/>
              <w:rPr>
                <w:rFonts w:ascii="Calibri" w:hAnsi="Calibri" w:cs="Calibri"/>
              </w:rPr>
            </w:pPr>
          </w:p>
        </w:tc>
        <w:tc>
          <w:tcPr>
            <w:tcW w:w="1559" w:type="dxa"/>
          </w:tcPr>
          <w:p w14:paraId="7332DD9B" w14:textId="77777777" w:rsidR="00046560" w:rsidRPr="007A583D" w:rsidRDefault="00046560" w:rsidP="00BF0BBF">
            <w:pPr>
              <w:jc w:val="both"/>
              <w:rPr>
                <w:rFonts w:ascii="Calibri" w:hAnsi="Calibri" w:cs="Calibri"/>
              </w:rPr>
            </w:pPr>
          </w:p>
        </w:tc>
      </w:tr>
      <w:tr w:rsidR="00046560" w:rsidRPr="007A583D" w14:paraId="7B97199F" w14:textId="016C7D85" w:rsidTr="00046560">
        <w:tc>
          <w:tcPr>
            <w:tcW w:w="633" w:type="dxa"/>
          </w:tcPr>
          <w:p w14:paraId="1FBCB9D4" w14:textId="77777777" w:rsidR="00046560" w:rsidRPr="007A583D" w:rsidRDefault="00046560" w:rsidP="00BF0BBF">
            <w:pPr>
              <w:jc w:val="both"/>
              <w:rPr>
                <w:rFonts w:ascii="Calibri" w:hAnsi="Calibri" w:cs="Calibri"/>
              </w:rPr>
            </w:pPr>
          </w:p>
        </w:tc>
        <w:tc>
          <w:tcPr>
            <w:tcW w:w="4329" w:type="dxa"/>
          </w:tcPr>
          <w:p w14:paraId="2631B74F" w14:textId="77777777" w:rsidR="00046560" w:rsidRPr="007A583D" w:rsidRDefault="00046560" w:rsidP="00BF0BBF">
            <w:pPr>
              <w:jc w:val="both"/>
              <w:rPr>
                <w:rFonts w:ascii="Calibri" w:hAnsi="Calibri" w:cs="Calibri"/>
              </w:rPr>
            </w:pPr>
            <w:r w:rsidRPr="007A583D">
              <w:rPr>
                <w:rFonts w:ascii="Calibri" w:hAnsi="Calibri" w:cs="Calibri"/>
              </w:rPr>
              <w:t xml:space="preserve">                                                                                </w:t>
            </w:r>
          </w:p>
        </w:tc>
        <w:tc>
          <w:tcPr>
            <w:tcW w:w="1560" w:type="dxa"/>
          </w:tcPr>
          <w:p w14:paraId="5C521B81" w14:textId="77777777" w:rsidR="00046560" w:rsidRPr="007A583D" w:rsidRDefault="00046560" w:rsidP="00BF0BBF">
            <w:pPr>
              <w:jc w:val="both"/>
              <w:rPr>
                <w:rFonts w:ascii="Calibri" w:hAnsi="Calibri" w:cs="Calibri"/>
              </w:rPr>
            </w:pPr>
            <w:r w:rsidRPr="007A583D">
              <w:rPr>
                <w:rFonts w:ascii="Calibri" w:hAnsi="Calibri" w:cs="Calibri"/>
              </w:rPr>
              <w:t>Φ.Π.Α. 24%</w:t>
            </w:r>
          </w:p>
        </w:tc>
        <w:tc>
          <w:tcPr>
            <w:tcW w:w="1559" w:type="dxa"/>
          </w:tcPr>
          <w:p w14:paraId="54F5FA7B" w14:textId="77777777" w:rsidR="00046560" w:rsidRPr="00C0595C" w:rsidRDefault="00046560" w:rsidP="00BF0BBF">
            <w:pPr>
              <w:jc w:val="both"/>
              <w:rPr>
                <w:rFonts w:ascii="Calibri" w:hAnsi="Calibri" w:cs="Calibri"/>
              </w:rPr>
            </w:pPr>
            <w:r w:rsidRPr="00C0595C">
              <w:rPr>
                <w:rFonts w:ascii="Calibri" w:hAnsi="Calibri" w:cs="Calibri"/>
              </w:rPr>
              <w:t>4.363,20€</w:t>
            </w:r>
          </w:p>
        </w:tc>
        <w:tc>
          <w:tcPr>
            <w:tcW w:w="1559" w:type="dxa"/>
          </w:tcPr>
          <w:p w14:paraId="275ED14C" w14:textId="77777777" w:rsidR="00046560" w:rsidRPr="00252994" w:rsidRDefault="00046560" w:rsidP="00BF0BBF">
            <w:pPr>
              <w:jc w:val="both"/>
              <w:rPr>
                <w:rFonts w:ascii="Calibri" w:hAnsi="Calibri" w:cs="Calibri"/>
                <w:color w:val="FF0000"/>
              </w:rPr>
            </w:pPr>
          </w:p>
        </w:tc>
        <w:tc>
          <w:tcPr>
            <w:tcW w:w="1559" w:type="dxa"/>
          </w:tcPr>
          <w:p w14:paraId="3A1814AF" w14:textId="77777777" w:rsidR="00046560" w:rsidRPr="00252994" w:rsidRDefault="00046560" w:rsidP="00BF0BBF">
            <w:pPr>
              <w:jc w:val="both"/>
              <w:rPr>
                <w:rFonts w:ascii="Calibri" w:hAnsi="Calibri" w:cs="Calibri"/>
                <w:color w:val="FF0000"/>
              </w:rPr>
            </w:pPr>
          </w:p>
        </w:tc>
      </w:tr>
      <w:tr w:rsidR="00046560" w:rsidRPr="007A583D" w14:paraId="5E547C6B" w14:textId="48DE4E59" w:rsidTr="00046560">
        <w:tc>
          <w:tcPr>
            <w:tcW w:w="633" w:type="dxa"/>
          </w:tcPr>
          <w:p w14:paraId="6EBED9E7" w14:textId="77777777" w:rsidR="00046560" w:rsidRPr="007A583D" w:rsidRDefault="00046560" w:rsidP="00BF0BBF">
            <w:pPr>
              <w:jc w:val="both"/>
              <w:rPr>
                <w:rFonts w:ascii="Calibri" w:hAnsi="Calibri" w:cs="Calibri"/>
              </w:rPr>
            </w:pPr>
          </w:p>
        </w:tc>
        <w:tc>
          <w:tcPr>
            <w:tcW w:w="4329" w:type="dxa"/>
          </w:tcPr>
          <w:p w14:paraId="2ABA578C" w14:textId="77777777" w:rsidR="00046560" w:rsidRPr="007A583D" w:rsidRDefault="00046560" w:rsidP="00BF0BBF">
            <w:pPr>
              <w:jc w:val="both"/>
              <w:rPr>
                <w:rFonts w:ascii="Calibri" w:hAnsi="Calibri" w:cs="Calibri"/>
              </w:rPr>
            </w:pPr>
            <w:r w:rsidRPr="007A583D">
              <w:rPr>
                <w:rFonts w:ascii="Calibri" w:hAnsi="Calibri" w:cs="Calibri"/>
              </w:rPr>
              <w:t xml:space="preserve">Συνολικό κόστος συμπεριλαμβανομένου </w:t>
            </w:r>
          </w:p>
          <w:p w14:paraId="49BD6D9A" w14:textId="77777777" w:rsidR="00046560" w:rsidRPr="007A583D" w:rsidRDefault="00046560" w:rsidP="00BF0BBF">
            <w:pPr>
              <w:jc w:val="both"/>
              <w:rPr>
                <w:rFonts w:ascii="Calibri" w:hAnsi="Calibri" w:cs="Calibri"/>
              </w:rPr>
            </w:pPr>
            <w:r w:rsidRPr="007A583D">
              <w:rPr>
                <w:rFonts w:ascii="Calibri" w:hAnsi="Calibri" w:cs="Calibri"/>
              </w:rPr>
              <w:t>το Φ.Π.Α. 24%</w:t>
            </w:r>
          </w:p>
        </w:tc>
        <w:tc>
          <w:tcPr>
            <w:tcW w:w="1560" w:type="dxa"/>
          </w:tcPr>
          <w:p w14:paraId="03227B53" w14:textId="77777777" w:rsidR="00046560" w:rsidRPr="007A583D" w:rsidRDefault="00046560" w:rsidP="00BF0BBF">
            <w:pPr>
              <w:jc w:val="both"/>
              <w:rPr>
                <w:rFonts w:ascii="Calibri" w:hAnsi="Calibri" w:cs="Calibri"/>
              </w:rPr>
            </w:pPr>
          </w:p>
        </w:tc>
        <w:tc>
          <w:tcPr>
            <w:tcW w:w="1559" w:type="dxa"/>
          </w:tcPr>
          <w:p w14:paraId="5CE1D27A" w14:textId="6104E517" w:rsidR="00046560" w:rsidRPr="00C0595C" w:rsidRDefault="00046560" w:rsidP="00BF0BBF">
            <w:pPr>
              <w:jc w:val="both"/>
              <w:rPr>
                <w:rFonts w:ascii="Calibri" w:hAnsi="Calibri" w:cs="Calibri"/>
              </w:rPr>
            </w:pPr>
            <w:r w:rsidRPr="00C0595C">
              <w:rPr>
                <w:rFonts w:ascii="Calibri" w:hAnsi="Calibri" w:cs="Calibri"/>
              </w:rPr>
              <w:t>22.54</w:t>
            </w:r>
            <w:r w:rsidR="00C0595C" w:rsidRPr="00C0595C">
              <w:rPr>
                <w:rFonts w:ascii="Calibri" w:hAnsi="Calibri" w:cs="Calibri"/>
              </w:rPr>
              <w:t>3</w:t>
            </w:r>
            <w:r w:rsidRPr="00C0595C">
              <w:rPr>
                <w:rFonts w:ascii="Calibri" w:hAnsi="Calibri" w:cs="Calibri"/>
              </w:rPr>
              <w:t>,20€</w:t>
            </w:r>
          </w:p>
        </w:tc>
        <w:tc>
          <w:tcPr>
            <w:tcW w:w="1559" w:type="dxa"/>
          </w:tcPr>
          <w:p w14:paraId="610D59BD" w14:textId="77777777" w:rsidR="00046560" w:rsidRPr="00252994" w:rsidRDefault="00046560" w:rsidP="00BF0BBF">
            <w:pPr>
              <w:jc w:val="both"/>
              <w:rPr>
                <w:rFonts w:ascii="Calibri" w:hAnsi="Calibri" w:cs="Calibri"/>
                <w:color w:val="FF0000"/>
              </w:rPr>
            </w:pPr>
          </w:p>
        </w:tc>
        <w:tc>
          <w:tcPr>
            <w:tcW w:w="1559" w:type="dxa"/>
          </w:tcPr>
          <w:p w14:paraId="13708A4C" w14:textId="77777777" w:rsidR="00046560" w:rsidRPr="00252994" w:rsidRDefault="00046560" w:rsidP="00BF0BBF">
            <w:pPr>
              <w:jc w:val="both"/>
              <w:rPr>
                <w:rFonts w:ascii="Calibri" w:hAnsi="Calibri" w:cs="Calibri"/>
                <w:color w:val="FF0000"/>
              </w:rPr>
            </w:pPr>
          </w:p>
        </w:tc>
      </w:tr>
    </w:tbl>
    <w:p w14:paraId="0932AF91" w14:textId="77777777" w:rsidR="004B7518" w:rsidRDefault="004B7518" w:rsidP="004F71D6">
      <w:pPr>
        <w:rPr>
          <w:b/>
          <w:sz w:val="20"/>
          <w:szCs w:val="20"/>
        </w:rPr>
      </w:pPr>
    </w:p>
    <w:p w14:paraId="6DC60294" w14:textId="0E89A5CF" w:rsidR="007A7B7A" w:rsidRDefault="007A7B7A" w:rsidP="007A7B7A">
      <w:pPr>
        <w:jc w:val="both"/>
        <w:rPr>
          <w:rFonts w:ascii="Calibri" w:hAnsi="Calibri" w:cs="Calibri"/>
          <w:iCs/>
        </w:rPr>
      </w:pPr>
    </w:p>
    <w:tbl>
      <w:tblPr>
        <w:tblStyle w:val="13"/>
        <w:tblW w:w="11199" w:type="dxa"/>
        <w:tblInd w:w="-431" w:type="dxa"/>
        <w:tblLayout w:type="fixed"/>
        <w:tblLook w:val="04A0" w:firstRow="1" w:lastRow="0" w:firstColumn="1" w:lastColumn="0" w:noHBand="0" w:noVBand="1"/>
      </w:tblPr>
      <w:tblGrid>
        <w:gridCol w:w="633"/>
        <w:gridCol w:w="4188"/>
        <w:gridCol w:w="1559"/>
        <w:gridCol w:w="1701"/>
        <w:gridCol w:w="1701"/>
        <w:gridCol w:w="1417"/>
      </w:tblGrid>
      <w:tr w:rsidR="00470FE9" w:rsidRPr="007A583D" w14:paraId="59F78A15" w14:textId="1A375C53" w:rsidTr="00470FE9">
        <w:tc>
          <w:tcPr>
            <w:tcW w:w="633" w:type="dxa"/>
          </w:tcPr>
          <w:p w14:paraId="646E5DE2" w14:textId="77777777" w:rsidR="00470FE9" w:rsidRPr="007A7B7A" w:rsidRDefault="00470FE9" w:rsidP="00BF0BBF">
            <w:pPr>
              <w:jc w:val="both"/>
              <w:rPr>
                <w:rFonts w:ascii="Calibri" w:hAnsi="Calibri" w:cs="Calibri"/>
                <w:bCs/>
              </w:rPr>
            </w:pPr>
            <w:r w:rsidRPr="007A7B7A">
              <w:rPr>
                <w:rFonts w:ascii="Calibri" w:hAnsi="Calibri" w:cs="Calibri"/>
                <w:bCs/>
              </w:rPr>
              <w:t>11</w:t>
            </w:r>
          </w:p>
        </w:tc>
        <w:tc>
          <w:tcPr>
            <w:tcW w:w="4188" w:type="dxa"/>
          </w:tcPr>
          <w:p w14:paraId="7914825C" w14:textId="77777777" w:rsidR="00470FE9" w:rsidRPr="007A583D" w:rsidRDefault="00470FE9" w:rsidP="00BF0BBF">
            <w:pPr>
              <w:jc w:val="both"/>
              <w:rPr>
                <w:rFonts w:ascii="Calibri" w:hAnsi="Calibri" w:cs="Calibri"/>
                <w:iCs/>
              </w:rPr>
            </w:pPr>
            <w:r w:rsidRPr="007A583D">
              <w:rPr>
                <w:rFonts w:ascii="Calibri" w:hAnsi="Calibri" w:cs="Calibri"/>
                <w:iCs/>
              </w:rPr>
              <w:t xml:space="preserve">Εργασίες </w:t>
            </w:r>
            <w:proofErr w:type="spellStart"/>
            <w:r w:rsidRPr="007A583D">
              <w:rPr>
                <w:rFonts w:ascii="Calibri" w:hAnsi="Calibri" w:cs="Calibri"/>
                <w:iCs/>
              </w:rPr>
              <w:t>Μικροβιοκτονίας</w:t>
            </w:r>
            <w:proofErr w:type="spellEnd"/>
            <w:r w:rsidRPr="007A583D">
              <w:rPr>
                <w:rFonts w:ascii="Calibri" w:hAnsi="Calibri" w:cs="Calibri"/>
                <w:iCs/>
              </w:rPr>
              <w:t xml:space="preserve"> / Απολύμανσης χώρους υγειονομικού ενδιαφέροντος των Παραρτημάτων του Κ.Κ.Π.Π. Κεντρικής Μακεδονίας</w:t>
            </w:r>
            <w:r w:rsidRPr="007A583D">
              <w:rPr>
                <w:rFonts w:ascii="Calibri" w:hAnsi="Calibri" w:cs="Calibri"/>
              </w:rPr>
              <w:t xml:space="preserve"> Οι εν λόγω εργασίες δεν εκτελούνται τακτικά, αλλά θα εφαρμόζονται όταν κριθεί </w:t>
            </w:r>
            <w:r w:rsidRPr="007A583D">
              <w:rPr>
                <w:rFonts w:ascii="Calibri" w:hAnsi="Calibri" w:cs="Calibri"/>
              </w:rPr>
              <w:lastRenderedPageBreak/>
              <w:t>αναγκαίο, κατόπιν εκτίμησης της κατάστασης και τεκμηριωμένης πρότασης από τον υπεύθυνο του αντίστοιχου Παραρτήματος ή της Δομής του Κ.Κ.Π.Π.Κ.Μ</w:t>
            </w:r>
          </w:p>
        </w:tc>
        <w:tc>
          <w:tcPr>
            <w:tcW w:w="1559" w:type="dxa"/>
          </w:tcPr>
          <w:p w14:paraId="22DA0CC4" w14:textId="2486F6BE" w:rsidR="00470FE9" w:rsidRPr="007A583D" w:rsidRDefault="00470FE9" w:rsidP="00BF0BBF">
            <w:pPr>
              <w:jc w:val="both"/>
              <w:rPr>
                <w:rFonts w:ascii="Calibri" w:hAnsi="Calibri" w:cs="Calibri"/>
              </w:rPr>
            </w:pPr>
            <w:r w:rsidRPr="007A583D">
              <w:rPr>
                <w:rFonts w:ascii="Calibri" w:hAnsi="Calibri" w:cs="Calibri"/>
              </w:rPr>
              <w:lastRenderedPageBreak/>
              <w:t xml:space="preserve">Τιμή </w:t>
            </w:r>
            <w:proofErr w:type="spellStart"/>
            <w:r>
              <w:rPr>
                <w:rFonts w:ascii="Calibri" w:hAnsi="Calibri" w:cs="Calibri"/>
              </w:rPr>
              <w:t>Προϋ</w:t>
            </w:r>
            <w:proofErr w:type="spellEnd"/>
            <w:r>
              <w:rPr>
                <w:rFonts w:ascii="Calibri" w:hAnsi="Calibri" w:cs="Calibri"/>
              </w:rPr>
              <w:t>/</w:t>
            </w:r>
            <w:proofErr w:type="spellStart"/>
            <w:r>
              <w:rPr>
                <w:rFonts w:ascii="Calibri" w:hAnsi="Calibri" w:cs="Calibri"/>
              </w:rPr>
              <w:t>σμου</w:t>
            </w:r>
            <w:proofErr w:type="spellEnd"/>
            <w:r>
              <w:rPr>
                <w:rFonts w:ascii="Calibri" w:hAnsi="Calibri" w:cs="Calibri"/>
              </w:rPr>
              <w:t xml:space="preserve"> </w:t>
            </w:r>
            <w:proofErr w:type="spellStart"/>
            <w:r w:rsidRPr="007A583D">
              <w:rPr>
                <w:rFonts w:ascii="Calibri" w:hAnsi="Calibri" w:cs="Calibri"/>
              </w:rPr>
              <w:t>μικροβιοκτονίας</w:t>
            </w:r>
            <w:proofErr w:type="spellEnd"/>
            <w:r w:rsidRPr="007A583D">
              <w:rPr>
                <w:rFonts w:ascii="Calibri" w:hAnsi="Calibri" w:cs="Calibri"/>
              </w:rPr>
              <w:t>/απολύμανσης</w:t>
            </w:r>
          </w:p>
          <w:p w14:paraId="22289319" w14:textId="2CBD8D0E" w:rsidR="00470FE9" w:rsidRPr="007A583D" w:rsidRDefault="00470FE9" w:rsidP="00BF0BBF">
            <w:pPr>
              <w:jc w:val="both"/>
              <w:rPr>
                <w:rFonts w:ascii="Calibri" w:hAnsi="Calibri" w:cs="Calibri"/>
              </w:rPr>
            </w:pPr>
            <w:r w:rsidRPr="007A583D">
              <w:rPr>
                <w:rFonts w:ascii="Calibri" w:hAnsi="Calibri" w:cs="Calibri"/>
              </w:rPr>
              <w:lastRenderedPageBreak/>
              <w:t xml:space="preserve">     0,5€ ανά </w:t>
            </w:r>
            <w:proofErr w:type="spellStart"/>
            <w:r w:rsidRPr="007A583D">
              <w:rPr>
                <w:rFonts w:ascii="Calibri" w:hAnsi="Calibri" w:cs="Calibri"/>
              </w:rPr>
              <w:t>κ.μ</w:t>
            </w:r>
            <w:proofErr w:type="spellEnd"/>
            <w:r w:rsidR="0036719D">
              <w:rPr>
                <w:rFonts w:ascii="Calibri" w:hAnsi="Calibri" w:cs="Calibri"/>
              </w:rPr>
              <w:t xml:space="preserve"> </w:t>
            </w:r>
          </w:p>
        </w:tc>
        <w:tc>
          <w:tcPr>
            <w:tcW w:w="1701" w:type="dxa"/>
          </w:tcPr>
          <w:p w14:paraId="099FDC09" w14:textId="358348B7" w:rsidR="00470FE9" w:rsidRPr="007A583D" w:rsidRDefault="009663CB" w:rsidP="00BF0BBF">
            <w:pPr>
              <w:jc w:val="both"/>
              <w:rPr>
                <w:rFonts w:ascii="Calibri" w:hAnsi="Calibri" w:cs="Calibri"/>
              </w:rPr>
            </w:pPr>
            <w:r>
              <w:rPr>
                <w:rFonts w:ascii="Calibri" w:hAnsi="Calibri" w:cs="Calibri"/>
              </w:rPr>
              <w:lastRenderedPageBreak/>
              <w:t xml:space="preserve">Συν. </w:t>
            </w:r>
            <w:proofErr w:type="spellStart"/>
            <w:r>
              <w:rPr>
                <w:rFonts w:ascii="Calibri" w:hAnsi="Calibri" w:cs="Calibri"/>
              </w:rPr>
              <w:t>Προϋ</w:t>
            </w:r>
            <w:proofErr w:type="spellEnd"/>
            <w:r>
              <w:rPr>
                <w:rFonts w:ascii="Calibri" w:hAnsi="Calibri" w:cs="Calibri"/>
              </w:rPr>
              <w:t>/</w:t>
            </w:r>
            <w:proofErr w:type="spellStart"/>
            <w:r>
              <w:rPr>
                <w:rFonts w:ascii="Calibri" w:hAnsi="Calibri" w:cs="Calibri"/>
              </w:rPr>
              <w:t>σμου</w:t>
            </w:r>
            <w:proofErr w:type="spellEnd"/>
            <w:r>
              <w:rPr>
                <w:rFonts w:ascii="Calibri" w:hAnsi="Calibri" w:cs="Calibri"/>
              </w:rPr>
              <w:t xml:space="preserve"> </w:t>
            </w:r>
          </w:p>
          <w:p w14:paraId="54C8F05A" w14:textId="24CFC25D" w:rsidR="00470FE9" w:rsidRPr="007A583D" w:rsidRDefault="00470FE9" w:rsidP="00BF0BBF">
            <w:pPr>
              <w:jc w:val="both"/>
              <w:rPr>
                <w:rFonts w:ascii="Calibri" w:hAnsi="Calibri" w:cs="Calibri"/>
              </w:rPr>
            </w:pPr>
            <w:r w:rsidRPr="007A583D">
              <w:rPr>
                <w:rFonts w:ascii="Calibri" w:hAnsi="Calibri" w:cs="Calibri"/>
              </w:rPr>
              <w:t>Άνευ Φ.Π.Α.</w:t>
            </w:r>
            <w:r w:rsidR="00042E5A">
              <w:rPr>
                <w:rFonts w:ascii="Calibri" w:hAnsi="Calibri" w:cs="Calibri"/>
              </w:rPr>
              <w:t xml:space="preserve"> (10.000κ.μ.)</w:t>
            </w:r>
          </w:p>
          <w:p w14:paraId="3A5E4FFA" w14:textId="77777777" w:rsidR="00470FE9" w:rsidRDefault="00470FE9" w:rsidP="00BF0BBF">
            <w:pPr>
              <w:jc w:val="both"/>
              <w:rPr>
                <w:rFonts w:ascii="Calibri" w:hAnsi="Calibri" w:cs="Calibri"/>
              </w:rPr>
            </w:pPr>
            <w:r w:rsidRPr="007A583D">
              <w:rPr>
                <w:rFonts w:ascii="Calibri" w:hAnsi="Calibri" w:cs="Calibri"/>
              </w:rPr>
              <w:t>5.000,00€</w:t>
            </w:r>
          </w:p>
          <w:p w14:paraId="3BB9978B" w14:textId="230453BB" w:rsidR="00042E5A" w:rsidRPr="007A583D" w:rsidRDefault="00042E5A" w:rsidP="00BF0BBF">
            <w:pPr>
              <w:jc w:val="both"/>
              <w:rPr>
                <w:rFonts w:ascii="Calibri" w:hAnsi="Calibri" w:cs="Calibri"/>
              </w:rPr>
            </w:pPr>
          </w:p>
        </w:tc>
        <w:tc>
          <w:tcPr>
            <w:tcW w:w="1701" w:type="dxa"/>
          </w:tcPr>
          <w:p w14:paraId="56B60CFE" w14:textId="095AB916" w:rsidR="00470FE9" w:rsidRPr="007A583D" w:rsidRDefault="00470FE9" w:rsidP="00470FE9">
            <w:pPr>
              <w:jc w:val="both"/>
              <w:rPr>
                <w:rFonts w:ascii="Calibri" w:hAnsi="Calibri" w:cs="Calibri"/>
              </w:rPr>
            </w:pPr>
            <w:r w:rsidRPr="007A583D">
              <w:rPr>
                <w:rFonts w:ascii="Calibri" w:hAnsi="Calibri" w:cs="Calibri"/>
              </w:rPr>
              <w:t xml:space="preserve">Τιμή </w:t>
            </w:r>
            <w:r>
              <w:rPr>
                <w:rFonts w:ascii="Calibri" w:hAnsi="Calibri" w:cs="Calibri"/>
              </w:rPr>
              <w:t xml:space="preserve">Προσφοράς </w:t>
            </w:r>
            <w:proofErr w:type="spellStart"/>
            <w:r w:rsidRPr="007A583D">
              <w:rPr>
                <w:rFonts w:ascii="Calibri" w:hAnsi="Calibri" w:cs="Calibri"/>
              </w:rPr>
              <w:t>μικροβιοκτονίας</w:t>
            </w:r>
            <w:proofErr w:type="spellEnd"/>
            <w:r w:rsidRPr="007A583D">
              <w:rPr>
                <w:rFonts w:ascii="Calibri" w:hAnsi="Calibri" w:cs="Calibri"/>
              </w:rPr>
              <w:t>/απολύμανσης</w:t>
            </w:r>
            <w:r w:rsidR="005B489B">
              <w:rPr>
                <w:rFonts w:ascii="Calibri" w:hAnsi="Calibri" w:cs="Calibri"/>
              </w:rPr>
              <w:t xml:space="preserve"> </w:t>
            </w:r>
            <w:r w:rsidRPr="007A583D">
              <w:rPr>
                <w:rFonts w:ascii="Calibri" w:hAnsi="Calibri" w:cs="Calibri"/>
              </w:rPr>
              <w:t xml:space="preserve">ανά </w:t>
            </w:r>
            <w:proofErr w:type="spellStart"/>
            <w:r w:rsidRPr="007A583D">
              <w:rPr>
                <w:rFonts w:ascii="Calibri" w:hAnsi="Calibri" w:cs="Calibri"/>
              </w:rPr>
              <w:t>κ.μ</w:t>
            </w:r>
            <w:proofErr w:type="spellEnd"/>
          </w:p>
        </w:tc>
        <w:tc>
          <w:tcPr>
            <w:tcW w:w="1417" w:type="dxa"/>
          </w:tcPr>
          <w:p w14:paraId="35A8E963" w14:textId="77777777" w:rsidR="00042E5A" w:rsidRPr="007A583D" w:rsidRDefault="00042E5A" w:rsidP="00042E5A">
            <w:pPr>
              <w:jc w:val="both"/>
              <w:rPr>
                <w:rFonts w:ascii="Calibri" w:hAnsi="Calibri" w:cs="Calibri"/>
              </w:rPr>
            </w:pPr>
            <w:r>
              <w:rPr>
                <w:rFonts w:ascii="Calibri" w:hAnsi="Calibri" w:cs="Calibri"/>
              </w:rPr>
              <w:t xml:space="preserve">Συν. </w:t>
            </w:r>
            <w:proofErr w:type="spellStart"/>
            <w:r>
              <w:rPr>
                <w:rFonts w:ascii="Calibri" w:hAnsi="Calibri" w:cs="Calibri"/>
              </w:rPr>
              <w:t>Προϋ</w:t>
            </w:r>
            <w:proofErr w:type="spellEnd"/>
            <w:r>
              <w:rPr>
                <w:rFonts w:ascii="Calibri" w:hAnsi="Calibri" w:cs="Calibri"/>
              </w:rPr>
              <w:t>/</w:t>
            </w:r>
            <w:proofErr w:type="spellStart"/>
            <w:r>
              <w:rPr>
                <w:rFonts w:ascii="Calibri" w:hAnsi="Calibri" w:cs="Calibri"/>
              </w:rPr>
              <w:t>σμου</w:t>
            </w:r>
            <w:proofErr w:type="spellEnd"/>
            <w:r>
              <w:rPr>
                <w:rFonts w:ascii="Calibri" w:hAnsi="Calibri" w:cs="Calibri"/>
              </w:rPr>
              <w:t xml:space="preserve"> </w:t>
            </w:r>
          </w:p>
          <w:p w14:paraId="36780515" w14:textId="77777777" w:rsidR="00470FE9" w:rsidRDefault="00042E5A" w:rsidP="00042E5A">
            <w:pPr>
              <w:jc w:val="both"/>
              <w:rPr>
                <w:rFonts w:ascii="Calibri" w:hAnsi="Calibri" w:cs="Calibri"/>
              </w:rPr>
            </w:pPr>
            <w:r w:rsidRPr="007A583D">
              <w:rPr>
                <w:rFonts w:ascii="Calibri" w:hAnsi="Calibri" w:cs="Calibri"/>
              </w:rPr>
              <w:t>Άνευ Φ.Π.Α</w:t>
            </w:r>
            <w:r>
              <w:rPr>
                <w:rFonts w:ascii="Calibri" w:hAnsi="Calibri" w:cs="Calibri"/>
              </w:rPr>
              <w:t>.</w:t>
            </w:r>
          </w:p>
          <w:p w14:paraId="58DDABF3" w14:textId="3567C2C2" w:rsidR="00042E5A" w:rsidRPr="007A583D" w:rsidRDefault="00042E5A" w:rsidP="00042E5A">
            <w:pPr>
              <w:jc w:val="both"/>
              <w:rPr>
                <w:rFonts w:ascii="Calibri" w:hAnsi="Calibri" w:cs="Calibri"/>
              </w:rPr>
            </w:pPr>
            <w:r>
              <w:rPr>
                <w:rFonts w:ascii="Calibri" w:hAnsi="Calibri" w:cs="Calibri"/>
              </w:rPr>
              <w:t>(10.000κ.μ.)</w:t>
            </w:r>
          </w:p>
        </w:tc>
      </w:tr>
      <w:tr w:rsidR="00470FE9" w:rsidRPr="007A583D" w14:paraId="72D3DEAF" w14:textId="4B1A7446" w:rsidTr="00470FE9">
        <w:tc>
          <w:tcPr>
            <w:tcW w:w="633" w:type="dxa"/>
          </w:tcPr>
          <w:p w14:paraId="087938A0" w14:textId="77777777" w:rsidR="00470FE9" w:rsidRPr="007A583D" w:rsidRDefault="00470FE9" w:rsidP="00BF0BBF">
            <w:pPr>
              <w:jc w:val="both"/>
              <w:rPr>
                <w:rFonts w:ascii="Calibri" w:hAnsi="Calibri" w:cs="Calibri"/>
                <w:b/>
              </w:rPr>
            </w:pPr>
          </w:p>
        </w:tc>
        <w:tc>
          <w:tcPr>
            <w:tcW w:w="4188" w:type="dxa"/>
          </w:tcPr>
          <w:p w14:paraId="2D7E024E" w14:textId="77777777" w:rsidR="00470FE9" w:rsidRPr="007A583D" w:rsidRDefault="00470FE9" w:rsidP="00BF0BBF">
            <w:pPr>
              <w:jc w:val="both"/>
              <w:rPr>
                <w:rFonts w:ascii="Calibri" w:hAnsi="Calibri" w:cs="Calibri"/>
                <w:iCs/>
              </w:rPr>
            </w:pPr>
            <w:r w:rsidRPr="007A583D">
              <w:rPr>
                <w:rFonts w:ascii="Calibri" w:hAnsi="Calibri" w:cs="Calibri"/>
                <w:iCs/>
              </w:rPr>
              <w:t xml:space="preserve">                                                                           Φ.Π.Α. 24%</w:t>
            </w:r>
          </w:p>
        </w:tc>
        <w:tc>
          <w:tcPr>
            <w:tcW w:w="1559" w:type="dxa"/>
          </w:tcPr>
          <w:p w14:paraId="562B3C4E" w14:textId="77777777" w:rsidR="00470FE9" w:rsidRPr="007A583D" w:rsidRDefault="00470FE9" w:rsidP="00BF0BBF">
            <w:pPr>
              <w:jc w:val="both"/>
              <w:rPr>
                <w:rFonts w:ascii="Calibri" w:hAnsi="Calibri" w:cs="Calibri"/>
              </w:rPr>
            </w:pPr>
          </w:p>
        </w:tc>
        <w:tc>
          <w:tcPr>
            <w:tcW w:w="1701" w:type="dxa"/>
          </w:tcPr>
          <w:p w14:paraId="53B57199" w14:textId="77777777" w:rsidR="00470FE9" w:rsidRPr="007A583D" w:rsidRDefault="00470FE9" w:rsidP="00BF0BBF">
            <w:pPr>
              <w:jc w:val="both"/>
              <w:rPr>
                <w:rFonts w:ascii="Calibri" w:hAnsi="Calibri" w:cs="Calibri"/>
              </w:rPr>
            </w:pPr>
            <w:r w:rsidRPr="007A583D">
              <w:rPr>
                <w:rFonts w:ascii="Calibri" w:hAnsi="Calibri" w:cs="Calibri"/>
              </w:rPr>
              <w:t>1.200,00€</w:t>
            </w:r>
          </w:p>
        </w:tc>
        <w:tc>
          <w:tcPr>
            <w:tcW w:w="1701" w:type="dxa"/>
          </w:tcPr>
          <w:p w14:paraId="7D2E4026" w14:textId="77777777" w:rsidR="00470FE9" w:rsidRPr="007A583D" w:rsidRDefault="00470FE9" w:rsidP="00BF0BBF">
            <w:pPr>
              <w:jc w:val="both"/>
              <w:rPr>
                <w:rFonts w:ascii="Calibri" w:hAnsi="Calibri" w:cs="Calibri"/>
              </w:rPr>
            </w:pPr>
          </w:p>
        </w:tc>
        <w:tc>
          <w:tcPr>
            <w:tcW w:w="1417" w:type="dxa"/>
          </w:tcPr>
          <w:p w14:paraId="50EB89F4" w14:textId="77777777" w:rsidR="00470FE9" w:rsidRPr="007A583D" w:rsidRDefault="00470FE9" w:rsidP="00BF0BBF">
            <w:pPr>
              <w:jc w:val="both"/>
              <w:rPr>
                <w:rFonts w:ascii="Calibri" w:hAnsi="Calibri" w:cs="Calibri"/>
              </w:rPr>
            </w:pPr>
          </w:p>
        </w:tc>
      </w:tr>
      <w:tr w:rsidR="00470FE9" w:rsidRPr="007A583D" w14:paraId="2C81E70D" w14:textId="77183E63" w:rsidTr="00470FE9">
        <w:tc>
          <w:tcPr>
            <w:tcW w:w="633" w:type="dxa"/>
          </w:tcPr>
          <w:p w14:paraId="4512D330" w14:textId="77777777" w:rsidR="00470FE9" w:rsidRPr="007A583D" w:rsidRDefault="00470FE9" w:rsidP="00BF0BBF">
            <w:pPr>
              <w:jc w:val="both"/>
              <w:rPr>
                <w:rFonts w:ascii="Calibri" w:hAnsi="Calibri" w:cs="Calibri"/>
                <w:b/>
              </w:rPr>
            </w:pPr>
          </w:p>
        </w:tc>
        <w:tc>
          <w:tcPr>
            <w:tcW w:w="4188" w:type="dxa"/>
          </w:tcPr>
          <w:p w14:paraId="7E3CBCC3" w14:textId="77777777" w:rsidR="00470FE9" w:rsidRPr="007A583D" w:rsidRDefault="00470FE9" w:rsidP="00BF0BBF">
            <w:pPr>
              <w:jc w:val="both"/>
              <w:rPr>
                <w:rFonts w:ascii="Calibri" w:hAnsi="Calibri" w:cs="Calibri"/>
                <w:iCs/>
              </w:rPr>
            </w:pPr>
            <w:r w:rsidRPr="007A583D">
              <w:rPr>
                <w:rFonts w:ascii="Calibri" w:hAnsi="Calibri" w:cs="Calibri"/>
                <w:iCs/>
              </w:rPr>
              <w:t>Συνολικό κόστος συμπεριλαμβανομένου</w:t>
            </w:r>
          </w:p>
          <w:p w14:paraId="7B228D5B" w14:textId="77777777" w:rsidR="00470FE9" w:rsidRPr="007A583D" w:rsidRDefault="00470FE9" w:rsidP="00BF0BBF">
            <w:pPr>
              <w:jc w:val="both"/>
              <w:rPr>
                <w:rFonts w:ascii="Calibri" w:hAnsi="Calibri" w:cs="Calibri"/>
                <w:iCs/>
              </w:rPr>
            </w:pPr>
            <w:r w:rsidRPr="007A583D">
              <w:rPr>
                <w:rFonts w:ascii="Calibri" w:hAnsi="Calibri" w:cs="Calibri"/>
                <w:iCs/>
              </w:rPr>
              <w:t>το Φ.Π.Α. 24%</w:t>
            </w:r>
          </w:p>
        </w:tc>
        <w:tc>
          <w:tcPr>
            <w:tcW w:w="1559" w:type="dxa"/>
          </w:tcPr>
          <w:p w14:paraId="7795DA76" w14:textId="77777777" w:rsidR="00470FE9" w:rsidRPr="007A583D" w:rsidRDefault="00470FE9" w:rsidP="00BF0BBF">
            <w:pPr>
              <w:jc w:val="both"/>
              <w:rPr>
                <w:rFonts w:ascii="Calibri" w:hAnsi="Calibri" w:cs="Calibri"/>
              </w:rPr>
            </w:pPr>
          </w:p>
        </w:tc>
        <w:tc>
          <w:tcPr>
            <w:tcW w:w="1701" w:type="dxa"/>
          </w:tcPr>
          <w:p w14:paraId="4AEACB31" w14:textId="77777777" w:rsidR="00470FE9" w:rsidRPr="007A583D" w:rsidRDefault="00470FE9" w:rsidP="00BF0BBF">
            <w:pPr>
              <w:jc w:val="both"/>
              <w:rPr>
                <w:rFonts w:ascii="Calibri" w:hAnsi="Calibri" w:cs="Calibri"/>
              </w:rPr>
            </w:pPr>
            <w:r w:rsidRPr="007A583D">
              <w:rPr>
                <w:rFonts w:ascii="Calibri" w:hAnsi="Calibri" w:cs="Calibri"/>
              </w:rPr>
              <w:t>6.200,00€</w:t>
            </w:r>
          </w:p>
        </w:tc>
        <w:tc>
          <w:tcPr>
            <w:tcW w:w="1701" w:type="dxa"/>
          </w:tcPr>
          <w:p w14:paraId="65DF87F4" w14:textId="77777777" w:rsidR="00470FE9" w:rsidRPr="007A583D" w:rsidRDefault="00470FE9" w:rsidP="00BF0BBF">
            <w:pPr>
              <w:jc w:val="both"/>
              <w:rPr>
                <w:rFonts w:ascii="Calibri" w:hAnsi="Calibri" w:cs="Calibri"/>
              </w:rPr>
            </w:pPr>
          </w:p>
        </w:tc>
        <w:tc>
          <w:tcPr>
            <w:tcW w:w="1417" w:type="dxa"/>
          </w:tcPr>
          <w:p w14:paraId="781E599E" w14:textId="77777777" w:rsidR="00470FE9" w:rsidRPr="007A583D" w:rsidRDefault="00470FE9" w:rsidP="00BF0BBF">
            <w:pPr>
              <w:jc w:val="both"/>
              <w:rPr>
                <w:rFonts w:ascii="Calibri" w:hAnsi="Calibri" w:cs="Calibri"/>
              </w:rPr>
            </w:pPr>
          </w:p>
        </w:tc>
      </w:tr>
    </w:tbl>
    <w:p w14:paraId="4E13AD8E" w14:textId="77777777" w:rsidR="007A7B7A" w:rsidRPr="002013E0" w:rsidRDefault="007A7B7A" w:rsidP="004F71D6">
      <w:pPr>
        <w:rPr>
          <w:b/>
          <w:color w:val="FF0000"/>
          <w:sz w:val="20"/>
          <w:szCs w:val="20"/>
        </w:rPr>
      </w:pPr>
    </w:p>
    <w:p w14:paraId="15352075" w14:textId="77777777" w:rsidR="002013E0" w:rsidRPr="007A583D" w:rsidRDefault="002013E0" w:rsidP="002013E0">
      <w:pPr>
        <w:jc w:val="both"/>
        <w:rPr>
          <w:rFonts w:ascii="Calibri" w:hAnsi="Calibri" w:cs="Calibri"/>
        </w:rPr>
      </w:pPr>
    </w:p>
    <w:tbl>
      <w:tblPr>
        <w:tblStyle w:val="13"/>
        <w:tblW w:w="6173" w:type="dxa"/>
        <w:tblInd w:w="-431" w:type="dxa"/>
        <w:tblLayout w:type="fixed"/>
        <w:tblLook w:val="04A0" w:firstRow="1" w:lastRow="0" w:firstColumn="1" w:lastColumn="0" w:noHBand="0" w:noVBand="1"/>
      </w:tblPr>
      <w:tblGrid>
        <w:gridCol w:w="284"/>
        <w:gridCol w:w="4329"/>
        <w:gridCol w:w="1560"/>
      </w:tblGrid>
      <w:tr w:rsidR="00FC6C8C" w:rsidRPr="007A583D" w14:paraId="222D91F5" w14:textId="77777777" w:rsidTr="00FC6C8C">
        <w:tc>
          <w:tcPr>
            <w:tcW w:w="284" w:type="dxa"/>
          </w:tcPr>
          <w:p w14:paraId="0A590F62" w14:textId="77777777" w:rsidR="00FC6C8C" w:rsidRPr="007A583D" w:rsidRDefault="00FC6C8C" w:rsidP="00945867">
            <w:pPr>
              <w:jc w:val="both"/>
              <w:rPr>
                <w:rFonts w:ascii="Calibri" w:hAnsi="Calibri" w:cs="Calibri"/>
              </w:rPr>
            </w:pPr>
          </w:p>
        </w:tc>
        <w:tc>
          <w:tcPr>
            <w:tcW w:w="4329" w:type="dxa"/>
          </w:tcPr>
          <w:p w14:paraId="15AFC5D2" w14:textId="19AF2F34" w:rsidR="00FC6C8C" w:rsidRPr="007A583D" w:rsidRDefault="00FC6C8C" w:rsidP="00945867">
            <w:pPr>
              <w:jc w:val="both"/>
              <w:rPr>
                <w:rFonts w:ascii="Calibri" w:hAnsi="Calibri" w:cs="Calibri"/>
              </w:rPr>
            </w:pPr>
            <w:r>
              <w:rPr>
                <w:rFonts w:ascii="Calibri" w:hAnsi="Calibri" w:cs="Calibri"/>
              </w:rPr>
              <w:t xml:space="preserve">Γενικό Σύνολο Προσφοράς </w:t>
            </w:r>
            <w:r w:rsidRPr="007A583D">
              <w:rPr>
                <w:rFonts w:ascii="Calibri" w:hAnsi="Calibri" w:cs="Calibri"/>
              </w:rPr>
              <w:t>Χωρίς Φ.Π.Α.</w:t>
            </w:r>
          </w:p>
        </w:tc>
        <w:tc>
          <w:tcPr>
            <w:tcW w:w="1560" w:type="dxa"/>
          </w:tcPr>
          <w:p w14:paraId="1344CB01" w14:textId="77777777" w:rsidR="00FC6C8C" w:rsidRPr="007A583D" w:rsidRDefault="00FC6C8C" w:rsidP="00945867">
            <w:pPr>
              <w:jc w:val="both"/>
              <w:rPr>
                <w:rFonts w:ascii="Calibri" w:hAnsi="Calibri" w:cs="Calibri"/>
              </w:rPr>
            </w:pPr>
            <w:r>
              <w:rPr>
                <w:rFonts w:ascii="Calibri" w:hAnsi="Calibri" w:cs="Calibri"/>
              </w:rPr>
              <w:t xml:space="preserve"> </w:t>
            </w:r>
          </w:p>
        </w:tc>
      </w:tr>
      <w:tr w:rsidR="00FC6C8C" w:rsidRPr="007A583D" w14:paraId="4597239A" w14:textId="77777777" w:rsidTr="00FC6C8C">
        <w:tc>
          <w:tcPr>
            <w:tcW w:w="284" w:type="dxa"/>
          </w:tcPr>
          <w:p w14:paraId="49451ED3" w14:textId="77777777" w:rsidR="00FC6C8C" w:rsidRPr="007A583D" w:rsidRDefault="00FC6C8C" w:rsidP="00945867">
            <w:pPr>
              <w:jc w:val="both"/>
              <w:rPr>
                <w:rFonts w:ascii="Calibri" w:hAnsi="Calibri" w:cs="Calibri"/>
              </w:rPr>
            </w:pPr>
          </w:p>
        </w:tc>
        <w:tc>
          <w:tcPr>
            <w:tcW w:w="4329" w:type="dxa"/>
          </w:tcPr>
          <w:p w14:paraId="7BBC4EAE" w14:textId="77777777" w:rsidR="00FC6C8C" w:rsidRPr="007A583D" w:rsidRDefault="00FC6C8C" w:rsidP="00945867">
            <w:pPr>
              <w:jc w:val="both"/>
              <w:rPr>
                <w:rFonts w:ascii="Calibri" w:hAnsi="Calibri" w:cs="Calibri"/>
              </w:rPr>
            </w:pPr>
            <w:r w:rsidRPr="007A583D">
              <w:rPr>
                <w:rFonts w:ascii="Calibri" w:hAnsi="Calibri" w:cs="Calibri"/>
              </w:rPr>
              <w:t>Φ.Π.Α. 24%</w:t>
            </w:r>
          </w:p>
        </w:tc>
        <w:tc>
          <w:tcPr>
            <w:tcW w:w="1560" w:type="dxa"/>
          </w:tcPr>
          <w:p w14:paraId="022354BD" w14:textId="77777777" w:rsidR="00FC6C8C" w:rsidRPr="007A583D" w:rsidRDefault="00FC6C8C" w:rsidP="00945867">
            <w:pPr>
              <w:jc w:val="both"/>
              <w:rPr>
                <w:rFonts w:ascii="Calibri" w:hAnsi="Calibri" w:cs="Calibri"/>
              </w:rPr>
            </w:pPr>
          </w:p>
        </w:tc>
      </w:tr>
      <w:tr w:rsidR="00FC6C8C" w:rsidRPr="007A583D" w14:paraId="7A549F6F" w14:textId="77777777" w:rsidTr="00FC6C8C">
        <w:tc>
          <w:tcPr>
            <w:tcW w:w="284" w:type="dxa"/>
          </w:tcPr>
          <w:p w14:paraId="523D9AE5" w14:textId="77777777" w:rsidR="00FC6C8C" w:rsidRPr="007A583D" w:rsidRDefault="00FC6C8C" w:rsidP="00945867">
            <w:pPr>
              <w:jc w:val="both"/>
              <w:rPr>
                <w:rFonts w:ascii="Calibri" w:hAnsi="Calibri" w:cs="Calibri"/>
              </w:rPr>
            </w:pPr>
          </w:p>
        </w:tc>
        <w:tc>
          <w:tcPr>
            <w:tcW w:w="4329" w:type="dxa"/>
          </w:tcPr>
          <w:p w14:paraId="206C15C4" w14:textId="39ED503A" w:rsidR="00FC6C8C" w:rsidRPr="007A583D" w:rsidRDefault="00FC6C8C" w:rsidP="00945867">
            <w:pPr>
              <w:jc w:val="both"/>
              <w:rPr>
                <w:rFonts w:ascii="Calibri" w:hAnsi="Calibri" w:cs="Calibri"/>
              </w:rPr>
            </w:pPr>
            <w:r>
              <w:rPr>
                <w:rFonts w:ascii="Calibri" w:hAnsi="Calibri" w:cs="Calibri"/>
              </w:rPr>
              <w:t>Γενικό</w:t>
            </w:r>
            <w:r w:rsidRPr="007A583D">
              <w:rPr>
                <w:rFonts w:ascii="Calibri" w:hAnsi="Calibri" w:cs="Calibri"/>
              </w:rPr>
              <w:t xml:space="preserve"> </w:t>
            </w:r>
            <w:r>
              <w:rPr>
                <w:rFonts w:ascii="Calibri" w:hAnsi="Calibri" w:cs="Calibri"/>
              </w:rPr>
              <w:t>Σύνολο Προσφοράς</w:t>
            </w:r>
            <w:r w:rsidRPr="007A583D">
              <w:rPr>
                <w:rFonts w:ascii="Calibri" w:hAnsi="Calibri" w:cs="Calibri"/>
              </w:rPr>
              <w:t xml:space="preserve"> </w:t>
            </w:r>
            <w:r>
              <w:rPr>
                <w:rFonts w:ascii="Calibri" w:hAnsi="Calibri" w:cs="Calibri"/>
              </w:rPr>
              <w:t xml:space="preserve">με </w:t>
            </w:r>
            <w:r w:rsidRPr="007A583D">
              <w:rPr>
                <w:rFonts w:ascii="Calibri" w:hAnsi="Calibri" w:cs="Calibri"/>
              </w:rPr>
              <w:t>Φ.Π.Α</w:t>
            </w:r>
            <w:r>
              <w:rPr>
                <w:rFonts w:ascii="Calibri" w:hAnsi="Calibri" w:cs="Calibri"/>
              </w:rPr>
              <w:t xml:space="preserve"> 24%</w:t>
            </w:r>
          </w:p>
        </w:tc>
        <w:tc>
          <w:tcPr>
            <w:tcW w:w="1560" w:type="dxa"/>
          </w:tcPr>
          <w:p w14:paraId="6D8BBA1F" w14:textId="77777777" w:rsidR="00FC6C8C" w:rsidRPr="007A583D" w:rsidRDefault="00FC6C8C" w:rsidP="00945867">
            <w:pPr>
              <w:jc w:val="both"/>
              <w:rPr>
                <w:rFonts w:ascii="Calibri" w:hAnsi="Calibri" w:cs="Calibri"/>
              </w:rPr>
            </w:pPr>
          </w:p>
        </w:tc>
      </w:tr>
    </w:tbl>
    <w:p w14:paraId="52652BB0" w14:textId="0E5758CD" w:rsidR="002013E0" w:rsidRDefault="00FC6C8C" w:rsidP="004F71D6">
      <w:pPr>
        <w:rPr>
          <w:b/>
          <w:color w:val="FF0000"/>
          <w:sz w:val="20"/>
          <w:szCs w:val="20"/>
        </w:rPr>
      </w:pPr>
      <w:r>
        <w:rPr>
          <w:b/>
          <w:color w:val="FF0000"/>
          <w:sz w:val="20"/>
          <w:szCs w:val="20"/>
        </w:rPr>
        <w:t xml:space="preserve"> </w:t>
      </w:r>
    </w:p>
    <w:p w14:paraId="70877F38" w14:textId="77777777" w:rsidR="00677588" w:rsidRDefault="00677588" w:rsidP="004F71D6">
      <w:pPr>
        <w:rPr>
          <w:b/>
          <w:color w:val="FF0000"/>
          <w:sz w:val="20"/>
          <w:szCs w:val="20"/>
        </w:rPr>
      </w:pPr>
    </w:p>
    <w:p w14:paraId="56F8A8A3" w14:textId="77777777" w:rsidR="00677588" w:rsidRDefault="00677588" w:rsidP="004F71D6">
      <w:pPr>
        <w:rPr>
          <w:b/>
          <w:color w:val="FF0000"/>
          <w:sz w:val="20"/>
          <w:szCs w:val="20"/>
        </w:rPr>
      </w:pPr>
    </w:p>
    <w:p w14:paraId="390813FC" w14:textId="77777777" w:rsidR="00677588" w:rsidRDefault="00677588" w:rsidP="004F71D6">
      <w:pPr>
        <w:rPr>
          <w:b/>
          <w:color w:val="FF0000"/>
          <w:sz w:val="20"/>
          <w:szCs w:val="20"/>
        </w:rPr>
      </w:pPr>
    </w:p>
    <w:p w14:paraId="6BD6E85D" w14:textId="77777777" w:rsidR="00677588" w:rsidRDefault="00677588" w:rsidP="004F71D6">
      <w:pPr>
        <w:rPr>
          <w:b/>
          <w:color w:val="FF0000"/>
          <w:sz w:val="20"/>
          <w:szCs w:val="20"/>
        </w:rPr>
      </w:pPr>
    </w:p>
    <w:p w14:paraId="40E24EAE" w14:textId="445905F0" w:rsidR="00677588" w:rsidRPr="00B60E48" w:rsidRDefault="00677588" w:rsidP="004F71D6">
      <w:pPr>
        <w:rPr>
          <w:rFonts w:asciiTheme="minorHAnsi" w:hAnsiTheme="minorHAnsi" w:cstheme="minorHAnsi"/>
          <w:b/>
        </w:rPr>
      </w:pPr>
      <w:r w:rsidRPr="00B60E48">
        <w:rPr>
          <w:rFonts w:asciiTheme="minorHAnsi" w:hAnsiTheme="minorHAnsi" w:cstheme="minorHAnsi"/>
          <w:b/>
        </w:rPr>
        <w:t>ΗΜΕΡΟΜΗΝΙΑ                                                                                   ΥΠΟΓΡΑΦΗ &amp; ΣΦΡΑΓΙΔΑ</w:t>
      </w:r>
    </w:p>
    <w:sectPr w:rsidR="00677588" w:rsidRPr="00B60E48" w:rsidSect="00E851F7">
      <w:headerReference w:type="default" r:id="rId16"/>
      <w:type w:val="continuous"/>
      <w:pgSz w:w="11906" w:h="16838" w:code="9"/>
      <w:pgMar w:top="1440" w:right="851" w:bottom="1618"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AEC48" w14:textId="77777777" w:rsidR="001C3C9B" w:rsidRDefault="001C3C9B">
      <w:r>
        <w:separator/>
      </w:r>
    </w:p>
  </w:endnote>
  <w:endnote w:type="continuationSeparator" w:id="0">
    <w:p w14:paraId="758C1B8C" w14:textId="77777777" w:rsidR="001C3C9B" w:rsidRDefault="001C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6785" w14:textId="49965B01" w:rsidR="0087565D" w:rsidRDefault="00DD7643">
    <w:pPr>
      <w:pStyle w:val="a4"/>
      <w:jc w:val="center"/>
    </w:pPr>
    <w:r>
      <w:fldChar w:fldCharType="begin"/>
    </w:r>
    <w:r>
      <w:instrText xml:space="preserve"> PAGE   \* MERGEFORMAT </w:instrText>
    </w:r>
    <w:r>
      <w:fldChar w:fldCharType="separate"/>
    </w:r>
    <w:r w:rsidR="00C10983">
      <w:rPr>
        <w:noProof/>
      </w:rPr>
      <w:t>1</w:t>
    </w:r>
    <w:r>
      <w:rPr>
        <w:noProof/>
      </w:rPr>
      <w:fldChar w:fldCharType="end"/>
    </w:r>
  </w:p>
  <w:p w14:paraId="0E281DA8" w14:textId="77777777" w:rsidR="0087565D" w:rsidRDefault="008756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F0B97" w14:textId="77777777" w:rsidR="001C3C9B" w:rsidRDefault="001C3C9B">
      <w:r>
        <w:separator/>
      </w:r>
    </w:p>
  </w:footnote>
  <w:footnote w:type="continuationSeparator" w:id="0">
    <w:p w14:paraId="765EB4AF" w14:textId="77777777" w:rsidR="001C3C9B" w:rsidRDefault="001C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88A8" w14:textId="77777777" w:rsidR="0087565D" w:rsidRDefault="0087565D">
    <w:pPr>
      <w:pStyle w:val="a3"/>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 w15:restartNumberingAfterBreak="0">
    <w:nsid w:val="07F6247D"/>
    <w:multiLevelType w:val="hybridMultilevel"/>
    <w:tmpl w:val="EB30535A"/>
    <w:lvl w:ilvl="0" w:tplc="04080001">
      <w:start w:val="1"/>
      <w:numFmt w:val="bullet"/>
      <w:lvlText w:val=""/>
      <w:lvlJc w:val="left"/>
      <w:pPr>
        <w:ind w:left="1439" w:hanging="360"/>
      </w:pPr>
      <w:rPr>
        <w:rFonts w:ascii="Symbol" w:hAnsi="Symbol" w:hint="default"/>
      </w:rPr>
    </w:lvl>
    <w:lvl w:ilvl="1" w:tplc="04080003" w:tentative="1">
      <w:start w:val="1"/>
      <w:numFmt w:val="bullet"/>
      <w:lvlText w:val="o"/>
      <w:lvlJc w:val="left"/>
      <w:pPr>
        <w:ind w:left="2159" w:hanging="360"/>
      </w:pPr>
      <w:rPr>
        <w:rFonts w:ascii="Courier New" w:hAnsi="Courier New" w:cs="Courier New" w:hint="default"/>
      </w:rPr>
    </w:lvl>
    <w:lvl w:ilvl="2" w:tplc="04080005" w:tentative="1">
      <w:start w:val="1"/>
      <w:numFmt w:val="bullet"/>
      <w:lvlText w:val=""/>
      <w:lvlJc w:val="left"/>
      <w:pPr>
        <w:ind w:left="2879" w:hanging="360"/>
      </w:pPr>
      <w:rPr>
        <w:rFonts w:ascii="Wingdings" w:hAnsi="Wingdings" w:hint="default"/>
      </w:rPr>
    </w:lvl>
    <w:lvl w:ilvl="3" w:tplc="04080001" w:tentative="1">
      <w:start w:val="1"/>
      <w:numFmt w:val="bullet"/>
      <w:lvlText w:val=""/>
      <w:lvlJc w:val="left"/>
      <w:pPr>
        <w:ind w:left="3599" w:hanging="360"/>
      </w:pPr>
      <w:rPr>
        <w:rFonts w:ascii="Symbol" w:hAnsi="Symbol" w:hint="default"/>
      </w:rPr>
    </w:lvl>
    <w:lvl w:ilvl="4" w:tplc="04080003" w:tentative="1">
      <w:start w:val="1"/>
      <w:numFmt w:val="bullet"/>
      <w:lvlText w:val="o"/>
      <w:lvlJc w:val="left"/>
      <w:pPr>
        <w:ind w:left="4319" w:hanging="360"/>
      </w:pPr>
      <w:rPr>
        <w:rFonts w:ascii="Courier New" w:hAnsi="Courier New" w:cs="Courier New" w:hint="default"/>
      </w:rPr>
    </w:lvl>
    <w:lvl w:ilvl="5" w:tplc="04080005" w:tentative="1">
      <w:start w:val="1"/>
      <w:numFmt w:val="bullet"/>
      <w:lvlText w:val=""/>
      <w:lvlJc w:val="left"/>
      <w:pPr>
        <w:ind w:left="5039" w:hanging="360"/>
      </w:pPr>
      <w:rPr>
        <w:rFonts w:ascii="Wingdings" w:hAnsi="Wingdings" w:hint="default"/>
      </w:rPr>
    </w:lvl>
    <w:lvl w:ilvl="6" w:tplc="04080001" w:tentative="1">
      <w:start w:val="1"/>
      <w:numFmt w:val="bullet"/>
      <w:lvlText w:val=""/>
      <w:lvlJc w:val="left"/>
      <w:pPr>
        <w:ind w:left="5759" w:hanging="360"/>
      </w:pPr>
      <w:rPr>
        <w:rFonts w:ascii="Symbol" w:hAnsi="Symbol" w:hint="default"/>
      </w:rPr>
    </w:lvl>
    <w:lvl w:ilvl="7" w:tplc="04080003" w:tentative="1">
      <w:start w:val="1"/>
      <w:numFmt w:val="bullet"/>
      <w:lvlText w:val="o"/>
      <w:lvlJc w:val="left"/>
      <w:pPr>
        <w:ind w:left="6479" w:hanging="360"/>
      </w:pPr>
      <w:rPr>
        <w:rFonts w:ascii="Courier New" w:hAnsi="Courier New" w:cs="Courier New" w:hint="default"/>
      </w:rPr>
    </w:lvl>
    <w:lvl w:ilvl="8" w:tplc="04080005" w:tentative="1">
      <w:start w:val="1"/>
      <w:numFmt w:val="bullet"/>
      <w:lvlText w:val=""/>
      <w:lvlJc w:val="left"/>
      <w:pPr>
        <w:ind w:left="7199" w:hanging="360"/>
      </w:pPr>
      <w:rPr>
        <w:rFonts w:ascii="Wingdings" w:hAnsi="Wingdings" w:hint="default"/>
      </w:rPr>
    </w:lvl>
  </w:abstractNum>
  <w:abstractNum w:abstractNumId="2" w15:restartNumberingAfterBreak="0">
    <w:nsid w:val="08C2341F"/>
    <w:multiLevelType w:val="hybridMultilevel"/>
    <w:tmpl w:val="4224E448"/>
    <w:lvl w:ilvl="0" w:tplc="5BF66DD8">
      <w:start w:val="1"/>
      <w:numFmt w:val="decimal"/>
      <w:lvlText w:val="%1."/>
      <w:lvlJc w:val="left"/>
      <w:pPr>
        <w:ind w:left="360" w:hanging="360"/>
      </w:pPr>
      <w:rPr>
        <w:rFonts w:hint="default"/>
        <w:b w:val="0"/>
        <w:bCs/>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5B55C9"/>
    <w:multiLevelType w:val="hybridMultilevel"/>
    <w:tmpl w:val="76EEF1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6266A1"/>
    <w:multiLevelType w:val="hybridMultilevel"/>
    <w:tmpl w:val="14FEC4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342F00"/>
    <w:multiLevelType w:val="hybridMultilevel"/>
    <w:tmpl w:val="08760F4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A357A4"/>
    <w:multiLevelType w:val="hybridMultilevel"/>
    <w:tmpl w:val="E5DA6F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E272FD6"/>
    <w:multiLevelType w:val="hybridMultilevel"/>
    <w:tmpl w:val="794CCFCE"/>
    <w:lvl w:ilvl="0" w:tplc="0408000B">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15:restartNumberingAfterBreak="0">
    <w:nsid w:val="0E964E19"/>
    <w:multiLevelType w:val="hybridMultilevel"/>
    <w:tmpl w:val="9894F744"/>
    <w:lvl w:ilvl="0" w:tplc="7E7006C0">
      <w:start w:val="1"/>
      <w:numFmt w:val="decimal"/>
      <w:lvlText w:val="(%1)"/>
      <w:lvlJc w:val="left"/>
      <w:pPr>
        <w:ind w:left="768" w:hanging="255"/>
      </w:pPr>
      <w:rPr>
        <w:rFonts w:ascii="Times New Roman" w:eastAsia="Times New Roman" w:hAnsi="Times New Roman" w:cs="Times New Roman" w:hint="default"/>
        <w:w w:val="100"/>
        <w:sz w:val="18"/>
        <w:szCs w:val="18"/>
        <w:lang w:val="el-GR" w:eastAsia="en-US" w:bidi="ar-SA"/>
      </w:rPr>
    </w:lvl>
    <w:lvl w:ilvl="1" w:tplc="46D01364">
      <w:numFmt w:val="bullet"/>
      <w:lvlText w:val="•"/>
      <w:lvlJc w:val="left"/>
      <w:pPr>
        <w:ind w:left="1798" w:hanging="255"/>
      </w:pPr>
      <w:rPr>
        <w:rFonts w:hint="default"/>
        <w:lang w:val="el-GR" w:eastAsia="en-US" w:bidi="ar-SA"/>
      </w:rPr>
    </w:lvl>
    <w:lvl w:ilvl="2" w:tplc="6248C606">
      <w:numFmt w:val="bullet"/>
      <w:lvlText w:val="•"/>
      <w:lvlJc w:val="left"/>
      <w:pPr>
        <w:ind w:left="2837" w:hanging="255"/>
      </w:pPr>
      <w:rPr>
        <w:rFonts w:hint="default"/>
        <w:lang w:val="el-GR" w:eastAsia="en-US" w:bidi="ar-SA"/>
      </w:rPr>
    </w:lvl>
    <w:lvl w:ilvl="3" w:tplc="84CAAF3E">
      <w:numFmt w:val="bullet"/>
      <w:lvlText w:val="•"/>
      <w:lvlJc w:val="left"/>
      <w:pPr>
        <w:ind w:left="3875" w:hanging="255"/>
      </w:pPr>
      <w:rPr>
        <w:rFonts w:hint="default"/>
        <w:lang w:val="el-GR" w:eastAsia="en-US" w:bidi="ar-SA"/>
      </w:rPr>
    </w:lvl>
    <w:lvl w:ilvl="4" w:tplc="8478709C">
      <w:numFmt w:val="bullet"/>
      <w:lvlText w:val="•"/>
      <w:lvlJc w:val="left"/>
      <w:pPr>
        <w:ind w:left="4914" w:hanging="255"/>
      </w:pPr>
      <w:rPr>
        <w:rFonts w:hint="default"/>
        <w:lang w:val="el-GR" w:eastAsia="en-US" w:bidi="ar-SA"/>
      </w:rPr>
    </w:lvl>
    <w:lvl w:ilvl="5" w:tplc="9580C0E0">
      <w:numFmt w:val="bullet"/>
      <w:lvlText w:val="•"/>
      <w:lvlJc w:val="left"/>
      <w:pPr>
        <w:ind w:left="5953" w:hanging="255"/>
      </w:pPr>
      <w:rPr>
        <w:rFonts w:hint="default"/>
        <w:lang w:val="el-GR" w:eastAsia="en-US" w:bidi="ar-SA"/>
      </w:rPr>
    </w:lvl>
    <w:lvl w:ilvl="6" w:tplc="FE5A4A48">
      <w:numFmt w:val="bullet"/>
      <w:lvlText w:val="•"/>
      <w:lvlJc w:val="left"/>
      <w:pPr>
        <w:ind w:left="6991" w:hanging="255"/>
      </w:pPr>
      <w:rPr>
        <w:rFonts w:hint="default"/>
        <w:lang w:val="el-GR" w:eastAsia="en-US" w:bidi="ar-SA"/>
      </w:rPr>
    </w:lvl>
    <w:lvl w:ilvl="7" w:tplc="2812B690">
      <w:numFmt w:val="bullet"/>
      <w:lvlText w:val="•"/>
      <w:lvlJc w:val="left"/>
      <w:pPr>
        <w:ind w:left="8030" w:hanging="255"/>
      </w:pPr>
      <w:rPr>
        <w:rFonts w:hint="default"/>
        <w:lang w:val="el-GR" w:eastAsia="en-US" w:bidi="ar-SA"/>
      </w:rPr>
    </w:lvl>
    <w:lvl w:ilvl="8" w:tplc="38A436C6">
      <w:numFmt w:val="bullet"/>
      <w:lvlText w:val="•"/>
      <w:lvlJc w:val="left"/>
      <w:pPr>
        <w:ind w:left="9068" w:hanging="255"/>
      </w:pPr>
      <w:rPr>
        <w:rFonts w:hint="default"/>
        <w:lang w:val="el-GR" w:eastAsia="en-US" w:bidi="ar-SA"/>
      </w:rPr>
    </w:lvl>
  </w:abstractNum>
  <w:abstractNum w:abstractNumId="9" w15:restartNumberingAfterBreak="0">
    <w:nsid w:val="10900C89"/>
    <w:multiLevelType w:val="hybridMultilevel"/>
    <w:tmpl w:val="DEE82D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0AA7DC4"/>
    <w:multiLevelType w:val="hybridMultilevel"/>
    <w:tmpl w:val="39B098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0D26ECC"/>
    <w:multiLevelType w:val="hybridMultilevel"/>
    <w:tmpl w:val="C0146856"/>
    <w:lvl w:ilvl="0" w:tplc="04080001">
      <w:start w:val="1"/>
      <w:numFmt w:val="bullet"/>
      <w:lvlText w:val=""/>
      <w:lvlJc w:val="left"/>
      <w:pPr>
        <w:ind w:left="1439" w:hanging="360"/>
      </w:pPr>
      <w:rPr>
        <w:rFonts w:ascii="Symbol" w:hAnsi="Symbol" w:hint="default"/>
      </w:rPr>
    </w:lvl>
    <w:lvl w:ilvl="1" w:tplc="04080003" w:tentative="1">
      <w:start w:val="1"/>
      <w:numFmt w:val="bullet"/>
      <w:lvlText w:val="o"/>
      <w:lvlJc w:val="left"/>
      <w:pPr>
        <w:ind w:left="2159" w:hanging="360"/>
      </w:pPr>
      <w:rPr>
        <w:rFonts w:ascii="Courier New" w:hAnsi="Courier New" w:cs="Courier New" w:hint="default"/>
      </w:rPr>
    </w:lvl>
    <w:lvl w:ilvl="2" w:tplc="04080005" w:tentative="1">
      <w:start w:val="1"/>
      <w:numFmt w:val="bullet"/>
      <w:lvlText w:val=""/>
      <w:lvlJc w:val="left"/>
      <w:pPr>
        <w:ind w:left="2879" w:hanging="360"/>
      </w:pPr>
      <w:rPr>
        <w:rFonts w:ascii="Wingdings" w:hAnsi="Wingdings" w:hint="default"/>
      </w:rPr>
    </w:lvl>
    <w:lvl w:ilvl="3" w:tplc="04080001" w:tentative="1">
      <w:start w:val="1"/>
      <w:numFmt w:val="bullet"/>
      <w:lvlText w:val=""/>
      <w:lvlJc w:val="left"/>
      <w:pPr>
        <w:ind w:left="3599" w:hanging="360"/>
      </w:pPr>
      <w:rPr>
        <w:rFonts w:ascii="Symbol" w:hAnsi="Symbol" w:hint="default"/>
      </w:rPr>
    </w:lvl>
    <w:lvl w:ilvl="4" w:tplc="04080003" w:tentative="1">
      <w:start w:val="1"/>
      <w:numFmt w:val="bullet"/>
      <w:lvlText w:val="o"/>
      <w:lvlJc w:val="left"/>
      <w:pPr>
        <w:ind w:left="4319" w:hanging="360"/>
      </w:pPr>
      <w:rPr>
        <w:rFonts w:ascii="Courier New" w:hAnsi="Courier New" w:cs="Courier New" w:hint="default"/>
      </w:rPr>
    </w:lvl>
    <w:lvl w:ilvl="5" w:tplc="04080005" w:tentative="1">
      <w:start w:val="1"/>
      <w:numFmt w:val="bullet"/>
      <w:lvlText w:val=""/>
      <w:lvlJc w:val="left"/>
      <w:pPr>
        <w:ind w:left="5039" w:hanging="360"/>
      </w:pPr>
      <w:rPr>
        <w:rFonts w:ascii="Wingdings" w:hAnsi="Wingdings" w:hint="default"/>
      </w:rPr>
    </w:lvl>
    <w:lvl w:ilvl="6" w:tplc="04080001" w:tentative="1">
      <w:start w:val="1"/>
      <w:numFmt w:val="bullet"/>
      <w:lvlText w:val=""/>
      <w:lvlJc w:val="left"/>
      <w:pPr>
        <w:ind w:left="5759" w:hanging="360"/>
      </w:pPr>
      <w:rPr>
        <w:rFonts w:ascii="Symbol" w:hAnsi="Symbol" w:hint="default"/>
      </w:rPr>
    </w:lvl>
    <w:lvl w:ilvl="7" w:tplc="04080003" w:tentative="1">
      <w:start w:val="1"/>
      <w:numFmt w:val="bullet"/>
      <w:lvlText w:val="o"/>
      <w:lvlJc w:val="left"/>
      <w:pPr>
        <w:ind w:left="6479" w:hanging="360"/>
      </w:pPr>
      <w:rPr>
        <w:rFonts w:ascii="Courier New" w:hAnsi="Courier New" w:cs="Courier New" w:hint="default"/>
      </w:rPr>
    </w:lvl>
    <w:lvl w:ilvl="8" w:tplc="04080005" w:tentative="1">
      <w:start w:val="1"/>
      <w:numFmt w:val="bullet"/>
      <w:lvlText w:val=""/>
      <w:lvlJc w:val="left"/>
      <w:pPr>
        <w:ind w:left="7199" w:hanging="360"/>
      </w:pPr>
      <w:rPr>
        <w:rFonts w:ascii="Wingdings" w:hAnsi="Wingdings" w:hint="default"/>
      </w:rPr>
    </w:lvl>
  </w:abstractNum>
  <w:abstractNum w:abstractNumId="12" w15:restartNumberingAfterBreak="0">
    <w:nsid w:val="11924123"/>
    <w:multiLevelType w:val="hybridMultilevel"/>
    <w:tmpl w:val="8604EAC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3C238AA"/>
    <w:multiLevelType w:val="hybridMultilevel"/>
    <w:tmpl w:val="594085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41A4C6B"/>
    <w:multiLevelType w:val="multilevel"/>
    <w:tmpl w:val="F3D49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083329"/>
    <w:multiLevelType w:val="hybridMultilevel"/>
    <w:tmpl w:val="939A071A"/>
    <w:lvl w:ilvl="0" w:tplc="5E520DB0">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18FC332E"/>
    <w:multiLevelType w:val="hybridMultilevel"/>
    <w:tmpl w:val="25DCBF8C"/>
    <w:lvl w:ilvl="0" w:tplc="F6860E9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5107D62"/>
    <w:multiLevelType w:val="hybridMultilevel"/>
    <w:tmpl w:val="2B2EDA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5EA3EB0"/>
    <w:multiLevelType w:val="hybridMultilevel"/>
    <w:tmpl w:val="A5A8AF68"/>
    <w:lvl w:ilvl="0" w:tplc="0408000B">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70935A6"/>
    <w:multiLevelType w:val="hybridMultilevel"/>
    <w:tmpl w:val="08760F4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C257BE"/>
    <w:multiLevelType w:val="hybridMultilevel"/>
    <w:tmpl w:val="08760F4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CC637B"/>
    <w:multiLevelType w:val="hybridMultilevel"/>
    <w:tmpl w:val="96EA0A08"/>
    <w:lvl w:ilvl="0" w:tplc="2F16E340">
      <w:start w:val="800"/>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FBD6DF3"/>
    <w:multiLevelType w:val="hybridMultilevel"/>
    <w:tmpl w:val="BCCED0C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41906C06"/>
    <w:multiLevelType w:val="hybridMultilevel"/>
    <w:tmpl w:val="08760F4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D40D56"/>
    <w:multiLevelType w:val="hybridMultilevel"/>
    <w:tmpl w:val="2E8AE546"/>
    <w:lvl w:ilvl="0" w:tplc="1A160E3C">
      <w:start w:val="1"/>
      <w:numFmt w:val="decimal"/>
      <w:lvlText w:val="%1."/>
      <w:lvlJc w:val="left"/>
      <w:pPr>
        <w:ind w:left="719" w:hanging="43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5" w15:restartNumberingAfterBreak="0">
    <w:nsid w:val="478F7B38"/>
    <w:multiLevelType w:val="hybridMultilevel"/>
    <w:tmpl w:val="CACCA86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4AA678D7"/>
    <w:multiLevelType w:val="hybridMultilevel"/>
    <w:tmpl w:val="A5785E8C"/>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D3F2B63"/>
    <w:multiLevelType w:val="hybridMultilevel"/>
    <w:tmpl w:val="527A65A8"/>
    <w:lvl w:ilvl="0" w:tplc="04080001">
      <w:start w:val="1"/>
      <w:numFmt w:val="bullet"/>
      <w:lvlText w:val=""/>
      <w:lvlJc w:val="left"/>
      <w:pPr>
        <w:ind w:left="1439" w:hanging="360"/>
      </w:pPr>
      <w:rPr>
        <w:rFonts w:ascii="Symbol" w:hAnsi="Symbol" w:hint="default"/>
      </w:rPr>
    </w:lvl>
    <w:lvl w:ilvl="1" w:tplc="04080003" w:tentative="1">
      <w:start w:val="1"/>
      <w:numFmt w:val="bullet"/>
      <w:lvlText w:val="o"/>
      <w:lvlJc w:val="left"/>
      <w:pPr>
        <w:ind w:left="2159" w:hanging="360"/>
      </w:pPr>
      <w:rPr>
        <w:rFonts w:ascii="Courier New" w:hAnsi="Courier New" w:cs="Courier New" w:hint="default"/>
      </w:rPr>
    </w:lvl>
    <w:lvl w:ilvl="2" w:tplc="04080005" w:tentative="1">
      <w:start w:val="1"/>
      <w:numFmt w:val="bullet"/>
      <w:lvlText w:val=""/>
      <w:lvlJc w:val="left"/>
      <w:pPr>
        <w:ind w:left="2879" w:hanging="360"/>
      </w:pPr>
      <w:rPr>
        <w:rFonts w:ascii="Wingdings" w:hAnsi="Wingdings" w:hint="default"/>
      </w:rPr>
    </w:lvl>
    <w:lvl w:ilvl="3" w:tplc="04080001" w:tentative="1">
      <w:start w:val="1"/>
      <w:numFmt w:val="bullet"/>
      <w:lvlText w:val=""/>
      <w:lvlJc w:val="left"/>
      <w:pPr>
        <w:ind w:left="3599" w:hanging="360"/>
      </w:pPr>
      <w:rPr>
        <w:rFonts w:ascii="Symbol" w:hAnsi="Symbol" w:hint="default"/>
      </w:rPr>
    </w:lvl>
    <w:lvl w:ilvl="4" w:tplc="04080003" w:tentative="1">
      <w:start w:val="1"/>
      <w:numFmt w:val="bullet"/>
      <w:lvlText w:val="o"/>
      <w:lvlJc w:val="left"/>
      <w:pPr>
        <w:ind w:left="4319" w:hanging="360"/>
      </w:pPr>
      <w:rPr>
        <w:rFonts w:ascii="Courier New" w:hAnsi="Courier New" w:cs="Courier New" w:hint="default"/>
      </w:rPr>
    </w:lvl>
    <w:lvl w:ilvl="5" w:tplc="04080005" w:tentative="1">
      <w:start w:val="1"/>
      <w:numFmt w:val="bullet"/>
      <w:lvlText w:val=""/>
      <w:lvlJc w:val="left"/>
      <w:pPr>
        <w:ind w:left="5039" w:hanging="360"/>
      </w:pPr>
      <w:rPr>
        <w:rFonts w:ascii="Wingdings" w:hAnsi="Wingdings" w:hint="default"/>
      </w:rPr>
    </w:lvl>
    <w:lvl w:ilvl="6" w:tplc="04080001" w:tentative="1">
      <w:start w:val="1"/>
      <w:numFmt w:val="bullet"/>
      <w:lvlText w:val=""/>
      <w:lvlJc w:val="left"/>
      <w:pPr>
        <w:ind w:left="5759" w:hanging="360"/>
      </w:pPr>
      <w:rPr>
        <w:rFonts w:ascii="Symbol" w:hAnsi="Symbol" w:hint="default"/>
      </w:rPr>
    </w:lvl>
    <w:lvl w:ilvl="7" w:tplc="04080003" w:tentative="1">
      <w:start w:val="1"/>
      <w:numFmt w:val="bullet"/>
      <w:lvlText w:val="o"/>
      <w:lvlJc w:val="left"/>
      <w:pPr>
        <w:ind w:left="6479" w:hanging="360"/>
      </w:pPr>
      <w:rPr>
        <w:rFonts w:ascii="Courier New" w:hAnsi="Courier New" w:cs="Courier New" w:hint="default"/>
      </w:rPr>
    </w:lvl>
    <w:lvl w:ilvl="8" w:tplc="04080005" w:tentative="1">
      <w:start w:val="1"/>
      <w:numFmt w:val="bullet"/>
      <w:lvlText w:val=""/>
      <w:lvlJc w:val="left"/>
      <w:pPr>
        <w:ind w:left="7199" w:hanging="360"/>
      </w:pPr>
      <w:rPr>
        <w:rFonts w:ascii="Wingdings" w:hAnsi="Wingdings" w:hint="default"/>
      </w:rPr>
    </w:lvl>
  </w:abstractNum>
  <w:abstractNum w:abstractNumId="28" w15:restartNumberingAfterBreak="0">
    <w:nsid w:val="4E64092B"/>
    <w:multiLevelType w:val="hybridMultilevel"/>
    <w:tmpl w:val="9640B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55568E3"/>
    <w:multiLevelType w:val="hybridMultilevel"/>
    <w:tmpl w:val="C0D664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6E14436"/>
    <w:multiLevelType w:val="multilevel"/>
    <w:tmpl w:val="0E1C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8A1892"/>
    <w:multiLevelType w:val="hybridMultilevel"/>
    <w:tmpl w:val="9A1E097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CA6286D"/>
    <w:multiLevelType w:val="hybridMultilevel"/>
    <w:tmpl w:val="075EEE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0113D08"/>
    <w:multiLevelType w:val="hybridMultilevel"/>
    <w:tmpl w:val="B17A3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78D4B2F"/>
    <w:multiLevelType w:val="hybridMultilevel"/>
    <w:tmpl w:val="65108C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8345596"/>
    <w:multiLevelType w:val="hybridMultilevel"/>
    <w:tmpl w:val="08760F4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9032F4"/>
    <w:multiLevelType w:val="hybridMultilevel"/>
    <w:tmpl w:val="1C924C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CF8473B"/>
    <w:multiLevelType w:val="hybridMultilevel"/>
    <w:tmpl w:val="28DA7D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24235578">
    <w:abstractNumId w:val="2"/>
  </w:num>
  <w:num w:numId="2" w16cid:durableId="1309481142">
    <w:abstractNumId w:val="8"/>
  </w:num>
  <w:num w:numId="3" w16cid:durableId="13120831">
    <w:abstractNumId w:val="24"/>
  </w:num>
  <w:num w:numId="4" w16cid:durableId="961109714">
    <w:abstractNumId w:val="22"/>
  </w:num>
  <w:num w:numId="5" w16cid:durableId="391123110">
    <w:abstractNumId w:val="26"/>
  </w:num>
  <w:num w:numId="6" w16cid:durableId="1230264651">
    <w:abstractNumId w:val="28"/>
  </w:num>
  <w:num w:numId="7" w16cid:durableId="213346371">
    <w:abstractNumId w:val="5"/>
  </w:num>
  <w:num w:numId="8" w16cid:durableId="734743253">
    <w:abstractNumId w:val="35"/>
  </w:num>
  <w:num w:numId="9" w16cid:durableId="1430196613">
    <w:abstractNumId w:val="19"/>
  </w:num>
  <w:num w:numId="10" w16cid:durableId="1518037756">
    <w:abstractNumId w:val="37"/>
  </w:num>
  <w:num w:numId="11" w16cid:durableId="13266702">
    <w:abstractNumId w:val="23"/>
  </w:num>
  <w:num w:numId="12" w16cid:durableId="1738211743">
    <w:abstractNumId w:val="20"/>
  </w:num>
  <w:num w:numId="13" w16cid:durableId="21667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8876636">
    <w:abstractNumId w:val="33"/>
  </w:num>
  <w:num w:numId="15" w16cid:durableId="550380796">
    <w:abstractNumId w:val="15"/>
  </w:num>
  <w:num w:numId="16" w16cid:durableId="604117549">
    <w:abstractNumId w:val="17"/>
  </w:num>
  <w:num w:numId="17" w16cid:durableId="409431037">
    <w:abstractNumId w:val="16"/>
  </w:num>
  <w:num w:numId="18" w16cid:durableId="1507555241">
    <w:abstractNumId w:val="10"/>
  </w:num>
  <w:num w:numId="19" w16cid:durableId="585766566">
    <w:abstractNumId w:val="1"/>
  </w:num>
  <w:num w:numId="20" w16cid:durableId="1260724681">
    <w:abstractNumId w:val="27"/>
  </w:num>
  <w:num w:numId="21" w16cid:durableId="677318811">
    <w:abstractNumId w:val="14"/>
  </w:num>
  <w:num w:numId="22" w16cid:durableId="1022588297">
    <w:abstractNumId w:val="6"/>
  </w:num>
  <w:num w:numId="23" w16cid:durableId="843208055">
    <w:abstractNumId w:val="30"/>
  </w:num>
  <w:num w:numId="24" w16cid:durableId="310132849">
    <w:abstractNumId w:val="7"/>
  </w:num>
  <w:num w:numId="25" w16cid:durableId="91974259">
    <w:abstractNumId w:val="3"/>
  </w:num>
  <w:num w:numId="26" w16cid:durableId="842818731">
    <w:abstractNumId w:val="18"/>
  </w:num>
  <w:num w:numId="27" w16cid:durableId="1098674415">
    <w:abstractNumId w:val="4"/>
  </w:num>
  <w:num w:numId="28" w16cid:durableId="2113358595">
    <w:abstractNumId w:val="9"/>
  </w:num>
  <w:num w:numId="29" w16cid:durableId="310404461">
    <w:abstractNumId w:val="34"/>
  </w:num>
  <w:num w:numId="30" w16cid:durableId="96221439">
    <w:abstractNumId w:val="13"/>
  </w:num>
  <w:num w:numId="31" w16cid:durableId="229846414">
    <w:abstractNumId w:val="36"/>
  </w:num>
  <w:num w:numId="32" w16cid:durableId="1786535629">
    <w:abstractNumId w:val="32"/>
  </w:num>
  <w:num w:numId="33" w16cid:durableId="1640912747">
    <w:abstractNumId w:val="29"/>
  </w:num>
  <w:num w:numId="34" w16cid:durableId="1284726928">
    <w:abstractNumId w:val="12"/>
  </w:num>
  <w:num w:numId="35" w16cid:durableId="326518714">
    <w:abstractNumId w:val="31"/>
  </w:num>
  <w:num w:numId="36" w16cid:durableId="1941181495">
    <w:abstractNumId w:val="25"/>
  </w:num>
  <w:num w:numId="37" w16cid:durableId="2043049191">
    <w:abstractNumId w:val="21"/>
  </w:num>
  <w:num w:numId="38" w16cid:durableId="78711890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C7"/>
    <w:rsid w:val="000015FA"/>
    <w:rsid w:val="00001854"/>
    <w:rsid w:val="000030FC"/>
    <w:rsid w:val="00003743"/>
    <w:rsid w:val="00003FB1"/>
    <w:rsid w:val="00004993"/>
    <w:rsid w:val="00004FA9"/>
    <w:rsid w:val="000056AB"/>
    <w:rsid w:val="00005875"/>
    <w:rsid w:val="00010378"/>
    <w:rsid w:val="0001239B"/>
    <w:rsid w:val="00016A97"/>
    <w:rsid w:val="00017063"/>
    <w:rsid w:val="00017398"/>
    <w:rsid w:val="0002015C"/>
    <w:rsid w:val="000204F8"/>
    <w:rsid w:val="0002052F"/>
    <w:rsid w:val="00020584"/>
    <w:rsid w:val="00025250"/>
    <w:rsid w:val="000253E3"/>
    <w:rsid w:val="00025DC1"/>
    <w:rsid w:val="00026E38"/>
    <w:rsid w:val="00027229"/>
    <w:rsid w:val="00027569"/>
    <w:rsid w:val="00030793"/>
    <w:rsid w:val="0003101E"/>
    <w:rsid w:val="00031174"/>
    <w:rsid w:val="00031497"/>
    <w:rsid w:val="00032DD0"/>
    <w:rsid w:val="00033723"/>
    <w:rsid w:val="00033D0A"/>
    <w:rsid w:val="00034BE1"/>
    <w:rsid w:val="00035514"/>
    <w:rsid w:val="00035D30"/>
    <w:rsid w:val="00035D7E"/>
    <w:rsid w:val="00036C75"/>
    <w:rsid w:val="00037583"/>
    <w:rsid w:val="00041495"/>
    <w:rsid w:val="0004184E"/>
    <w:rsid w:val="00042600"/>
    <w:rsid w:val="0004263E"/>
    <w:rsid w:val="00042E5A"/>
    <w:rsid w:val="00044630"/>
    <w:rsid w:val="00045EFC"/>
    <w:rsid w:val="00046560"/>
    <w:rsid w:val="00046ACF"/>
    <w:rsid w:val="00047B17"/>
    <w:rsid w:val="00050F2C"/>
    <w:rsid w:val="000511B2"/>
    <w:rsid w:val="0005153B"/>
    <w:rsid w:val="00052E18"/>
    <w:rsid w:val="00053DFC"/>
    <w:rsid w:val="000544C9"/>
    <w:rsid w:val="000558C4"/>
    <w:rsid w:val="00055D00"/>
    <w:rsid w:val="00056AC9"/>
    <w:rsid w:val="00056C70"/>
    <w:rsid w:val="00057E01"/>
    <w:rsid w:val="00062A34"/>
    <w:rsid w:val="00062E25"/>
    <w:rsid w:val="00062F8D"/>
    <w:rsid w:val="00062FA4"/>
    <w:rsid w:val="00063CD6"/>
    <w:rsid w:val="00064BDB"/>
    <w:rsid w:val="00065DE8"/>
    <w:rsid w:val="00066969"/>
    <w:rsid w:val="000670D8"/>
    <w:rsid w:val="00067D17"/>
    <w:rsid w:val="0007045A"/>
    <w:rsid w:val="00071F34"/>
    <w:rsid w:val="00073A59"/>
    <w:rsid w:val="000748EB"/>
    <w:rsid w:val="00074D14"/>
    <w:rsid w:val="0007582F"/>
    <w:rsid w:val="0007624A"/>
    <w:rsid w:val="000764E8"/>
    <w:rsid w:val="00076F0E"/>
    <w:rsid w:val="00077864"/>
    <w:rsid w:val="000827F4"/>
    <w:rsid w:val="00087505"/>
    <w:rsid w:val="000876DF"/>
    <w:rsid w:val="00087A9C"/>
    <w:rsid w:val="00091B8C"/>
    <w:rsid w:val="00092F52"/>
    <w:rsid w:val="00096457"/>
    <w:rsid w:val="00096E09"/>
    <w:rsid w:val="000A26E2"/>
    <w:rsid w:val="000A3AB0"/>
    <w:rsid w:val="000A476B"/>
    <w:rsid w:val="000A574D"/>
    <w:rsid w:val="000A6FAD"/>
    <w:rsid w:val="000A75E5"/>
    <w:rsid w:val="000A7816"/>
    <w:rsid w:val="000B127F"/>
    <w:rsid w:val="000B339F"/>
    <w:rsid w:val="000B3DB4"/>
    <w:rsid w:val="000B5042"/>
    <w:rsid w:val="000B57AC"/>
    <w:rsid w:val="000B5CC5"/>
    <w:rsid w:val="000B63D6"/>
    <w:rsid w:val="000B6961"/>
    <w:rsid w:val="000B7DFC"/>
    <w:rsid w:val="000C0595"/>
    <w:rsid w:val="000C29A0"/>
    <w:rsid w:val="000C3178"/>
    <w:rsid w:val="000C6CC1"/>
    <w:rsid w:val="000D04F1"/>
    <w:rsid w:val="000D1590"/>
    <w:rsid w:val="000D2097"/>
    <w:rsid w:val="000D6639"/>
    <w:rsid w:val="000E248D"/>
    <w:rsid w:val="000E2BFD"/>
    <w:rsid w:val="000E3986"/>
    <w:rsid w:val="000E4300"/>
    <w:rsid w:val="000E52BB"/>
    <w:rsid w:val="000E7872"/>
    <w:rsid w:val="000F04B3"/>
    <w:rsid w:val="000F1C76"/>
    <w:rsid w:val="000F33B1"/>
    <w:rsid w:val="000F37C6"/>
    <w:rsid w:val="000F4FD3"/>
    <w:rsid w:val="000F5411"/>
    <w:rsid w:val="00100246"/>
    <w:rsid w:val="00100D67"/>
    <w:rsid w:val="00101FE7"/>
    <w:rsid w:val="001021DE"/>
    <w:rsid w:val="00103082"/>
    <w:rsid w:val="00105A21"/>
    <w:rsid w:val="0011089A"/>
    <w:rsid w:val="00112248"/>
    <w:rsid w:val="00115D6E"/>
    <w:rsid w:val="00116F03"/>
    <w:rsid w:val="001172E3"/>
    <w:rsid w:val="001175F7"/>
    <w:rsid w:val="001179BB"/>
    <w:rsid w:val="0012066C"/>
    <w:rsid w:val="00122484"/>
    <w:rsid w:val="0012327A"/>
    <w:rsid w:val="001237FB"/>
    <w:rsid w:val="00124717"/>
    <w:rsid w:val="00125E44"/>
    <w:rsid w:val="001268EE"/>
    <w:rsid w:val="00126DE6"/>
    <w:rsid w:val="00127F92"/>
    <w:rsid w:val="00130899"/>
    <w:rsid w:val="00130A6B"/>
    <w:rsid w:val="001326A1"/>
    <w:rsid w:val="001326ED"/>
    <w:rsid w:val="00132917"/>
    <w:rsid w:val="00132CB2"/>
    <w:rsid w:val="0013312D"/>
    <w:rsid w:val="00133B99"/>
    <w:rsid w:val="0013457C"/>
    <w:rsid w:val="00135BA8"/>
    <w:rsid w:val="00136E20"/>
    <w:rsid w:val="0014027F"/>
    <w:rsid w:val="001405A1"/>
    <w:rsid w:val="001424FB"/>
    <w:rsid w:val="00142D44"/>
    <w:rsid w:val="00142DC4"/>
    <w:rsid w:val="00142E52"/>
    <w:rsid w:val="001433E4"/>
    <w:rsid w:val="00143501"/>
    <w:rsid w:val="00143A95"/>
    <w:rsid w:val="00144EC4"/>
    <w:rsid w:val="00146548"/>
    <w:rsid w:val="001468E0"/>
    <w:rsid w:val="00146A4D"/>
    <w:rsid w:val="00146F86"/>
    <w:rsid w:val="001501F7"/>
    <w:rsid w:val="00150F8A"/>
    <w:rsid w:val="001512C6"/>
    <w:rsid w:val="00151342"/>
    <w:rsid w:val="00151F69"/>
    <w:rsid w:val="00153A32"/>
    <w:rsid w:val="00153ADB"/>
    <w:rsid w:val="00153D46"/>
    <w:rsid w:val="001560A4"/>
    <w:rsid w:val="00156DE5"/>
    <w:rsid w:val="001570A0"/>
    <w:rsid w:val="00157297"/>
    <w:rsid w:val="001612DC"/>
    <w:rsid w:val="001639F5"/>
    <w:rsid w:val="001640E7"/>
    <w:rsid w:val="001703C9"/>
    <w:rsid w:val="00170719"/>
    <w:rsid w:val="00170772"/>
    <w:rsid w:val="00171B45"/>
    <w:rsid w:val="0017323A"/>
    <w:rsid w:val="0017365E"/>
    <w:rsid w:val="00173DC8"/>
    <w:rsid w:val="001746D3"/>
    <w:rsid w:val="00174871"/>
    <w:rsid w:val="00176050"/>
    <w:rsid w:val="00184366"/>
    <w:rsid w:val="0018463F"/>
    <w:rsid w:val="001857D6"/>
    <w:rsid w:val="00185B35"/>
    <w:rsid w:val="0018608B"/>
    <w:rsid w:val="0019082F"/>
    <w:rsid w:val="00190DEA"/>
    <w:rsid w:val="00191106"/>
    <w:rsid w:val="00191294"/>
    <w:rsid w:val="001922A2"/>
    <w:rsid w:val="00192C5D"/>
    <w:rsid w:val="00192DFE"/>
    <w:rsid w:val="0019430A"/>
    <w:rsid w:val="00194F3B"/>
    <w:rsid w:val="001959E1"/>
    <w:rsid w:val="001963AE"/>
    <w:rsid w:val="001966D7"/>
    <w:rsid w:val="001968B7"/>
    <w:rsid w:val="00196D9A"/>
    <w:rsid w:val="00197A62"/>
    <w:rsid w:val="001A0A66"/>
    <w:rsid w:val="001A25EE"/>
    <w:rsid w:val="001A410A"/>
    <w:rsid w:val="001A57FC"/>
    <w:rsid w:val="001A6C80"/>
    <w:rsid w:val="001A6D4E"/>
    <w:rsid w:val="001A6EE0"/>
    <w:rsid w:val="001A7248"/>
    <w:rsid w:val="001B0216"/>
    <w:rsid w:val="001B050B"/>
    <w:rsid w:val="001B20DA"/>
    <w:rsid w:val="001B3E33"/>
    <w:rsid w:val="001B79B7"/>
    <w:rsid w:val="001C1213"/>
    <w:rsid w:val="001C1DB7"/>
    <w:rsid w:val="001C2174"/>
    <w:rsid w:val="001C24AF"/>
    <w:rsid w:val="001C3C9B"/>
    <w:rsid w:val="001C4773"/>
    <w:rsid w:val="001C4B88"/>
    <w:rsid w:val="001C55D9"/>
    <w:rsid w:val="001C6A72"/>
    <w:rsid w:val="001C74AD"/>
    <w:rsid w:val="001D17F1"/>
    <w:rsid w:val="001D48E5"/>
    <w:rsid w:val="001D49D2"/>
    <w:rsid w:val="001D5084"/>
    <w:rsid w:val="001D5AEE"/>
    <w:rsid w:val="001D6E69"/>
    <w:rsid w:val="001E09F9"/>
    <w:rsid w:val="001E1600"/>
    <w:rsid w:val="001E2202"/>
    <w:rsid w:val="001E391D"/>
    <w:rsid w:val="001E614C"/>
    <w:rsid w:val="001E73C2"/>
    <w:rsid w:val="001F0857"/>
    <w:rsid w:val="001F0AAF"/>
    <w:rsid w:val="001F21DF"/>
    <w:rsid w:val="001F2F9E"/>
    <w:rsid w:val="001F42FB"/>
    <w:rsid w:val="001F4684"/>
    <w:rsid w:val="001F4AF1"/>
    <w:rsid w:val="001F7C88"/>
    <w:rsid w:val="002013E0"/>
    <w:rsid w:val="00203414"/>
    <w:rsid w:val="00203706"/>
    <w:rsid w:val="00205E4A"/>
    <w:rsid w:val="00205FE2"/>
    <w:rsid w:val="0020601D"/>
    <w:rsid w:val="00207130"/>
    <w:rsid w:val="0020740D"/>
    <w:rsid w:val="00207664"/>
    <w:rsid w:val="0021132A"/>
    <w:rsid w:val="0021177E"/>
    <w:rsid w:val="00212DE4"/>
    <w:rsid w:val="0021434B"/>
    <w:rsid w:val="00217B12"/>
    <w:rsid w:val="002201B0"/>
    <w:rsid w:val="0022025E"/>
    <w:rsid w:val="0022098E"/>
    <w:rsid w:val="00222E30"/>
    <w:rsid w:val="00224735"/>
    <w:rsid w:val="002248CF"/>
    <w:rsid w:val="00224E8A"/>
    <w:rsid w:val="00226A70"/>
    <w:rsid w:val="00227EB2"/>
    <w:rsid w:val="002324BF"/>
    <w:rsid w:val="00232CCE"/>
    <w:rsid w:val="0023371A"/>
    <w:rsid w:val="00234693"/>
    <w:rsid w:val="0023493F"/>
    <w:rsid w:val="00234B62"/>
    <w:rsid w:val="00237BFA"/>
    <w:rsid w:val="00243EB4"/>
    <w:rsid w:val="0024403D"/>
    <w:rsid w:val="00244D0F"/>
    <w:rsid w:val="00244D8D"/>
    <w:rsid w:val="00245132"/>
    <w:rsid w:val="002462A0"/>
    <w:rsid w:val="00246303"/>
    <w:rsid w:val="002465ED"/>
    <w:rsid w:val="00250B07"/>
    <w:rsid w:val="00251E51"/>
    <w:rsid w:val="002533CE"/>
    <w:rsid w:val="00253B48"/>
    <w:rsid w:val="002541D4"/>
    <w:rsid w:val="00255A52"/>
    <w:rsid w:val="002564D1"/>
    <w:rsid w:val="0025785E"/>
    <w:rsid w:val="0026121F"/>
    <w:rsid w:val="00262100"/>
    <w:rsid w:val="00263756"/>
    <w:rsid w:val="00263C4B"/>
    <w:rsid w:val="002651BC"/>
    <w:rsid w:val="00265AED"/>
    <w:rsid w:val="00266792"/>
    <w:rsid w:val="00267F6A"/>
    <w:rsid w:val="00270A98"/>
    <w:rsid w:val="002728DF"/>
    <w:rsid w:val="0027372A"/>
    <w:rsid w:val="00273869"/>
    <w:rsid w:val="002746D3"/>
    <w:rsid w:val="00274D3A"/>
    <w:rsid w:val="00274D58"/>
    <w:rsid w:val="00274D71"/>
    <w:rsid w:val="00275263"/>
    <w:rsid w:val="00275D11"/>
    <w:rsid w:val="0027639A"/>
    <w:rsid w:val="002763EC"/>
    <w:rsid w:val="0027645E"/>
    <w:rsid w:val="0027785E"/>
    <w:rsid w:val="00277C7B"/>
    <w:rsid w:val="00284E80"/>
    <w:rsid w:val="00286759"/>
    <w:rsid w:val="002912A9"/>
    <w:rsid w:val="00291AD3"/>
    <w:rsid w:val="00291C4A"/>
    <w:rsid w:val="002924D8"/>
    <w:rsid w:val="00292AE3"/>
    <w:rsid w:val="002932E2"/>
    <w:rsid w:val="002942AD"/>
    <w:rsid w:val="00294840"/>
    <w:rsid w:val="0029528C"/>
    <w:rsid w:val="002A28BB"/>
    <w:rsid w:val="002A31F7"/>
    <w:rsid w:val="002A41E3"/>
    <w:rsid w:val="002A4578"/>
    <w:rsid w:val="002A59B2"/>
    <w:rsid w:val="002A6D1E"/>
    <w:rsid w:val="002A7088"/>
    <w:rsid w:val="002A745B"/>
    <w:rsid w:val="002B0458"/>
    <w:rsid w:val="002B1AD0"/>
    <w:rsid w:val="002B3BCA"/>
    <w:rsid w:val="002B64E1"/>
    <w:rsid w:val="002B6772"/>
    <w:rsid w:val="002B6878"/>
    <w:rsid w:val="002B7DE8"/>
    <w:rsid w:val="002C00A9"/>
    <w:rsid w:val="002C013E"/>
    <w:rsid w:val="002C0960"/>
    <w:rsid w:val="002C19E4"/>
    <w:rsid w:val="002C2FC6"/>
    <w:rsid w:val="002C313C"/>
    <w:rsid w:val="002C34A1"/>
    <w:rsid w:val="002C34CB"/>
    <w:rsid w:val="002C3CC2"/>
    <w:rsid w:val="002C4760"/>
    <w:rsid w:val="002C4C3D"/>
    <w:rsid w:val="002C4E90"/>
    <w:rsid w:val="002C653A"/>
    <w:rsid w:val="002C65BD"/>
    <w:rsid w:val="002C67CE"/>
    <w:rsid w:val="002C7650"/>
    <w:rsid w:val="002C7A35"/>
    <w:rsid w:val="002C7A67"/>
    <w:rsid w:val="002D2377"/>
    <w:rsid w:val="002D291A"/>
    <w:rsid w:val="002D33EE"/>
    <w:rsid w:val="002D3D22"/>
    <w:rsid w:val="002D4923"/>
    <w:rsid w:val="002D5BBB"/>
    <w:rsid w:val="002D6689"/>
    <w:rsid w:val="002D683B"/>
    <w:rsid w:val="002D6DFA"/>
    <w:rsid w:val="002D74D9"/>
    <w:rsid w:val="002D7939"/>
    <w:rsid w:val="002E0D43"/>
    <w:rsid w:val="002E2E3A"/>
    <w:rsid w:val="002E354B"/>
    <w:rsid w:val="002E3580"/>
    <w:rsid w:val="002E4B99"/>
    <w:rsid w:val="002E4BC8"/>
    <w:rsid w:val="002E560C"/>
    <w:rsid w:val="002E6012"/>
    <w:rsid w:val="002E63E9"/>
    <w:rsid w:val="002F0542"/>
    <w:rsid w:val="002F0B2F"/>
    <w:rsid w:val="002F2441"/>
    <w:rsid w:val="002F2726"/>
    <w:rsid w:val="002F37C8"/>
    <w:rsid w:val="002F4A69"/>
    <w:rsid w:val="002F4C94"/>
    <w:rsid w:val="002F5AEA"/>
    <w:rsid w:val="002F5E1B"/>
    <w:rsid w:val="00300F09"/>
    <w:rsid w:val="00301766"/>
    <w:rsid w:val="00302419"/>
    <w:rsid w:val="00302A2C"/>
    <w:rsid w:val="00302FC6"/>
    <w:rsid w:val="003034FC"/>
    <w:rsid w:val="0030421B"/>
    <w:rsid w:val="00305007"/>
    <w:rsid w:val="00307322"/>
    <w:rsid w:val="00310C63"/>
    <w:rsid w:val="00310FD1"/>
    <w:rsid w:val="003116C4"/>
    <w:rsid w:val="003125D9"/>
    <w:rsid w:val="0031486B"/>
    <w:rsid w:val="0031504F"/>
    <w:rsid w:val="00315A8C"/>
    <w:rsid w:val="00315FAF"/>
    <w:rsid w:val="00315FF6"/>
    <w:rsid w:val="00316493"/>
    <w:rsid w:val="00316982"/>
    <w:rsid w:val="00317046"/>
    <w:rsid w:val="00317177"/>
    <w:rsid w:val="00321BAF"/>
    <w:rsid w:val="00321CA9"/>
    <w:rsid w:val="00321CB7"/>
    <w:rsid w:val="0032546C"/>
    <w:rsid w:val="00325552"/>
    <w:rsid w:val="00326270"/>
    <w:rsid w:val="00330D36"/>
    <w:rsid w:val="00331282"/>
    <w:rsid w:val="0033186D"/>
    <w:rsid w:val="003322C0"/>
    <w:rsid w:val="00333153"/>
    <w:rsid w:val="00333CEB"/>
    <w:rsid w:val="003346FA"/>
    <w:rsid w:val="00334FC4"/>
    <w:rsid w:val="00336875"/>
    <w:rsid w:val="0034074A"/>
    <w:rsid w:val="00340B31"/>
    <w:rsid w:val="003434AE"/>
    <w:rsid w:val="00344510"/>
    <w:rsid w:val="0034611B"/>
    <w:rsid w:val="003475BA"/>
    <w:rsid w:val="00347A99"/>
    <w:rsid w:val="00347B7F"/>
    <w:rsid w:val="003509E3"/>
    <w:rsid w:val="0035121F"/>
    <w:rsid w:val="00351493"/>
    <w:rsid w:val="00351F76"/>
    <w:rsid w:val="0035341B"/>
    <w:rsid w:val="00353435"/>
    <w:rsid w:val="00353EB6"/>
    <w:rsid w:val="00354EDE"/>
    <w:rsid w:val="0035593A"/>
    <w:rsid w:val="00355C89"/>
    <w:rsid w:val="00356E74"/>
    <w:rsid w:val="003573F6"/>
    <w:rsid w:val="003603FC"/>
    <w:rsid w:val="00360B84"/>
    <w:rsid w:val="00361492"/>
    <w:rsid w:val="0036158C"/>
    <w:rsid w:val="00363883"/>
    <w:rsid w:val="00364905"/>
    <w:rsid w:val="00364B57"/>
    <w:rsid w:val="00365443"/>
    <w:rsid w:val="00365BC7"/>
    <w:rsid w:val="0036719D"/>
    <w:rsid w:val="00370409"/>
    <w:rsid w:val="00373997"/>
    <w:rsid w:val="00374304"/>
    <w:rsid w:val="00375031"/>
    <w:rsid w:val="0037611C"/>
    <w:rsid w:val="00376355"/>
    <w:rsid w:val="003770A0"/>
    <w:rsid w:val="00377264"/>
    <w:rsid w:val="00377E10"/>
    <w:rsid w:val="00380F6F"/>
    <w:rsid w:val="00382F4E"/>
    <w:rsid w:val="00383861"/>
    <w:rsid w:val="00384972"/>
    <w:rsid w:val="0038581C"/>
    <w:rsid w:val="00385E4F"/>
    <w:rsid w:val="00385E7C"/>
    <w:rsid w:val="0039166B"/>
    <w:rsid w:val="003917A5"/>
    <w:rsid w:val="003923B8"/>
    <w:rsid w:val="00393E0A"/>
    <w:rsid w:val="0039409D"/>
    <w:rsid w:val="003956A6"/>
    <w:rsid w:val="003A0A5D"/>
    <w:rsid w:val="003A1AD4"/>
    <w:rsid w:val="003A20D0"/>
    <w:rsid w:val="003A3A9F"/>
    <w:rsid w:val="003A6367"/>
    <w:rsid w:val="003A745F"/>
    <w:rsid w:val="003A7505"/>
    <w:rsid w:val="003A7583"/>
    <w:rsid w:val="003B2AFE"/>
    <w:rsid w:val="003B3D57"/>
    <w:rsid w:val="003B6327"/>
    <w:rsid w:val="003B75B7"/>
    <w:rsid w:val="003C1D27"/>
    <w:rsid w:val="003C4FBA"/>
    <w:rsid w:val="003C665C"/>
    <w:rsid w:val="003C67CE"/>
    <w:rsid w:val="003C6E23"/>
    <w:rsid w:val="003D1723"/>
    <w:rsid w:val="003D18B5"/>
    <w:rsid w:val="003D1A1B"/>
    <w:rsid w:val="003D2B37"/>
    <w:rsid w:val="003D3541"/>
    <w:rsid w:val="003D4047"/>
    <w:rsid w:val="003D6064"/>
    <w:rsid w:val="003D6308"/>
    <w:rsid w:val="003D69F0"/>
    <w:rsid w:val="003D6A7A"/>
    <w:rsid w:val="003E00E6"/>
    <w:rsid w:val="003E0E49"/>
    <w:rsid w:val="003E13CA"/>
    <w:rsid w:val="003E2815"/>
    <w:rsid w:val="003E3BC1"/>
    <w:rsid w:val="003E3E33"/>
    <w:rsid w:val="003F0BD0"/>
    <w:rsid w:val="003F48E2"/>
    <w:rsid w:val="003F5EF3"/>
    <w:rsid w:val="003F679E"/>
    <w:rsid w:val="0040002D"/>
    <w:rsid w:val="00400AE9"/>
    <w:rsid w:val="00400F48"/>
    <w:rsid w:val="00402227"/>
    <w:rsid w:val="00402294"/>
    <w:rsid w:val="0040255C"/>
    <w:rsid w:val="004036B0"/>
    <w:rsid w:val="00403C46"/>
    <w:rsid w:val="004047AA"/>
    <w:rsid w:val="00404D99"/>
    <w:rsid w:val="004107C2"/>
    <w:rsid w:val="0041110C"/>
    <w:rsid w:val="00411496"/>
    <w:rsid w:val="00412D92"/>
    <w:rsid w:val="004130E9"/>
    <w:rsid w:val="00413837"/>
    <w:rsid w:val="0041409D"/>
    <w:rsid w:val="00417298"/>
    <w:rsid w:val="0041772B"/>
    <w:rsid w:val="00417A3C"/>
    <w:rsid w:val="00420CDE"/>
    <w:rsid w:val="0042127F"/>
    <w:rsid w:val="00422DA4"/>
    <w:rsid w:val="00423AFE"/>
    <w:rsid w:val="00425074"/>
    <w:rsid w:val="004330F9"/>
    <w:rsid w:val="0043371E"/>
    <w:rsid w:val="00433A5F"/>
    <w:rsid w:val="00435540"/>
    <w:rsid w:val="004363BC"/>
    <w:rsid w:val="0044195C"/>
    <w:rsid w:val="0044361F"/>
    <w:rsid w:val="00443FE3"/>
    <w:rsid w:val="0044499C"/>
    <w:rsid w:val="00444AA3"/>
    <w:rsid w:val="004457F9"/>
    <w:rsid w:val="00445928"/>
    <w:rsid w:val="00446E65"/>
    <w:rsid w:val="00447241"/>
    <w:rsid w:val="00447462"/>
    <w:rsid w:val="00447BF6"/>
    <w:rsid w:val="0045104D"/>
    <w:rsid w:val="004519FD"/>
    <w:rsid w:val="0045358A"/>
    <w:rsid w:val="00455BAE"/>
    <w:rsid w:val="00456310"/>
    <w:rsid w:val="00462369"/>
    <w:rsid w:val="0046246F"/>
    <w:rsid w:val="004638A4"/>
    <w:rsid w:val="00463A4A"/>
    <w:rsid w:val="0046405A"/>
    <w:rsid w:val="004642AF"/>
    <w:rsid w:val="004666A2"/>
    <w:rsid w:val="00470BFF"/>
    <w:rsid w:val="00470FE9"/>
    <w:rsid w:val="004711E4"/>
    <w:rsid w:val="004726C5"/>
    <w:rsid w:val="00473BD6"/>
    <w:rsid w:val="004742DE"/>
    <w:rsid w:val="004753A2"/>
    <w:rsid w:val="00476159"/>
    <w:rsid w:val="00477BA2"/>
    <w:rsid w:val="004810A3"/>
    <w:rsid w:val="00481722"/>
    <w:rsid w:val="00481E6B"/>
    <w:rsid w:val="00483C90"/>
    <w:rsid w:val="00490092"/>
    <w:rsid w:val="00490BA1"/>
    <w:rsid w:val="00491897"/>
    <w:rsid w:val="00491FBE"/>
    <w:rsid w:val="00492CE7"/>
    <w:rsid w:val="00494515"/>
    <w:rsid w:val="004946BF"/>
    <w:rsid w:val="00494807"/>
    <w:rsid w:val="004965F0"/>
    <w:rsid w:val="00496A41"/>
    <w:rsid w:val="00497B7B"/>
    <w:rsid w:val="004A1376"/>
    <w:rsid w:val="004A2C8C"/>
    <w:rsid w:val="004A3071"/>
    <w:rsid w:val="004A33D0"/>
    <w:rsid w:val="004A4A6B"/>
    <w:rsid w:val="004A4E73"/>
    <w:rsid w:val="004A5CA4"/>
    <w:rsid w:val="004A5E44"/>
    <w:rsid w:val="004A77A7"/>
    <w:rsid w:val="004A7E9B"/>
    <w:rsid w:val="004B1D50"/>
    <w:rsid w:val="004B24ED"/>
    <w:rsid w:val="004B29A2"/>
    <w:rsid w:val="004B2AA5"/>
    <w:rsid w:val="004B5C78"/>
    <w:rsid w:val="004B6599"/>
    <w:rsid w:val="004B708D"/>
    <w:rsid w:val="004B7518"/>
    <w:rsid w:val="004C08E8"/>
    <w:rsid w:val="004C110B"/>
    <w:rsid w:val="004C2DDB"/>
    <w:rsid w:val="004C4C16"/>
    <w:rsid w:val="004C5583"/>
    <w:rsid w:val="004C5D3C"/>
    <w:rsid w:val="004C646D"/>
    <w:rsid w:val="004C7A01"/>
    <w:rsid w:val="004D0BA5"/>
    <w:rsid w:val="004D1F95"/>
    <w:rsid w:val="004D215E"/>
    <w:rsid w:val="004D22FE"/>
    <w:rsid w:val="004D3431"/>
    <w:rsid w:val="004D4782"/>
    <w:rsid w:val="004D58DC"/>
    <w:rsid w:val="004D5951"/>
    <w:rsid w:val="004D5E36"/>
    <w:rsid w:val="004D6769"/>
    <w:rsid w:val="004D6D47"/>
    <w:rsid w:val="004E1702"/>
    <w:rsid w:val="004E59C4"/>
    <w:rsid w:val="004E760A"/>
    <w:rsid w:val="004F00CB"/>
    <w:rsid w:val="004F149E"/>
    <w:rsid w:val="004F3ACB"/>
    <w:rsid w:val="004F46AF"/>
    <w:rsid w:val="004F617E"/>
    <w:rsid w:val="004F6CBB"/>
    <w:rsid w:val="004F71D6"/>
    <w:rsid w:val="00500251"/>
    <w:rsid w:val="00500673"/>
    <w:rsid w:val="00501140"/>
    <w:rsid w:val="00502DF8"/>
    <w:rsid w:val="0050647C"/>
    <w:rsid w:val="00507DDF"/>
    <w:rsid w:val="005115F8"/>
    <w:rsid w:val="00511674"/>
    <w:rsid w:val="00513E18"/>
    <w:rsid w:val="00514E84"/>
    <w:rsid w:val="00515002"/>
    <w:rsid w:val="00517774"/>
    <w:rsid w:val="0052037D"/>
    <w:rsid w:val="00520896"/>
    <w:rsid w:val="005213AC"/>
    <w:rsid w:val="005228F4"/>
    <w:rsid w:val="00523C4E"/>
    <w:rsid w:val="00525358"/>
    <w:rsid w:val="005259C6"/>
    <w:rsid w:val="00526712"/>
    <w:rsid w:val="00530273"/>
    <w:rsid w:val="005312E8"/>
    <w:rsid w:val="005313DD"/>
    <w:rsid w:val="00533197"/>
    <w:rsid w:val="00533504"/>
    <w:rsid w:val="00533742"/>
    <w:rsid w:val="0053583C"/>
    <w:rsid w:val="00535E3F"/>
    <w:rsid w:val="0053720F"/>
    <w:rsid w:val="00540F01"/>
    <w:rsid w:val="0054283D"/>
    <w:rsid w:val="00542BB7"/>
    <w:rsid w:val="005438C4"/>
    <w:rsid w:val="00547F24"/>
    <w:rsid w:val="0055130A"/>
    <w:rsid w:val="00551F17"/>
    <w:rsid w:val="005521AF"/>
    <w:rsid w:val="0055262F"/>
    <w:rsid w:val="00552C14"/>
    <w:rsid w:val="00555ED9"/>
    <w:rsid w:val="00560915"/>
    <w:rsid w:val="005609E8"/>
    <w:rsid w:val="0056203B"/>
    <w:rsid w:val="0056344D"/>
    <w:rsid w:val="005646A3"/>
    <w:rsid w:val="005649AE"/>
    <w:rsid w:val="00565B92"/>
    <w:rsid w:val="00567015"/>
    <w:rsid w:val="0056721E"/>
    <w:rsid w:val="005712E9"/>
    <w:rsid w:val="00576F87"/>
    <w:rsid w:val="005771C0"/>
    <w:rsid w:val="0057777B"/>
    <w:rsid w:val="005777AB"/>
    <w:rsid w:val="00577F09"/>
    <w:rsid w:val="005800AA"/>
    <w:rsid w:val="00580570"/>
    <w:rsid w:val="00580FD9"/>
    <w:rsid w:val="00581E53"/>
    <w:rsid w:val="00583071"/>
    <w:rsid w:val="0058313C"/>
    <w:rsid w:val="00584A2B"/>
    <w:rsid w:val="00586EA7"/>
    <w:rsid w:val="00591AEF"/>
    <w:rsid w:val="00591CE3"/>
    <w:rsid w:val="00591DC9"/>
    <w:rsid w:val="00592F85"/>
    <w:rsid w:val="005932D7"/>
    <w:rsid w:val="005945BF"/>
    <w:rsid w:val="00594740"/>
    <w:rsid w:val="00596D83"/>
    <w:rsid w:val="005A05F7"/>
    <w:rsid w:val="005A0690"/>
    <w:rsid w:val="005A17FD"/>
    <w:rsid w:val="005A3653"/>
    <w:rsid w:val="005A5E65"/>
    <w:rsid w:val="005A7810"/>
    <w:rsid w:val="005B447D"/>
    <w:rsid w:val="005B489B"/>
    <w:rsid w:val="005B5D22"/>
    <w:rsid w:val="005B67EB"/>
    <w:rsid w:val="005B6F73"/>
    <w:rsid w:val="005B7A45"/>
    <w:rsid w:val="005C032E"/>
    <w:rsid w:val="005C0AF4"/>
    <w:rsid w:val="005C109A"/>
    <w:rsid w:val="005C2C15"/>
    <w:rsid w:val="005C340D"/>
    <w:rsid w:val="005C4DC3"/>
    <w:rsid w:val="005C5B79"/>
    <w:rsid w:val="005C7062"/>
    <w:rsid w:val="005D0178"/>
    <w:rsid w:val="005D2225"/>
    <w:rsid w:val="005D2B56"/>
    <w:rsid w:val="005D2BE8"/>
    <w:rsid w:val="005D4B72"/>
    <w:rsid w:val="005D4DAD"/>
    <w:rsid w:val="005D4FC0"/>
    <w:rsid w:val="005D5459"/>
    <w:rsid w:val="005D5513"/>
    <w:rsid w:val="005D575D"/>
    <w:rsid w:val="005E01E4"/>
    <w:rsid w:val="005E0AAE"/>
    <w:rsid w:val="005E0FB0"/>
    <w:rsid w:val="005E100C"/>
    <w:rsid w:val="005E10BB"/>
    <w:rsid w:val="005E309E"/>
    <w:rsid w:val="005E324A"/>
    <w:rsid w:val="005E3BAF"/>
    <w:rsid w:val="005E3BDE"/>
    <w:rsid w:val="005E40DC"/>
    <w:rsid w:val="005E44BB"/>
    <w:rsid w:val="005E4A6D"/>
    <w:rsid w:val="005E6138"/>
    <w:rsid w:val="005F1C00"/>
    <w:rsid w:val="005F5874"/>
    <w:rsid w:val="005F5C48"/>
    <w:rsid w:val="005F686D"/>
    <w:rsid w:val="005F7568"/>
    <w:rsid w:val="006010AF"/>
    <w:rsid w:val="00601271"/>
    <w:rsid w:val="00601CEC"/>
    <w:rsid w:val="006025BD"/>
    <w:rsid w:val="0060293F"/>
    <w:rsid w:val="00603432"/>
    <w:rsid w:val="00603C47"/>
    <w:rsid w:val="00604368"/>
    <w:rsid w:val="00605173"/>
    <w:rsid w:val="00605402"/>
    <w:rsid w:val="00605D35"/>
    <w:rsid w:val="006069FD"/>
    <w:rsid w:val="00606C1E"/>
    <w:rsid w:val="0060701F"/>
    <w:rsid w:val="006078BE"/>
    <w:rsid w:val="00607D1B"/>
    <w:rsid w:val="00611ACF"/>
    <w:rsid w:val="00611EDD"/>
    <w:rsid w:val="006120E2"/>
    <w:rsid w:val="00612947"/>
    <w:rsid w:val="00614F0D"/>
    <w:rsid w:val="0061556C"/>
    <w:rsid w:val="00620B12"/>
    <w:rsid w:val="00621E21"/>
    <w:rsid w:val="00625DBF"/>
    <w:rsid w:val="0062682C"/>
    <w:rsid w:val="0062690E"/>
    <w:rsid w:val="00627F94"/>
    <w:rsid w:val="006307AE"/>
    <w:rsid w:val="0063105A"/>
    <w:rsid w:val="006316C3"/>
    <w:rsid w:val="00632068"/>
    <w:rsid w:val="006333CE"/>
    <w:rsid w:val="006343DF"/>
    <w:rsid w:val="00635ACA"/>
    <w:rsid w:val="0063629D"/>
    <w:rsid w:val="00636330"/>
    <w:rsid w:val="00636A47"/>
    <w:rsid w:val="00637094"/>
    <w:rsid w:val="00637295"/>
    <w:rsid w:val="006372EA"/>
    <w:rsid w:val="00641052"/>
    <w:rsid w:val="00642F89"/>
    <w:rsid w:val="006451B8"/>
    <w:rsid w:val="0064551A"/>
    <w:rsid w:val="00645FEF"/>
    <w:rsid w:val="006472A1"/>
    <w:rsid w:val="00650A8C"/>
    <w:rsid w:val="00651921"/>
    <w:rsid w:val="006524C3"/>
    <w:rsid w:val="006524DD"/>
    <w:rsid w:val="006543D9"/>
    <w:rsid w:val="006569ED"/>
    <w:rsid w:val="006605C6"/>
    <w:rsid w:val="006613A5"/>
    <w:rsid w:val="00661899"/>
    <w:rsid w:val="00663090"/>
    <w:rsid w:val="00665108"/>
    <w:rsid w:val="00665621"/>
    <w:rsid w:val="0067162F"/>
    <w:rsid w:val="0067202D"/>
    <w:rsid w:val="006737AF"/>
    <w:rsid w:val="006740AE"/>
    <w:rsid w:val="006755FE"/>
    <w:rsid w:val="0067673A"/>
    <w:rsid w:val="0067722D"/>
    <w:rsid w:val="00677588"/>
    <w:rsid w:val="0068186B"/>
    <w:rsid w:val="006818A5"/>
    <w:rsid w:val="0068250D"/>
    <w:rsid w:val="006836EC"/>
    <w:rsid w:val="006850C2"/>
    <w:rsid w:val="00685209"/>
    <w:rsid w:val="00685FC8"/>
    <w:rsid w:val="006863CC"/>
    <w:rsid w:val="00687C1F"/>
    <w:rsid w:val="00691624"/>
    <w:rsid w:val="0069252E"/>
    <w:rsid w:val="00694F00"/>
    <w:rsid w:val="006A081E"/>
    <w:rsid w:val="006A0D4D"/>
    <w:rsid w:val="006A1E03"/>
    <w:rsid w:val="006A3725"/>
    <w:rsid w:val="006A3816"/>
    <w:rsid w:val="006A3A66"/>
    <w:rsid w:val="006A5430"/>
    <w:rsid w:val="006A5D72"/>
    <w:rsid w:val="006A5E66"/>
    <w:rsid w:val="006A66F9"/>
    <w:rsid w:val="006B0466"/>
    <w:rsid w:val="006B1387"/>
    <w:rsid w:val="006B3613"/>
    <w:rsid w:val="006B6619"/>
    <w:rsid w:val="006B7325"/>
    <w:rsid w:val="006B7D9E"/>
    <w:rsid w:val="006C0A87"/>
    <w:rsid w:val="006C0C5A"/>
    <w:rsid w:val="006C368E"/>
    <w:rsid w:val="006C3B0A"/>
    <w:rsid w:val="006C3DAF"/>
    <w:rsid w:val="006C3F1A"/>
    <w:rsid w:val="006C502E"/>
    <w:rsid w:val="006C5197"/>
    <w:rsid w:val="006C6AA9"/>
    <w:rsid w:val="006C7AC1"/>
    <w:rsid w:val="006D298E"/>
    <w:rsid w:val="006D2A17"/>
    <w:rsid w:val="006D460A"/>
    <w:rsid w:val="006D62A6"/>
    <w:rsid w:val="006D6BFB"/>
    <w:rsid w:val="006D7253"/>
    <w:rsid w:val="006E0F85"/>
    <w:rsid w:val="006E0F8E"/>
    <w:rsid w:val="006E16F7"/>
    <w:rsid w:val="006E24C9"/>
    <w:rsid w:val="006E29F2"/>
    <w:rsid w:val="006E52C1"/>
    <w:rsid w:val="006E564E"/>
    <w:rsid w:val="006E6DB7"/>
    <w:rsid w:val="006F016C"/>
    <w:rsid w:val="006F0B89"/>
    <w:rsid w:val="006F1AF1"/>
    <w:rsid w:val="006F23D2"/>
    <w:rsid w:val="006F32D6"/>
    <w:rsid w:val="006F3499"/>
    <w:rsid w:val="006F427A"/>
    <w:rsid w:val="006F5715"/>
    <w:rsid w:val="006F5A40"/>
    <w:rsid w:val="006F5C25"/>
    <w:rsid w:val="00701BEA"/>
    <w:rsid w:val="00701DEF"/>
    <w:rsid w:val="00702BFE"/>
    <w:rsid w:val="00702FCF"/>
    <w:rsid w:val="00703CE2"/>
    <w:rsid w:val="007059B1"/>
    <w:rsid w:val="00705CEE"/>
    <w:rsid w:val="00706095"/>
    <w:rsid w:val="007061DE"/>
    <w:rsid w:val="00706D8E"/>
    <w:rsid w:val="0070777B"/>
    <w:rsid w:val="00710B25"/>
    <w:rsid w:val="00711D80"/>
    <w:rsid w:val="007122C6"/>
    <w:rsid w:val="007154D0"/>
    <w:rsid w:val="00715CD4"/>
    <w:rsid w:val="00716210"/>
    <w:rsid w:val="00716C22"/>
    <w:rsid w:val="0071790C"/>
    <w:rsid w:val="00717F75"/>
    <w:rsid w:val="00723285"/>
    <w:rsid w:val="00723CE0"/>
    <w:rsid w:val="007241D4"/>
    <w:rsid w:val="00730628"/>
    <w:rsid w:val="0073105F"/>
    <w:rsid w:val="00734C59"/>
    <w:rsid w:val="007357B3"/>
    <w:rsid w:val="00735E1E"/>
    <w:rsid w:val="00737B7C"/>
    <w:rsid w:val="007406C2"/>
    <w:rsid w:val="007410A8"/>
    <w:rsid w:val="00742C04"/>
    <w:rsid w:val="00742C9C"/>
    <w:rsid w:val="00744D49"/>
    <w:rsid w:val="00745A18"/>
    <w:rsid w:val="0074667C"/>
    <w:rsid w:val="007478CE"/>
    <w:rsid w:val="007500EE"/>
    <w:rsid w:val="00750660"/>
    <w:rsid w:val="00750B43"/>
    <w:rsid w:val="00751C33"/>
    <w:rsid w:val="007530D5"/>
    <w:rsid w:val="00753770"/>
    <w:rsid w:val="00754123"/>
    <w:rsid w:val="00754786"/>
    <w:rsid w:val="00756879"/>
    <w:rsid w:val="00757D7A"/>
    <w:rsid w:val="0076025A"/>
    <w:rsid w:val="00760AD1"/>
    <w:rsid w:val="00762024"/>
    <w:rsid w:val="0076327D"/>
    <w:rsid w:val="007636CA"/>
    <w:rsid w:val="00763C07"/>
    <w:rsid w:val="00763F29"/>
    <w:rsid w:val="00764B3B"/>
    <w:rsid w:val="007650C3"/>
    <w:rsid w:val="00765313"/>
    <w:rsid w:val="007656B6"/>
    <w:rsid w:val="00765AB6"/>
    <w:rsid w:val="00767262"/>
    <w:rsid w:val="007702EF"/>
    <w:rsid w:val="007728BC"/>
    <w:rsid w:val="007730B2"/>
    <w:rsid w:val="00773B49"/>
    <w:rsid w:val="00773BC2"/>
    <w:rsid w:val="00774844"/>
    <w:rsid w:val="00774BF7"/>
    <w:rsid w:val="00775E58"/>
    <w:rsid w:val="007763A5"/>
    <w:rsid w:val="00776FF6"/>
    <w:rsid w:val="007800EA"/>
    <w:rsid w:val="007818DB"/>
    <w:rsid w:val="00786B72"/>
    <w:rsid w:val="00787297"/>
    <w:rsid w:val="0078756E"/>
    <w:rsid w:val="007904BE"/>
    <w:rsid w:val="007907C0"/>
    <w:rsid w:val="007925C8"/>
    <w:rsid w:val="00792615"/>
    <w:rsid w:val="00792C14"/>
    <w:rsid w:val="00793097"/>
    <w:rsid w:val="00794D3F"/>
    <w:rsid w:val="00795BB2"/>
    <w:rsid w:val="0079670F"/>
    <w:rsid w:val="00797451"/>
    <w:rsid w:val="007975D6"/>
    <w:rsid w:val="007979FD"/>
    <w:rsid w:val="007A067B"/>
    <w:rsid w:val="007A0F62"/>
    <w:rsid w:val="007A12BB"/>
    <w:rsid w:val="007A1C31"/>
    <w:rsid w:val="007A1F78"/>
    <w:rsid w:val="007A2667"/>
    <w:rsid w:val="007A29D7"/>
    <w:rsid w:val="007A313E"/>
    <w:rsid w:val="007A4286"/>
    <w:rsid w:val="007A49BE"/>
    <w:rsid w:val="007A54AC"/>
    <w:rsid w:val="007A6BC6"/>
    <w:rsid w:val="007A7B7A"/>
    <w:rsid w:val="007B0A3E"/>
    <w:rsid w:val="007B2349"/>
    <w:rsid w:val="007B250A"/>
    <w:rsid w:val="007B2B72"/>
    <w:rsid w:val="007B2D46"/>
    <w:rsid w:val="007B50C1"/>
    <w:rsid w:val="007B56EA"/>
    <w:rsid w:val="007C2F49"/>
    <w:rsid w:val="007C3474"/>
    <w:rsid w:val="007C4A3F"/>
    <w:rsid w:val="007C5C71"/>
    <w:rsid w:val="007C6525"/>
    <w:rsid w:val="007C744C"/>
    <w:rsid w:val="007D09FF"/>
    <w:rsid w:val="007D0E15"/>
    <w:rsid w:val="007D1E9D"/>
    <w:rsid w:val="007D43AA"/>
    <w:rsid w:val="007D4F8C"/>
    <w:rsid w:val="007D65B1"/>
    <w:rsid w:val="007D67B9"/>
    <w:rsid w:val="007E24C5"/>
    <w:rsid w:val="007E3131"/>
    <w:rsid w:val="007E39F7"/>
    <w:rsid w:val="007E3F55"/>
    <w:rsid w:val="007E4AC1"/>
    <w:rsid w:val="007E4C55"/>
    <w:rsid w:val="007E54B9"/>
    <w:rsid w:val="007E5893"/>
    <w:rsid w:val="007E5B7E"/>
    <w:rsid w:val="007E64CB"/>
    <w:rsid w:val="007E75BB"/>
    <w:rsid w:val="007F0076"/>
    <w:rsid w:val="007F01B0"/>
    <w:rsid w:val="007F0551"/>
    <w:rsid w:val="007F11A7"/>
    <w:rsid w:val="007F11DE"/>
    <w:rsid w:val="007F125F"/>
    <w:rsid w:val="007F1819"/>
    <w:rsid w:val="007F1BB2"/>
    <w:rsid w:val="007F3321"/>
    <w:rsid w:val="007F5410"/>
    <w:rsid w:val="007F668B"/>
    <w:rsid w:val="007F7C87"/>
    <w:rsid w:val="008003D1"/>
    <w:rsid w:val="00800679"/>
    <w:rsid w:val="00800B71"/>
    <w:rsid w:val="008026C7"/>
    <w:rsid w:val="0080417B"/>
    <w:rsid w:val="00805185"/>
    <w:rsid w:val="00805B80"/>
    <w:rsid w:val="00806366"/>
    <w:rsid w:val="0081033B"/>
    <w:rsid w:val="00810572"/>
    <w:rsid w:val="00814FA8"/>
    <w:rsid w:val="008155C3"/>
    <w:rsid w:val="008155F8"/>
    <w:rsid w:val="00817301"/>
    <w:rsid w:val="0082148C"/>
    <w:rsid w:val="00821D2E"/>
    <w:rsid w:val="00821DDE"/>
    <w:rsid w:val="008227C9"/>
    <w:rsid w:val="00822884"/>
    <w:rsid w:val="00823705"/>
    <w:rsid w:val="0082373C"/>
    <w:rsid w:val="00823A43"/>
    <w:rsid w:val="00823D69"/>
    <w:rsid w:val="00825469"/>
    <w:rsid w:val="008259FD"/>
    <w:rsid w:val="0082632B"/>
    <w:rsid w:val="00831C02"/>
    <w:rsid w:val="00833A0A"/>
    <w:rsid w:val="00833C3D"/>
    <w:rsid w:val="008352C6"/>
    <w:rsid w:val="0083569B"/>
    <w:rsid w:val="008366FF"/>
    <w:rsid w:val="00836F86"/>
    <w:rsid w:val="008413F0"/>
    <w:rsid w:val="00841B1A"/>
    <w:rsid w:val="0084628F"/>
    <w:rsid w:val="00850657"/>
    <w:rsid w:val="00850B46"/>
    <w:rsid w:val="00851A8A"/>
    <w:rsid w:val="00851EEC"/>
    <w:rsid w:val="00853D28"/>
    <w:rsid w:val="00854780"/>
    <w:rsid w:val="00855190"/>
    <w:rsid w:val="008554A5"/>
    <w:rsid w:val="00855B55"/>
    <w:rsid w:val="008566B5"/>
    <w:rsid w:val="00860A71"/>
    <w:rsid w:val="008619B9"/>
    <w:rsid w:val="00862789"/>
    <w:rsid w:val="00862C67"/>
    <w:rsid w:val="00864D9B"/>
    <w:rsid w:val="00865BDD"/>
    <w:rsid w:val="00865DCD"/>
    <w:rsid w:val="008660C5"/>
    <w:rsid w:val="00873176"/>
    <w:rsid w:val="00873808"/>
    <w:rsid w:val="00874272"/>
    <w:rsid w:val="0087565D"/>
    <w:rsid w:val="00876DF6"/>
    <w:rsid w:val="00876FEE"/>
    <w:rsid w:val="00877813"/>
    <w:rsid w:val="0088034F"/>
    <w:rsid w:val="0088210B"/>
    <w:rsid w:val="008828C6"/>
    <w:rsid w:val="0088674A"/>
    <w:rsid w:val="008912D5"/>
    <w:rsid w:val="00891F73"/>
    <w:rsid w:val="00895853"/>
    <w:rsid w:val="00896AEE"/>
    <w:rsid w:val="008A0494"/>
    <w:rsid w:val="008A0D60"/>
    <w:rsid w:val="008A44CE"/>
    <w:rsid w:val="008A47C9"/>
    <w:rsid w:val="008A485E"/>
    <w:rsid w:val="008A515F"/>
    <w:rsid w:val="008B000C"/>
    <w:rsid w:val="008B26A7"/>
    <w:rsid w:val="008B5A19"/>
    <w:rsid w:val="008B5E1B"/>
    <w:rsid w:val="008C0026"/>
    <w:rsid w:val="008C3657"/>
    <w:rsid w:val="008C3BCD"/>
    <w:rsid w:val="008C3C41"/>
    <w:rsid w:val="008C3F8C"/>
    <w:rsid w:val="008C4060"/>
    <w:rsid w:val="008C47D0"/>
    <w:rsid w:val="008D0201"/>
    <w:rsid w:val="008D0EAE"/>
    <w:rsid w:val="008D135B"/>
    <w:rsid w:val="008D1C65"/>
    <w:rsid w:val="008D4D49"/>
    <w:rsid w:val="008D6BCD"/>
    <w:rsid w:val="008D72AF"/>
    <w:rsid w:val="008D7BA9"/>
    <w:rsid w:val="008E0C2A"/>
    <w:rsid w:val="008E19B3"/>
    <w:rsid w:val="008E341A"/>
    <w:rsid w:val="008E46A0"/>
    <w:rsid w:val="008E4822"/>
    <w:rsid w:val="008E5891"/>
    <w:rsid w:val="008E5E8A"/>
    <w:rsid w:val="008E61CC"/>
    <w:rsid w:val="008E7114"/>
    <w:rsid w:val="008E7C3B"/>
    <w:rsid w:val="008E7ECE"/>
    <w:rsid w:val="008F1975"/>
    <w:rsid w:val="008F2BC4"/>
    <w:rsid w:val="008F3469"/>
    <w:rsid w:val="008F461C"/>
    <w:rsid w:val="008F6B00"/>
    <w:rsid w:val="008F7839"/>
    <w:rsid w:val="008F7DC3"/>
    <w:rsid w:val="009003B2"/>
    <w:rsid w:val="00900FB1"/>
    <w:rsid w:val="0090150E"/>
    <w:rsid w:val="0090271C"/>
    <w:rsid w:val="009029C8"/>
    <w:rsid w:val="0090304B"/>
    <w:rsid w:val="00903509"/>
    <w:rsid w:val="00904711"/>
    <w:rsid w:val="00904926"/>
    <w:rsid w:val="00904E93"/>
    <w:rsid w:val="00905904"/>
    <w:rsid w:val="00905BF9"/>
    <w:rsid w:val="00907D00"/>
    <w:rsid w:val="00912053"/>
    <w:rsid w:val="0091303A"/>
    <w:rsid w:val="00913D4A"/>
    <w:rsid w:val="009146D4"/>
    <w:rsid w:val="00915097"/>
    <w:rsid w:val="00915403"/>
    <w:rsid w:val="00916215"/>
    <w:rsid w:val="00916A02"/>
    <w:rsid w:val="009174B0"/>
    <w:rsid w:val="009218F0"/>
    <w:rsid w:val="00923401"/>
    <w:rsid w:val="00923C27"/>
    <w:rsid w:val="00924004"/>
    <w:rsid w:val="00924406"/>
    <w:rsid w:val="009244CB"/>
    <w:rsid w:val="00924656"/>
    <w:rsid w:val="00924A06"/>
    <w:rsid w:val="009305C7"/>
    <w:rsid w:val="009315ED"/>
    <w:rsid w:val="0093257D"/>
    <w:rsid w:val="009325F2"/>
    <w:rsid w:val="00932BC4"/>
    <w:rsid w:val="00933881"/>
    <w:rsid w:val="0093447F"/>
    <w:rsid w:val="00936408"/>
    <w:rsid w:val="00937961"/>
    <w:rsid w:val="00937E10"/>
    <w:rsid w:val="00946715"/>
    <w:rsid w:val="0094680E"/>
    <w:rsid w:val="00947691"/>
    <w:rsid w:val="00947AD5"/>
    <w:rsid w:val="009501C4"/>
    <w:rsid w:val="0095181D"/>
    <w:rsid w:val="00952302"/>
    <w:rsid w:val="00954432"/>
    <w:rsid w:val="00954F86"/>
    <w:rsid w:val="009564B2"/>
    <w:rsid w:val="00957103"/>
    <w:rsid w:val="00961221"/>
    <w:rsid w:val="009614F0"/>
    <w:rsid w:val="00962415"/>
    <w:rsid w:val="00965831"/>
    <w:rsid w:val="009663CB"/>
    <w:rsid w:val="009704B5"/>
    <w:rsid w:val="0097227D"/>
    <w:rsid w:val="00972D0D"/>
    <w:rsid w:val="00973C94"/>
    <w:rsid w:val="009740BA"/>
    <w:rsid w:val="009753BC"/>
    <w:rsid w:val="0097544D"/>
    <w:rsid w:val="0097691A"/>
    <w:rsid w:val="0097700F"/>
    <w:rsid w:val="009774C0"/>
    <w:rsid w:val="00977A5E"/>
    <w:rsid w:val="00982C61"/>
    <w:rsid w:val="009836E5"/>
    <w:rsid w:val="009859B3"/>
    <w:rsid w:val="00985ABD"/>
    <w:rsid w:val="00986D68"/>
    <w:rsid w:val="009901AF"/>
    <w:rsid w:val="00990580"/>
    <w:rsid w:val="00990858"/>
    <w:rsid w:val="00992AE1"/>
    <w:rsid w:val="0099342D"/>
    <w:rsid w:val="00993F60"/>
    <w:rsid w:val="00995AC1"/>
    <w:rsid w:val="009A0F17"/>
    <w:rsid w:val="009A1A34"/>
    <w:rsid w:val="009A2137"/>
    <w:rsid w:val="009A229B"/>
    <w:rsid w:val="009A3CF9"/>
    <w:rsid w:val="009A607F"/>
    <w:rsid w:val="009A6673"/>
    <w:rsid w:val="009A7264"/>
    <w:rsid w:val="009A7317"/>
    <w:rsid w:val="009A747C"/>
    <w:rsid w:val="009B17B6"/>
    <w:rsid w:val="009B31DF"/>
    <w:rsid w:val="009B576D"/>
    <w:rsid w:val="009B7581"/>
    <w:rsid w:val="009B7FE7"/>
    <w:rsid w:val="009C0288"/>
    <w:rsid w:val="009C09B8"/>
    <w:rsid w:val="009C2153"/>
    <w:rsid w:val="009C29D9"/>
    <w:rsid w:val="009C5795"/>
    <w:rsid w:val="009C70A7"/>
    <w:rsid w:val="009D010E"/>
    <w:rsid w:val="009D1F21"/>
    <w:rsid w:val="009D221F"/>
    <w:rsid w:val="009D23E1"/>
    <w:rsid w:val="009D3A5C"/>
    <w:rsid w:val="009D467A"/>
    <w:rsid w:val="009D4A1A"/>
    <w:rsid w:val="009D564D"/>
    <w:rsid w:val="009D7812"/>
    <w:rsid w:val="009E4425"/>
    <w:rsid w:val="009E49C1"/>
    <w:rsid w:val="009E5740"/>
    <w:rsid w:val="009E71FA"/>
    <w:rsid w:val="009E76C6"/>
    <w:rsid w:val="009F00C6"/>
    <w:rsid w:val="009F03DE"/>
    <w:rsid w:val="009F0B68"/>
    <w:rsid w:val="009F0E8D"/>
    <w:rsid w:val="009F2E4B"/>
    <w:rsid w:val="009F3FAA"/>
    <w:rsid w:val="009F69A1"/>
    <w:rsid w:val="009F6F2E"/>
    <w:rsid w:val="009F72B6"/>
    <w:rsid w:val="009F74E0"/>
    <w:rsid w:val="00A00BFD"/>
    <w:rsid w:val="00A01040"/>
    <w:rsid w:val="00A02044"/>
    <w:rsid w:val="00A033EA"/>
    <w:rsid w:val="00A03B24"/>
    <w:rsid w:val="00A05493"/>
    <w:rsid w:val="00A054B5"/>
    <w:rsid w:val="00A058A1"/>
    <w:rsid w:val="00A0590D"/>
    <w:rsid w:val="00A0714D"/>
    <w:rsid w:val="00A07A81"/>
    <w:rsid w:val="00A1116B"/>
    <w:rsid w:val="00A11CCB"/>
    <w:rsid w:val="00A11EF9"/>
    <w:rsid w:val="00A127CE"/>
    <w:rsid w:val="00A12BAD"/>
    <w:rsid w:val="00A151F2"/>
    <w:rsid w:val="00A1619C"/>
    <w:rsid w:val="00A161DE"/>
    <w:rsid w:val="00A1623A"/>
    <w:rsid w:val="00A16E47"/>
    <w:rsid w:val="00A21C0E"/>
    <w:rsid w:val="00A30FA2"/>
    <w:rsid w:val="00A31BAC"/>
    <w:rsid w:val="00A32A6D"/>
    <w:rsid w:val="00A33174"/>
    <w:rsid w:val="00A331B7"/>
    <w:rsid w:val="00A349B9"/>
    <w:rsid w:val="00A36290"/>
    <w:rsid w:val="00A374EC"/>
    <w:rsid w:val="00A37E81"/>
    <w:rsid w:val="00A37F93"/>
    <w:rsid w:val="00A4158E"/>
    <w:rsid w:val="00A4172B"/>
    <w:rsid w:val="00A427F8"/>
    <w:rsid w:val="00A43FBC"/>
    <w:rsid w:val="00A4439E"/>
    <w:rsid w:val="00A46B6A"/>
    <w:rsid w:val="00A47A91"/>
    <w:rsid w:val="00A51B2E"/>
    <w:rsid w:val="00A525FA"/>
    <w:rsid w:val="00A527B3"/>
    <w:rsid w:val="00A53427"/>
    <w:rsid w:val="00A54148"/>
    <w:rsid w:val="00A5429A"/>
    <w:rsid w:val="00A54CC2"/>
    <w:rsid w:val="00A56A6C"/>
    <w:rsid w:val="00A57AF8"/>
    <w:rsid w:val="00A6054F"/>
    <w:rsid w:val="00A622FF"/>
    <w:rsid w:val="00A62720"/>
    <w:rsid w:val="00A65D28"/>
    <w:rsid w:val="00A66185"/>
    <w:rsid w:val="00A66BBC"/>
    <w:rsid w:val="00A66D4A"/>
    <w:rsid w:val="00A708F2"/>
    <w:rsid w:val="00A70BEE"/>
    <w:rsid w:val="00A70D49"/>
    <w:rsid w:val="00A71568"/>
    <w:rsid w:val="00A71AF3"/>
    <w:rsid w:val="00A71D96"/>
    <w:rsid w:val="00A72B0B"/>
    <w:rsid w:val="00A738A6"/>
    <w:rsid w:val="00A751E4"/>
    <w:rsid w:val="00A7547A"/>
    <w:rsid w:val="00A75874"/>
    <w:rsid w:val="00A761E6"/>
    <w:rsid w:val="00A76E87"/>
    <w:rsid w:val="00A77658"/>
    <w:rsid w:val="00A77E9E"/>
    <w:rsid w:val="00A81BFA"/>
    <w:rsid w:val="00A823F6"/>
    <w:rsid w:val="00A841A1"/>
    <w:rsid w:val="00A84809"/>
    <w:rsid w:val="00A852DC"/>
    <w:rsid w:val="00A85CE0"/>
    <w:rsid w:val="00A877A0"/>
    <w:rsid w:val="00A91F42"/>
    <w:rsid w:val="00A92037"/>
    <w:rsid w:val="00A92221"/>
    <w:rsid w:val="00A93FBF"/>
    <w:rsid w:val="00A94182"/>
    <w:rsid w:val="00A96B7C"/>
    <w:rsid w:val="00A9792F"/>
    <w:rsid w:val="00AA0C11"/>
    <w:rsid w:val="00AA1D8D"/>
    <w:rsid w:val="00AA2141"/>
    <w:rsid w:val="00AA27F8"/>
    <w:rsid w:val="00AA292C"/>
    <w:rsid w:val="00AA2C46"/>
    <w:rsid w:val="00AA3394"/>
    <w:rsid w:val="00AA51A5"/>
    <w:rsid w:val="00AA5964"/>
    <w:rsid w:val="00AA700E"/>
    <w:rsid w:val="00AA7594"/>
    <w:rsid w:val="00AA7B54"/>
    <w:rsid w:val="00AB02D4"/>
    <w:rsid w:val="00AB042D"/>
    <w:rsid w:val="00AB1111"/>
    <w:rsid w:val="00AB129F"/>
    <w:rsid w:val="00AB3A63"/>
    <w:rsid w:val="00AB5645"/>
    <w:rsid w:val="00AB578F"/>
    <w:rsid w:val="00AB60EE"/>
    <w:rsid w:val="00AB78FE"/>
    <w:rsid w:val="00AB7B47"/>
    <w:rsid w:val="00AB7C2A"/>
    <w:rsid w:val="00AC0B20"/>
    <w:rsid w:val="00AC142E"/>
    <w:rsid w:val="00AC29FA"/>
    <w:rsid w:val="00AC5F00"/>
    <w:rsid w:val="00AC64F1"/>
    <w:rsid w:val="00AC6591"/>
    <w:rsid w:val="00AC678B"/>
    <w:rsid w:val="00AC6815"/>
    <w:rsid w:val="00AC6832"/>
    <w:rsid w:val="00AC699B"/>
    <w:rsid w:val="00AC7746"/>
    <w:rsid w:val="00AD20E2"/>
    <w:rsid w:val="00AD2621"/>
    <w:rsid w:val="00AD2DC8"/>
    <w:rsid w:val="00AD4B63"/>
    <w:rsid w:val="00AD4DC6"/>
    <w:rsid w:val="00AD7AD8"/>
    <w:rsid w:val="00AE13A3"/>
    <w:rsid w:val="00AE2E42"/>
    <w:rsid w:val="00AE2F7A"/>
    <w:rsid w:val="00AE2FAF"/>
    <w:rsid w:val="00AE31B8"/>
    <w:rsid w:val="00AE3A21"/>
    <w:rsid w:val="00AE45CC"/>
    <w:rsid w:val="00AE5CC6"/>
    <w:rsid w:val="00AE5E51"/>
    <w:rsid w:val="00AE625D"/>
    <w:rsid w:val="00AE6878"/>
    <w:rsid w:val="00AE766C"/>
    <w:rsid w:val="00AF13E0"/>
    <w:rsid w:val="00AF1930"/>
    <w:rsid w:val="00AF1D8A"/>
    <w:rsid w:val="00AF209B"/>
    <w:rsid w:val="00AF371C"/>
    <w:rsid w:val="00AF4636"/>
    <w:rsid w:val="00AF4DBC"/>
    <w:rsid w:val="00AF5858"/>
    <w:rsid w:val="00AF635C"/>
    <w:rsid w:val="00AF6D88"/>
    <w:rsid w:val="00AF6EF4"/>
    <w:rsid w:val="00B007FF"/>
    <w:rsid w:val="00B01770"/>
    <w:rsid w:val="00B0335C"/>
    <w:rsid w:val="00B046CF"/>
    <w:rsid w:val="00B0795A"/>
    <w:rsid w:val="00B07D99"/>
    <w:rsid w:val="00B10D11"/>
    <w:rsid w:val="00B12C43"/>
    <w:rsid w:val="00B140F9"/>
    <w:rsid w:val="00B145D2"/>
    <w:rsid w:val="00B14706"/>
    <w:rsid w:val="00B17208"/>
    <w:rsid w:val="00B2641A"/>
    <w:rsid w:val="00B27D60"/>
    <w:rsid w:val="00B30381"/>
    <w:rsid w:val="00B3058C"/>
    <w:rsid w:val="00B35151"/>
    <w:rsid w:val="00B358AD"/>
    <w:rsid w:val="00B35ABF"/>
    <w:rsid w:val="00B35C67"/>
    <w:rsid w:val="00B35CF4"/>
    <w:rsid w:val="00B36C12"/>
    <w:rsid w:val="00B37B06"/>
    <w:rsid w:val="00B37F04"/>
    <w:rsid w:val="00B41081"/>
    <w:rsid w:val="00B42A3D"/>
    <w:rsid w:val="00B44F33"/>
    <w:rsid w:val="00B4572E"/>
    <w:rsid w:val="00B51EA4"/>
    <w:rsid w:val="00B51F1D"/>
    <w:rsid w:val="00B521BE"/>
    <w:rsid w:val="00B5248C"/>
    <w:rsid w:val="00B5280A"/>
    <w:rsid w:val="00B53B16"/>
    <w:rsid w:val="00B53EDA"/>
    <w:rsid w:val="00B53FB7"/>
    <w:rsid w:val="00B54188"/>
    <w:rsid w:val="00B542DC"/>
    <w:rsid w:val="00B54913"/>
    <w:rsid w:val="00B552C1"/>
    <w:rsid w:val="00B57BCD"/>
    <w:rsid w:val="00B57D8B"/>
    <w:rsid w:val="00B601DA"/>
    <w:rsid w:val="00B60935"/>
    <w:rsid w:val="00B60E48"/>
    <w:rsid w:val="00B61638"/>
    <w:rsid w:val="00B632FF"/>
    <w:rsid w:val="00B6441E"/>
    <w:rsid w:val="00B65D8F"/>
    <w:rsid w:val="00B735DD"/>
    <w:rsid w:val="00B737D8"/>
    <w:rsid w:val="00B73FCE"/>
    <w:rsid w:val="00B7439F"/>
    <w:rsid w:val="00B760C7"/>
    <w:rsid w:val="00B7615C"/>
    <w:rsid w:val="00B76C36"/>
    <w:rsid w:val="00B80DF3"/>
    <w:rsid w:val="00B82DE0"/>
    <w:rsid w:val="00B82DED"/>
    <w:rsid w:val="00B85FB5"/>
    <w:rsid w:val="00B86AA4"/>
    <w:rsid w:val="00B87235"/>
    <w:rsid w:val="00B87303"/>
    <w:rsid w:val="00B91946"/>
    <w:rsid w:val="00B92939"/>
    <w:rsid w:val="00B93C70"/>
    <w:rsid w:val="00B947CF"/>
    <w:rsid w:val="00B94EBC"/>
    <w:rsid w:val="00B95B6E"/>
    <w:rsid w:val="00B95EFD"/>
    <w:rsid w:val="00B97441"/>
    <w:rsid w:val="00B97756"/>
    <w:rsid w:val="00BA0E04"/>
    <w:rsid w:val="00BA26C0"/>
    <w:rsid w:val="00BA2E5C"/>
    <w:rsid w:val="00BA3BC7"/>
    <w:rsid w:val="00BA63ED"/>
    <w:rsid w:val="00BA6F94"/>
    <w:rsid w:val="00BA725F"/>
    <w:rsid w:val="00BA7F4A"/>
    <w:rsid w:val="00BB0D05"/>
    <w:rsid w:val="00BB131C"/>
    <w:rsid w:val="00BB2115"/>
    <w:rsid w:val="00BB3FA0"/>
    <w:rsid w:val="00BB4400"/>
    <w:rsid w:val="00BB5EB5"/>
    <w:rsid w:val="00BC0DB2"/>
    <w:rsid w:val="00BC1686"/>
    <w:rsid w:val="00BC1E75"/>
    <w:rsid w:val="00BC220A"/>
    <w:rsid w:val="00BC2357"/>
    <w:rsid w:val="00BC2E4F"/>
    <w:rsid w:val="00BC30D3"/>
    <w:rsid w:val="00BC3C1F"/>
    <w:rsid w:val="00BC3FB2"/>
    <w:rsid w:val="00BC48C4"/>
    <w:rsid w:val="00BC503F"/>
    <w:rsid w:val="00BC60B2"/>
    <w:rsid w:val="00BC69A5"/>
    <w:rsid w:val="00BC6C98"/>
    <w:rsid w:val="00BD0706"/>
    <w:rsid w:val="00BD0911"/>
    <w:rsid w:val="00BD0B8F"/>
    <w:rsid w:val="00BD12A9"/>
    <w:rsid w:val="00BD2C61"/>
    <w:rsid w:val="00BD4BAB"/>
    <w:rsid w:val="00BE04D8"/>
    <w:rsid w:val="00BE217E"/>
    <w:rsid w:val="00BE25AD"/>
    <w:rsid w:val="00BE25FC"/>
    <w:rsid w:val="00BE2936"/>
    <w:rsid w:val="00BE53CA"/>
    <w:rsid w:val="00BE703C"/>
    <w:rsid w:val="00BF009C"/>
    <w:rsid w:val="00BF0CE0"/>
    <w:rsid w:val="00BF1DAE"/>
    <w:rsid w:val="00BF370B"/>
    <w:rsid w:val="00BF39F9"/>
    <w:rsid w:val="00BF48A9"/>
    <w:rsid w:val="00BF4AD7"/>
    <w:rsid w:val="00C01451"/>
    <w:rsid w:val="00C0161C"/>
    <w:rsid w:val="00C01F9B"/>
    <w:rsid w:val="00C02BDC"/>
    <w:rsid w:val="00C03580"/>
    <w:rsid w:val="00C0547F"/>
    <w:rsid w:val="00C0595C"/>
    <w:rsid w:val="00C0663D"/>
    <w:rsid w:val="00C07716"/>
    <w:rsid w:val="00C10322"/>
    <w:rsid w:val="00C103C2"/>
    <w:rsid w:val="00C1084B"/>
    <w:rsid w:val="00C10983"/>
    <w:rsid w:val="00C116A0"/>
    <w:rsid w:val="00C1367F"/>
    <w:rsid w:val="00C15BA4"/>
    <w:rsid w:val="00C15F7A"/>
    <w:rsid w:val="00C20F02"/>
    <w:rsid w:val="00C2170E"/>
    <w:rsid w:val="00C2450C"/>
    <w:rsid w:val="00C24BB0"/>
    <w:rsid w:val="00C265E6"/>
    <w:rsid w:val="00C26937"/>
    <w:rsid w:val="00C26D6E"/>
    <w:rsid w:val="00C27B5B"/>
    <w:rsid w:val="00C27DA0"/>
    <w:rsid w:val="00C309E6"/>
    <w:rsid w:val="00C333B9"/>
    <w:rsid w:val="00C33D44"/>
    <w:rsid w:val="00C34196"/>
    <w:rsid w:val="00C34219"/>
    <w:rsid w:val="00C34298"/>
    <w:rsid w:val="00C37A74"/>
    <w:rsid w:val="00C410C6"/>
    <w:rsid w:val="00C41FC6"/>
    <w:rsid w:val="00C424FB"/>
    <w:rsid w:val="00C43072"/>
    <w:rsid w:val="00C43D10"/>
    <w:rsid w:val="00C43E57"/>
    <w:rsid w:val="00C44C06"/>
    <w:rsid w:val="00C47437"/>
    <w:rsid w:val="00C50299"/>
    <w:rsid w:val="00C504AF"/>
    <w:rsid w:val="00C5301A"/>
    <w:rsid w:val="00C5344D"/>
    <w:rsid w:val="00C53F54"/>
    <w:rsid w:val="00C54053"/>
    <w:rsid w:val="00C56BF4"/>
    <w:rsid w:val="00C574BE"/>
    <w:rsid w:val="00C57BE3"/>
    <w:rsid w:val="00C60092"/>
    <w:rsid w:val="00C6035C"/>
    <w:rsid w:val="00C605F4"/>
    <w:rsid w:val="00C613F8"/>
    <w:rsid w:val="00C61582"/>
    <w:rsid w:val="00C6308D"/>
    <w:rsid w:val="00C63774"/>
    <w:rsid w:val="00C63CAB"/>
    <w:rsid w:val="00C660B9"/>
    <w:rsid w:val="00C66F08"/>
    <w:rsid w:val="00C70825"/>
    <w:rsid w:val="00C712CC"/>
    <w:rsid w:val="00C71C21"/>
    <w:rsid w:val="00C7310C"/>
    <w:rsid w:val="00C73B9E"/>
    <w:rsid w:val="00C74347"/>
    <w:rsid w:val="00C76293"/>
    <w:rsid w:val="00C77275"/>
    <w:rsid w:val="00C80D0C"/>
    <w:rsid w:val="00C82446"/>
    <w:rsid w:val="00C84AA0"/>
    <w:rsid w:val="00C84E5B"/>
    <w:rsid w:val="00C9113F"/>
    <w:rsid w:val="00C914A0"/>
    <w:rsid w:val="00C9159B"/>
    <w:rsid w:val="00C91C9C"/>
    <w:rsid w:val="00C9442E"/>
    <w:rsid w:val="00C9537A"/>
    <w:rsid w:val="00C96424"/>
    <w:rsid w:val="00C96993"/>
    <w:rsid w:val="00C97BE3"/>
    <w:rsid w:val="00CA0FD9"/>
    <w:rsid w:val="00CA154B"/>
    <w:rsid w:val="00CA1FD7"/>
    <w:rsid w:val="00CA2B02"/>
    <w:rsid w:val="00CA65A0"/>
    <w:rsid w:val="00CA681E"/>
    <w:rsid w:val="00CA687D"/>
    <w:rsid w:val="00CA7941"/>
    <w:rsid w:val="00CB03BD"/>
    <w:rsid w:val="00CB0685"/>
    <w:rsid w:val="00CB146D"/>
    <w:rsid w:val="00CB46A3"/>
    <w:rsid w:val="00CB6044"/>
    <w:rsid w:val="00CB776F"/>
    <w:rsid w:val="00CC0CEF"/>
    <w:rsid w:val="00CC0E7C"/>
    <w:rsid w:val="00CC1A2C"/>
    <w:rsid w:val="00CC27D5"/>
    <w:rsid w:val="00CC2CCE"/>
    <w:rsid w:val="00CC313C"/>
    <w:rsid w:val="00CC3AF9"/>
    <w:rsid w:val="00CC465E"/>
    <w:rsid w:val="00CC4953"/>
    <w:rsid w:val="00CC5A5C"/>
    <w:rsid w:val="00CC655D"/>
    <w:rsid w:val="00CD137F"/>
    <w:rsid w:val="00CD38BF"/>
    <w:rsid w:val="00CD3B63"/>
    <w:rsid w:val="00CD664E"/>
    <w:rsid w:val="00CD7996"/>
    <w:rsid w:val="00CE21AC"/>
    <w:rsid w:val="00CE48DD"/>
    <w:rsid w:val="00CE5056"/>
    <w:rsid w:val="00CE6A0A"/>
    <w:rsid w:val="00CF1710"/>
    <w:rsid w:val="00CF37EB"/>
    <w:rsid w:val="00CF39A8"/>
    <w:rsid w:val="00CF3D9E"/>
    <w:rsid w:val="00CF435D"/>
    <w:rsid w:val="00CF4DA2"/>
    <w:rsid w:val="00CF59AD"/>
    <w:rsid w:val="00CF647D"/>
    <w:rsid w:val="00CF6CF8"/>
    <w:rsid w:val="00CF6D28"/>
    <w:rsid w:val="00CF786C"/>
    <w:rsid w:val="00CF7D58"/>
    <w:rsid w:val="00D003C1"/>
    <w:rsid w:val="00D009A4"/>
    <w:rsid w:val="00D00E9C"/>
    <w:rsid w:val="00D0160C"/>
    <w:rsid w:val="00D04E53"/>
    <w:rsid w:val="00D06839"/>
    <w:rsid w:val="00D13DB7"/>
    <w:rsid w:val="00D15311"/>
    <w:rsid w:val="00D16D92"/>
    <w:rsid w:val="00D16F2F"/>
    <w:rsid w:val="00D16FB7"/>
    <w:rsid w:val="00D215FC"/>
    <w:rsid w:val="00D227CF"/>
    <w:rsid w:val="00D246A3"/>
    <w:rsid w:val="00D24B96"/>
    <w:rsid w:val="00D24F35"/>
    <w:rsid w:val="00D2543C"/>
    <w:rsid w:val="00D27CC3"/>
    <w:rsid w:val="00D317F2"/>
    <w:rsid w:val="00D31BB5"/>
    <w:rsid w:val="00D32D6C"/>
    <w:rsid w:val="00D337A9"/>
    <w:rsid w:val="00D340D0"/>
    <w:rsid w:val="00D3471E"/>
    <w:rsid w:val="00D36529"/>
    <w:rsid w:val="00D36D7B"/>
    <w:rsid w:val="00D37857"/>
    <w:rsid w:val="00D41A61"/>
    <w:rsid w:val="00D42C1B"/>
    <w:rsid w:val="00D44D2A"/>
    <w:rsid w:val="00D469D5"/>
    <w:rsid w:val="00D472A4"/>
    <w:rsid w:val="00D503A1"/>
    <w:rsid w:val="00D50859"/>
    <w:rsid w:val="00D5094A"/>
    <w:rsid w:val="00D5136F"/>
    <w:rsid w:val="00D5237F"/>
    <w:rsid w:val="00D55667"/>
    <w:rsid w:val="00D5586A"/>
    <w:rsid w:val="00D563EE"/>
    <w:rsid w:val="00D6157D"/>
    <w:rsid w:val="00D630F8"/>
    <w:rsid w:val="00D63F9F"/>
    <w:rsid w:val="00D6645A"/>
    <w:rsid w:val="00D66EC2"/>
    <w:rsid w:val="00D6719F"/>
    <w:rsid w:val="00D67B7C"/>
    <w:rsid w:val="00D67CFF"/>
    <w:rsid w:val="00D67DB2"/>
    <w:rsid w:val="00D71ECE"/>
    <w:rsid w:val="00D720D2"/>
    <w:rsid w:val="00D757A0"/>
    <w:rsid w:val="00D76E71"/>
    <w:rsid w:val="00D77440"/>
    <w:rsid w:val="00D778AA"/>
    <w:rsid w:val="00D77AAB"/>
    <w:rsid w:val="00D77B30"/>
    <w:rsid w:val="00D77DA9"/>
    <w:rsid w:val="00D8184D"/>
    <w:rsid w:val="00D81F1C"/>
    <w:rsid w:val="00D83E84"/>
    <w:rsid w:val="00D85190"/>
    <w:rsid w:val="00D86C95"/>
    <w:rsid w:val="00D87671"/>
    <w:rsid w:val="00D92CBF"/>
    <w:rsid w:val="00D92CEE"/>
    <w:rsid w:val="00D92E07"/>
    <w:rsid w:val="00D94852"/>
    <w:rsid w:val="00D959F7"/>
    <w:rsid w:val="00D95C62"/>
    <w:rsid w:val="00D95D18"/>
    <w:rsid w:val="00D9668E"/>
    <w:rsid w:val="00D968D6"/>
    <w:rsid w:val="00DA386C"/>
    <w:rsid w:val="00DA49EB"/>
    <w:rsid w:val="00DA4B07"/>
    <w:rsid w:val="00DA5067"/>
    <w:rsid w:val="00DA534A"/>
    <w:rsid w:val="00DA5E9B"/>
    <w:rsid w:val="00DA6BB9"/>
    <w:rsid w:val="00DA6E3E"/>
    <w:rsid w:val="00DA79BC"/>
    <w:rsid w:val="00DA7CE0"/>
    <w:rsid w:val="00DB0696"/>
    <w:rsid w:val="00DB0A4A"/>
    <w:rsid w:val="00DB1174"/>
    <w:rsid w:val="00DB32F9"/>
    <w:rsid w:val="00DB3B40"/>
    <w:rsid w:val="00DB4AE2"/>
    <w:rsid w:val="00DB5856"/>
    <w:rsid w:val="00DB59CE"/>
    <w:rsid w:val="00DB672A"/>
    <w:rsid w:val="00DB6CDE"/>
    <w:rsid w:val="00DB6E2E"/>
    <w:rsid w:val="00DC0BA9"/>
    <w:rsid w:val="00DC3078"/>
    <w:rsid w:val="00DC3F7F"/>
    <w:rsid w:val="00DC6E98"/>
    <w:rsid w:val="00DC6FED"/>
    <w:rsid w:val="00DC7AC5"/>
    <w:rsid w:val="00DD123B"/>
    <w:rsid w:val="00DD1881"/>
    <w:rsid w:val="00DD350A"/>
    <w:rsid w:val="00DD44A8"/>
    <w:rsid w:val="00DD557D"/>
    <w:rsid w:val="00DD6368"/>
    <w:rsid w:val="00DD7501"/>
    <w:rsid w:val="00DD7643"/>
    <w:rsid w:val="00DE0E09"/>
    <w:rsid w:val="00DE1047"/>
    <w:rsid w:val="00DE1936"/>
    <w:rsid w:val="00DE1F89"/>
    <w:rsid w:val="00DE2E92"/>
    <w:rsid w:val="00DE2F6A"/>
    <w:rsid w:val="00DE4121"/>
    <w:rsid w:val="00DE4CC4"/>
    <w:rsid w:val="00DE53F4"/>
    <w:rsid w:val="00DE5CFE"/>
    <w:rsid w:val="00DE6609"/>
    <w:rsid w:val="00DE7B26"/>
    <w:rsid w:val="00DF04B4"/>
    <w:rsid w:val="00DF0D4E"/>
    <w:rsid w:val="00DF3138"/>
    <w:rsid w:val="00DF4BD5"/>
    <w:rsid w:val="00DF6D9E"/>
    <w:rsid w:val="00E01990"/>
    <w:rsid w:val="00E03CEE"/>
    <w:rsid w:val="00E053F0"/>
    <w:rsid w:val="00E07762"/>
    <w:rsid w:val="00E077F6"/>
    <w:rsid w:val="00E1008D"/>
    <w:rsid w:val="00E105F7"/>
    <w:rsid w:val="00E13473"/>
    <w:rsid w:val="00E1385F"/>
    <w:rsid w:val="00E13864"/>
    <w:rsid w:val="00E1398C"/>
    <w:rsid w:val="00E13E14"/>
    <w:rsid w:val="00E1499B"/>
    <w:rsid w:val="00E14ABF"/>
    <w:rsid w:val="00E177BC"/>
    <w:rsid w:val="00E2045B"/>
    <w:rsid w:val="00E20C31"/>
    <w:rsid w:val="00E21CAB"/>
    <w:rsid w:val="00E23769"/>
    <w:rsid w:val="00E2448D"/>
    <w:rsid w:val="00E2452A"/>
    <w:rsid w:val="00E24C4B"/>
    <w:rsid w:val="00E25F25"/>
    <w:rsid w:val="00E30E38"/>
    <w:rsid w:val="00E32A0B"/>
    <w:rsid w:val="00E338B6"/>
    <w:rsid w:val="00E33E8C"/>
    <w:rsid w:val="00E35C73"/>
    <w:rsid w:val="00E35D65"/>
    <w:rsid w:val="00E361E2"/>
    <w:rsid w:val="00E40B44"/>
    <w:rsid w:val="00E44830"/>
    <w:rsid w:val="00E45410"/>
    <w:rsid w:val="00E45C19"/>
    <w:rsid w:val="00E46E3E"/>
    <w:rsid w:val="00E4719F"/>
    <w:rsid w:val="00E477D1"/>
    <w:rsid w:val="00E503A4"/>
    <w:rsid w:val="00E5184D"/>
    <w:rsid w:val="00E533A0"/>
    <w:rsid w:val="00E53870"/>
    <w:rsid w:val="00E5475F"/>
    <w:rsid w:val="00E560D6"/>
    <w:rsid w:val="00E574C1"/>
    <w:rsid w:val="00E6122C"/>
    <w:rsid w:val="00E62739"/>
    <w:rsid w:val="00E64B03"/>
    <w:rsid w:val="00E65659"/>
    <w:rsid w:val="00E65A83"/>
    <w:rsid w:val="00E66BAB"/>
    <w:rsid w:val="00E67888"/>
    <w:rsid w:val="00E71C47"/>
    <w:rsid w:val="00E72692"/>
    <w:rsid w:val="00E727DA"/>
    <w:rsid w:val="00E742C3"/>
    <w:rsid w:val="00E74A93"/>
    <w:rsid w:val="00E75D37"/>
    <w:rsid w:val="00E7702B"/>
    <w:rsid w:val="00E77752"/>
    <w:rsid w:val="00E77DB6"/>
    <w:rsid w:val="00E80928"/>
    <w:rsid w:val="00E80EBC"/>
    <w:rsid w:val="00E816C0"/>
    <w:rsid w:val="00E851F7"/>
    <w:rsid w:val="00E86508"/>
    <w:rsid w:val="00E86CB2"/>
    <w:rsid w:val="00E87375"/>
    <w:rsid w:val="00E87832"/>
    <w:rsid w:val="00E91A7D"/>
    <w:rsid w:val="00E940AE"/>
    <w:rsid w:val="00E945CB"/>
    <w:rsid w:val="00E96793"/>
    <w:rsid w:val="00E96F18"/>
    <w:rsid w:val="00EA011F"/>
    <w:rsid w:val="00EA0AD7"/>
    <w:rsid w:val="00EA16E7"/>
    <w:rsid w:val="00EA38D1"/>
    <w:rsid w:val="00EA3AFF"/>
    <w:rsid w:val="00EA445B"/>
    <w:rsid w:val="00EA523C"/>
    <w:rsid w:val="00EA5526"/>
    <w:rsid w:val="00EA7A6F"/>
    <w:rsid w:val="00EB1AA1"/>
    <w:rsid w:val="00EB4819"/>
    <w:rsid w:val="00EB49FF"/>
    <w:rsid w:val="00EB4D8D"/>
    <w:rsid w:val="00EB59AA"/>
    <w:rsid w:val="00EC0B7E"/>
    <w:rsid w:val="00EC1264"/>
    <w:rsid w:val="00EC365E"/>
    <w:rsid w:val="00EC3B38"/>
    <w:rsid w:val="00EC48DA"/>
    <w:rsid w:val="00EC4C26"/>
    <w:rsid w:val="00EC4DCC"/>
    <w:rsid w:val="00EC4EF1"/>
    <w:rsid w:val="00EC6FC5"/>
    <w:rsid w:val="00EC7B70"/>
    <w:rsid w:val="00ED0ACB"/>
    <w:rsid w:val="00ED36FE"/>
    <w:rsid w:val="00ED46ED"/>
    <w:rsid w:val="00ED4B84"/>
    <w:rsid w:val="00EE0E32"/>
    <w:rsid w:val="00EE1C62"/>
    <w:rsid w:val="00EE501A"/>
    <w:rsid w:val="00EE7C4C"/>
    <w:rsid w:val="00EF0C57"/>
    <w:rsid w:val="00EF0F4E"/>
    <w:rsid w:val="00EF5AE2"/>
    <w:rsid w:val="00EF5EA2"/>
    <w:rsid w:val="00EF64D9"/>
    <w:rsid w:val="00EF6727"/>
    <w:rsid w:val="00EF6B19"/>
    <w:rsid w:val="00EF7ED5"/>
    <w:rsid w:val="00F0124B"/>
    <w:rsid w:val="00F035F0"/>
    <w:rsid w:val="00F03E2A"/>
    <w:rsid w:val="00F03EDD"/>
    <w:rsid w:val="00F04B15"/>
    <w:rsid w:val="00F050C6"/>
    <w:rsid w:val="00F05FD9"/>
    <w:rsid w:val="00F06C62"/>
    <w:rsid w:val="00F07BC8"/>
    <w:rsid w:val="00F11A35"/>
    <w:rsid w:val="00F12090"/>
    <w:rsid w:val="00F1326F"/>
    <w:rsid w:val="00F13C3C"/>
    <w:rsid w:val="00F14D24"/>
    <w:rsid w:val="00F14DF3"/>
    <w:rsid w:val="00F155B9"/>
    <w:rsid w:val="00F158EC"/>
    <w:rsid w:val="00F2035A"/>
    <w:rsid w:val="00F204D8"/>
    <w:rsid w:val="00F2117B"/>
    <w:rsid w:val="00F212AD"/>
    <w:rsid w:val="00F22041"/>
    <w:rsid w:val="00F23275"/>
    <w:rsid w:val="00F23721"/>
    <w:rsid w:val="00F26AFF"/>
    <w:rsid w:val="00F26BF5"/>
    <w:rsid w:val="00F26E25"/>
    <w:rsid w:val="00F27D32"/>
    <w:rsid w:val="00F31D41"/>
    <w:rsid w:val="00F31EF5"/>
    <w:rsid w:val="00F33C51"/>
    <w:rsid w:val="00F354F9"/>
    <w:rsid w:val="00F3621B"/>
    <w:rsid w:val="00F36E4A"/>
    <w:rsid w:val="00F375E7"/>
    <w:rsid w:val="00F37B6C"/>
    <w:rsid w:val="00F40FCD"/>
    <w:rsid w:val="00F41A6A"/>
    <w:rsid w:val="00F42389"/>
    <w:rsid w:val="00F4416B"/>
    <w:rsid w:val="00F46005"/>
    <w:rsid w:val="00F4686B"/>
    <w:rsid w:val="00F474DE"/>
    <w:rsid w:val="00F47909"/>
    <w:rsid w:val="00F50A14"/>
    <w:rsid w:val="00F52802"/>
    <w:rsid w:val="00F52A1F"/>
    <w:rsid w:val="00F52C5D"/>
    <w:rsid w:val="00F53E88"/>
    <w:rsid w:val="00F53F49"/>
    <w:rsid w:val="00F545C7"/>
    <w:rsid w:val="00F55FFA"/>
    <w:rsid w:val="00F563D6"/>
    <w:rsid w:val="00F60824"/>
    <w:rsid w:val="00F60D5C"/>
    <w:rsid w:val="00F62381"/>
    <w:rsid w:val="00F62B1F"/>
    <w:rsid w:val="00F644F3"/>
    <w:rsid w:val="00F650AC"/>
    <w:rsid w:val="00F65F6C"/>
    <w:rsid w:val="00F67061"/>
    <w:rsid w:val="00F708B1"/>
    <w:rsid w:val="00F719A4"/>
    <w:rsid w:val="00F726DA"/>
    <w:rsid w:val="00F729A2"/>
    <w:rsid w:val="00F743EF"/>
    <w:rsid w:val="00F773C7"/>
    <w:rsid w:val="00F8154D"/>
    <w:rsid w:val="00F81EB8"/>
    <w:rsid w:val="00F83581"/>
    <w:rsid w:val="00F83978"/>
    <w:rsid w:val="00F84275"/>
    <w:rsid w:val="00F852EF"/>
    <w:rsid w:val="00F85315"/>
    <w:rsid w:val="00F85CDD"/>
    <w:rsid w:val="00F85E9D"/>
    <w:rsid w:val="00F862ED"/>
    <w:rsid w:val="00F86D08"/>
    <w:rsid w:val="00F872A1"/>
    <w:rsid w:val="00F872C6"/>
    <w:rsid w:val="00F87774"/>
    <w:rsid w:val="00F90478"/>
    <w:rsid w:val="00F91B69"/>
    <w:rsid w:val="00F93F41"/>
    <w:rsid w:val="00F942F6"/>
    <w:rsid w:val="00F94DD5"/>
    <w:rsid w:val="00F9573B"/>
    <w:rsid w:val="00F96737"/>
    <w:rsid w:val="00F96EA9"/>
    <w:rsid w:val="00F96F73"/>
    <w:rsid w:val="00FA0271"/>
    <w:rsid w:val="00FA160E"/>
    <w:rsid w:val="00FA211C"/>
    <w:rsid w:val="00FA7119"/>
    <w:rsid w:val="00FA784B"/>
    <w:rsid w:val="00FA7F7D"/>
    <w:rsid w:val="00FB1D54"/>
    <w:rsid w:val="00FB23C6"/>
    <w:rsid w:val="00FB30CF"/>
    <w:rsid w:val="00FB611D"/>
    <w:rsid w:val="00FB62E7"/>
    <w:rsid w:val="00FB7408"/>
    <w:rsid w:val="00FC067B"/>
    <w:rsid w:val="00FC22D7"/>
    <w:rsid w:val="00FC4E42"/>
    <w:rsid w:val="00FC65E2"/>
    <w:rsid w:val="00FC6C8C"/>
    <w:rsid w:val="00FD12A8"/>
    <w:rsid w:val="00FD1776"/>
    <w:rsid w:val="00FD22AB"/>
    <w:rsid w:val="00FD2EA1"/>
    <w:rsid w:val="00FD3AB2"/>
    <w:rsid w:val="00FD4322"/>
    <w:rsid w:val="00FD4E2F"/>
    <w:rsid w:val="00FD592F"/>
    <w:rsid w:val="00FD6DE9"/>
    <w:rsid w:val="00FD7DC4"/>
    <w:rsid w:val="00FE0673"/>
    <w:rsid w:val="00FE0FF6"/>
    <w:rsid w:val="00FE3481"/>
    <w:rsid w:val="00FE3E5C"/>
    <w:rsid w:val="00FE4F5E"/>
    <w:rsid w:val="00FE6CF4"/>
    <w:rsid w:val="00FE7CDC"/>
    <w:rsid w:val="00FE7DB8"/>
    <w:rsid w:val="00FF0A9A"/>
    <w:rsid w:val="00FF31C7"/>
    <w:rsid w:val="00FF35AF"/>
    <w:rsid w:val="00FF48B2"/>
    <w:rsid w:val="00FF5D03"/>
    <w:rsid w:val="00FF6A21"/>
    <w:rsid w:val="00FF7673"/>
    <w:rsid w:val="00FF76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1D1B84B7"/>
  <w15:docId w15:val="{5BF06E0C-AA07-41E8-8C81-867E6984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48DA"/>
    <w:rPr>
      <w:sz w:val="24"/>
      <w:szCs w:val="24"/>
    </w:rPr>
  </w:style>
  <w:style w:type="paragraph" w:styleId="1">
    <w:name w:val="heading 1"/>
    <w:basedOn w:val="a"/>
    <w:next w:val="a"/>
    <w:qFormat/>
    <w:rsid w:val="00EC48DA"/>
    <w:pPr>
      <w:keepNext/>
      <w:jc w:val="right"/>
      <w:outlineLvl w:val="0"/>
    </w:pPr>
    <w:rPr>
      <w:b/>
      <w:bCs/>
      <w:sz w:val="28"/>
    </w:rPr>
  </w:style>
  <w:style w:type="paragraph" w:styleId="2">
    <w:name w:val="heading 2"/>
    <w:basedOn w:val="a"/>
    <w:next w:val="a"/>
    <w:qFormat/>
    <w:rsid w:val="00EC48DA"/>
    <w:pPr>
      <w:keepNext/>
      <w:outlineLvl w:val="1"/>
    </w:pPr>
    <w:rPr>
      <w:rFonts w:ascii="Century Gothic" w:hAnsi="Century Gothic"/>
      <w:b/>
      <w:bCs/>
    </w:rPr>
  </w:style>
  <w:style w:type="paragraph" w:styleId="3">
    <w:name w:val="heading 3"/>
    <w:basedOn w:val="a"/>
    <w:next w:val="a"/>
    <w:qFormat/>
    <w:rsid w:val="00EC48DA"/>
    <w:pPr>
      <w:keepNext/>
      <w:jc w:val="center"/>
      <w:outlineLvl w:val="2"/>
    </w:pPr>
    <w:rPr>
      <w:rFonts w:ascii="Arial" w:hAnsi="Arial" w:cs="Arial"/>
      <w:b/>
      <w:bCs/>
      <w:sz w:val="28"/>
    </w:rPr>
  </w:style>
  <w:style w:type="paragraph" w:styleId="4">
    <w:name w:val="heading 4"/>
    <w:basedOn w:val="a"/>
    <w:next w:val="a"/>
    <w:qFormat/>
    <w:rsid w:val="00EC48DA"/>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EC48DA"/>
    <w:pPr>
      <w:keepNext/>
      <w:outlineLvl w:val="4"/>
    </w:pPr>
    <w:rPr>
      <w:rFonts w:ascii="Arial" w:hAnsi="Arial" w:cs="Arial"/>
      <w:sz w:val="28"/>
    </w:rPr>
  </w:style>
  <w:style w:type="paragraph" w:styleId="6">
    <w:name w:val="heading 6"/>
    <w:basedOn w:val="a"/>
    <w:next w:val="a"/>
    <w:qFormat/>
    <w:rsid w:val="00EC48DA"/>
    <w:pPr>
      <w:keepNext/>
      <w:jc w:val="right"/>
      <w:outlineLvl w:val="5"/>
    </w:pPr>
    <w:rPr>
      <w:rFonts w:ascii="Arial" w:hAnsi="Arial" w:cs="Arial"/>
      <w:b/>
      <w:bCs/>
    </w:rPr>
  </w:style>
  <w:style w:type="paragraph" w:styleId="7">
    <w:name w:val="heading 7"/>
    <w:basedOn w:val="a"/>
    <w:next w:val="a"/>
    <w:qFormat/>
    <w:rsid w:val="00EC48DA"/>
    <w:pPr>
      <w:keepNext/>
      <w:jc w:val="center"/>
      <w:outlineLvl w:val="6"/>
    </w:pPr>
    <w:rPr>
      <w:rFonts w:ascii="Arial" w:hAnsi="Arial" w:cs="Arial"/>
      <w:sz w:val="32"/>
    </w:rPr>
  </w:style>
  <w:style w:type="paragraph" w:styleId="8">
    <w:name w:val="heading 8"/>
    <w:basedOn w:val="a"/>
    <w:next w:val="a"/>
    <w:qFormat/>
    <w:rsid w:val="00EC48DA"/>
    <w:pPr>
      <w:keepNext/>
      <w:jc w:val="center"/>
      <w:outlineLvl w:val="7"/>
    </w:pPr>
    <w:rPr>
      <w:rFonts w:ascii="Arial" w:hAnsi="Arial" w:cs="Arial"/>
      <w:sz w:val="28"/>
    </w:rPr>
  </w:style>
  <w:style w:type="paragraph" w:styleId="9">
    <w:name w:val="heading 9"/>
    <w:basedOn w:val="a"/>
    <w:next w:val="a"/>
    <w:qFormat/>
    <w:rsid w:val="00EC48DA"/>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C48DA"/>
    <w:pPr>
      <w:tabs>
        <w:tab w:val="center" w:pos="4153"/>
        <w:tab w:val="right" w:pos="8306"/>
      </w:tabs>
    </w:pPr>
  </w:style>
  <w:style w:type="paragraph" w:styleId="a4">
    <w:name w:val="footer"/>
    <w:basedOn w:val="a"/>
    <w:link w:val="Char0"/>
    <w:uiPriority w:val="99"/>
    <w:rsid w:val="00EC48DA"/>
    <w:pPr>
      <w:tabs>
        <w:tab w:val="center" w:pos="4153"/>
        <w:tab w:val="right" w:pos="8306"/>
      </w:tabs>
    </w:pPr>
  </w:style>
  <w:style w:type="paragraph" w:styleId="a5">
    <w:name w:val="Body Text"/>
    <w:basedOn w:val="a"/>
    <w:link w:val="Char1"/>
    <w:rsid w:val="00EC48DA"/>
    <w:pPr>
      <w:spacing w:after="120"/>
      <w:jc w:val="center"/>
    </w:pPr>
    <w:rPr>
      <w:rFonts w:ascii="Arial" w:hAnsi="Arial" w:cs="Arial"/>
      <w:sz w:val="28"/>
    </w:rPr>
  </w:style>
  <w:style w:type="paragraph" w:styleId="20">
    <w:name w:val="Body Text 2"/>
    <w:basedOn w:val="a"/>
    <w:rsid w:val="00EC48D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EC48D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EC48DA"/>
    <w:pPr>
      <w:ind w:left="-180"/>
    </w:pPr>
    <w:rPr>
      <w:rFonts w:ascii="Arial" w:hAnsi="Arial" w:cs="Arial"/>
      <w:sz w:val="20"/>
    </w:rPr>
  </w:style>
  <w:style w:type="paragraph" w:styleId="a7">
    <w:name w:val="Document Map"/>
    <w:basedOn w:val="a"/>
    <w:semiHidden/>
    <w:rsid w:val="00EC48DA"/>
    <w:pPr>
      <w:shd w:val="clear" w:color="auto" w:fill="000080"/>
    </w:pPr>
    <w:rPr>
      <w:rFonts w:ascii="Tahoma" w:hAnsi="Tahoma" w:cs="Tahoma"/>
    </w:rPr>
  </w:style>
  <w:style w:type="character" w:styleId="-">
    <w:name w:val="Hyperlink"/>
    <w:unhideWhenUsed/>
    <w:rsid w:val="00143501"/>
    <w:rPr>
      <w:color w:val="0000FF"/>
      <w:u w:val="single"/>
    </w:rPr>
  </w:style>
  <w:style w:type="paragraph" w:styleId="a8">
    <w:name w:val="List Paragraph"/>
    <w:aliases w:val="Γράφημα"/>
    <w:basedOn w:val="a"/>
    <w:link w:val="Char2"/>
    <w:uiPriority w:val="34"/>
    <w:qFormat/>
    <w:rsid w:val="0014350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C3078"/>
    <w:pPr>
      <w:autoSpaceDE w:val="0"/>
      <w:autoSpaceDN w:val="0"/>
      <w:adjustRightInd w:val="0"/>
    </w:pPr>
    <w:rPr>
      <w:rFonts w:ascii="Verdana" w:hAnsi="Verdana" w:cs="Verdana"/>
      <w:color w:val="000000"/>
      <w:sz w:val="24"/>
      <w:szCs w:val="24"/>
    </w:rPr>
  </w:style>
  <w:style w:type="paragraph" w:styleId="a9">
    <w:name w:val="Title"/>
    <w:basedOn w:val="a"/>
    <w:link w:val="Char3"/>
    <w:qFormat/>
    <w:rsid w:val="00DC3078"/>
    <w:pPr>
      <w:jc w:val="center"/>
    </w:pPr>
    <w:rPr>
      <w:rFonts w:ascii="Arial" w:hAnsi="Arial"/>
      <w:b/>
      <w:szCs w:val="20"/>
      <w:u w:val="single"/>
    </w:rPr>
  </w:style>
  <w:style w:type="character" w:customStyle="1" w:styleId="Char3">
    <w:name w:val="Τίτλος Char"/>
    <w:link w:val="a9"/>
    <w:rsid w:val="00DC3078"/>
    <w:rPr>
      <w:rFonts w:ascii="Arial" w:hAnsi="Arial"/>
      <w:b/>
      <w:sz w:val="24"/>
      <w:u w:val="single"/>
    </w:rPr>
  </w:style>
  <w:style w:type="table" w:styleId="aa">
    <w:name w:val="Table Grid"/>
    <w:basedOn w:val="a1"/>
    <w:rsid w:val="00DE2E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Υποσέλιδο Char"/>
    <w:link w:val="a4"/>
    <w:uiPriority w:val="99"/>
    <w:rsid w:val="002B1AD0"/>
    <w:rPr>
      <w:sz w:val="24"/>
      <w:szCs w:val="24"/>
    </w:rPr>
  </w:style>
  <w:style w:type="character" w:customStyle="1" w:styleId="Char">
    <w:name w:val="Κεφαλίδα Char"/>
    <w:link w:val="a3"/>
    <w:uiPriority w:val="99"/>
    <w:rsid w:val="00F375E7"/>
    <w:rPr>
      <w:sz w:val="24"/>
      <w:szCs w:val="24"/>
    </w:rPr>
  </w:style>
  <w:style w:type="paragraph" w:styleId="ab">
    <w:name w:val="Balloon Text"/>
    <w:basedOn w:val="a"/>
    <w:link w:val="Char4"/>
    <w:rsid w:val="00F375E7"/>
    <w:rPr>
      <w:rFonts w:ascii="Tahoma" w:hAnsi="Tahoma" w:cs="Tahoma"/>
      <w:sz w:val="16"/>
      <w:szCs w:val="16"/>
    </w:rPr>
  </w:style>
  <w:style w:type="character" w:customStyle="1" w:styleId="Char4">
    <w:name w:val="Κείμενο πλαισίου Char"/>
    <w:link w:val="ab"/>
    <w:rsid w:val="00F375E7"/>
    <w:rPr>
      <w:rFonts w:ascii="Tahoma" w:hAnsi="Tahoma" w:cs="Tahoma"/>
      <w:sz w:val="16"/>
      <w:szCs w:val="16"/>
    </w:rPr>
  </w:style>
  <w:style w:type="paragraph" w:styleId="21">
    <w:name w:val="Body Text Indent 2"/>
    <w:basedOn w:val="a"/>
    <w:link w:val="2Char"/>
    <w:rsid w:val="00D85190"/>
    <w:pPr>
      <w:spacing w:after="120" w:line="480" w:lineRule="auto"/>
      <w:ind w:left="283"/>
    </w:pPr>
  </w:style>
  <w:style w:type="character" w:customStyle="1" w:styleId="2Char">
    <w:name w:val="Σώμα κείμενου με εσοχή 2 Char"/>
    <w:link w:val="21"/>
    <w:rsid w:val="00D85190"/>
    <w:rPr>
      <w:sz w:val="24"/>
      <w:szCs w:val="24"/>
    </w:rPr>
  </w:style>
  <w:style w:type="paragraph" w:customStyle="1" w:styleId="Style">
    <w:name w:val="Style"/>
    <w:rsid w:val="00F85315"/>
    <w:pPr>
      <w:widowControl w:val="0"/>
      <w:autoSpaceDE w:val="0"/>
      <w:autoSpaceDN w:val="0"/>
      <w:adjustRightInd w:val="0"/>
    </w:pPr>
    <w:rPr>
      <w:rFonts w:ascii="Arial" w:hAnsi="Arial" w:cs="Arial"/>
      <w:sz w:val="24"/>
      <w:szCs w:val="24"/>
    </w:rPr>
  </w:style>
  <w:style w:type="character" w:customStyle="1" w:styleId="22">
    <w:name w:val="Σώμα κειμένου (2)_"/>
    <w:link w:val="23"/>
    <w:rsid w:val="00B57D8B"/>
    <w:rPr>
      <w:shd w:val="clear" w:color="auto" w:fill="FFFFFF"/>
    </w:rPr>
  </w:style>
  <w:style w:type="paragraph" w:customStyle="1" w:styleId="23">
    <w:name w:val="Σώμα κειμένου (2)"/>
    <w:basedOn w:val="a"/>
    <w:link w:val="22"/>
    <w:rsid w:val="00B57D8B"/>
    <w:pPr>
      <w:widowControl w:val="0"/>
      <w:shd w:val="clear" w:color="auto" w:fill="FFFFFF"/>
      <w:spacing w:after="240" w:line="274" w:lineRule="exact"/>
      <w:ind w:hanging="400"/>
      <w:jc w:val="center"/>
    </w:pPr>
    <w:rPr>
      <w:sz w:val="20"/>
      <w:szCs w:val="20"/>
    </w:rPr>
  </w:style>
  <w:style w:type="character" w:customStyle="1" w:styleId="10">
    <w:name w:val="Σώμα κειμένου1"/>
    <w:uiPriority w:val="99"/>
    <w:rsid w:val="00B57D8B"/>
    <w:rPr>
      <w:rFonts w:ascii="Microsoft Sans Serif" w:hAnsi="Microsoft Sans Serif" w:cs="Microsoft Sans Serif" w:hint="default"/>
      <w:strike w:val="0"/>
      <w:dstrike w:val="0"/>
      <w:sz w:val="17"/>
      <w:szCs w:val="17"/>
      <w:u w:val="none"/>
      <w:effect w:val="none"/>
    </w:rPr>
  </w:style>
  <w:style w:type="paragraph" w:styleId="ac">
    <w:name w:val="Plain Text"/>
    <w:basedOn w:val="a"/>
    <w:link w:val="Char5"/>
    <w:unhideWhenUsed/>
    <w:rsid w:val="00B57D8B"/>
    <w:pPr>
      <w:spacing w:line="240" w:lineRule="exact"/>
      <w:jc w:val="center"/>
    </w:pPr>
    <w:rPr>
      <w:rFonts w:ascii="Courier New" w:hAnsi="Courier New"/>
      <w:sz w:val="20"/>
      <w:szCs w:val="20"/>
    </w:rPr>
  </w:style>
  <w:style w:type="character" w:customStyle="1" w:styleId="Char5">
    <w:name w:val="Απλό κείμενο Char"/>
    <w:link w:val="ac"/>
    <w:rsid w:val="00B57D8B"/>
    <w:rPr>
      <w:rFonts w:ascii="Courier New" w:hAnsi="Courier New"/>
    </w:rPr>
  </w:style>
  <w:style w:type="paragraph" w:styleId="Web">
    <w:name w:val="Normal (Web)"/>
    <w:basedOn w:val="a"/>
    <w:uiPriority w:val="99"/>
    <w:unhideWhenUsed/>
    <w:rsid w:val="00F23275"/>
    <w:pPr>
      <w:spacing w:before="100" w:beforeAutospacing="1" w:after="100" w:afterAutospacing="1"/>
    </w:pPr>
    <w:rPr>
      <w:rFonts w:ascii="Calibri" w:hAnsi="Calibri"/>
    </w:rPr>
  </w:style>
  <w:style w:type="character" w:customStyle="1" w:styleId="Char1">
    <w:name w:val="Σώμα κειμένου Char"/>
    <w:link w:val="a5"/>
    <w:rsid w:val="0046405A"/>
    <w:rPr>
      <w:rFonts w:ascii="Arial" w:hAnsi="Arial" w:cs="Arial"/>
      <w:sz w:val="28"/>
      <w:szCs w:val="24"/>
    </w:rPr>
  </w:style>
  <w:style w:type="paragraph" w:customStyle="1" w:styleId="Style20">
    <w:name w:val="Style20"/>
    <w:basedOn w:val="a"/>
    <w:qFormat/>
    <w:rsid w:val="00400AE9"/>
    <w:pPr>
      <w:widowControl w:val="0"/>
      <w:autoSpaceDE w:val="0"/>
      <w:autoSpaceDN w:val="0"/>
      <w:adjustRightInd w:val="0"/>
    </w:pPr>
    <w:rPr>
      <w:rFonts w:ascii="Arial" w:hAnsi="Arial" w:cs="Arial"/>
    </w:rPr>
  </w:style>
  <w:style w:type="character" w:customStyle="1" w:styleId="FontStyle30">
    <w:name w:val="Font Style30"/>
    <w:qFormat/>
    <w:rsid w:val="00400AE9"/>
    <w:rPr>
      <w:rFonts w:ascii="Arial" w:hAnsi="Arial" w:cs="Arial"/>
      <w:b/>
      <w:bCs/>
      <w:i/>
      <w:iCs/>
      <w:sz w:val="22"/>
      <w:szCs w:val="22"/>
    </w:rPr>
  </w:style>
  <w:style w:type="character" w:customStyle="1" w:styleId="FontStyle29">
    <w:name w:val="Font Style29"/>
    <w:qFormat/>
    <w:rsid w:val="00400AE9"/>
    <w:rPr>
      <w:rFonts w:ascii="Arial" w:hAnsi="Arial" w:cs="Arial"/>
      <w:i/>
      <w:iCs/>
      <w:sz w:val="22"/>
      <w:szCs w:val="22"/>
    </w:rPr>
  </w:style>
  <w:style w:type="paragraph" w:customStyle="1" w:styleId="Style22">
    <w:name w:val="Style22"/>
    <w:basedOn w:val="a"/>
    <w:qFormat/>
    <w:rsid w:val="00400AE9"/>
    <w:pPr>
      <w:widowControl w:val="0"/>
      <w:autoSpaceDE w:val="0"/>
      <w:autoSpaceDN w:val="0"/>
      <w:adjustRightInd w:val="0"/>
      <w:spacing w:line="278" w:lineRule="exact"/>
      <w:jc w:val="center"/>
    </w:pPr>
    <w:rPr>
      <w:rFonts w:ascii="Arial" w:hAnsi="Arial" w:cs="Arial"/>
    </w:rPr>
  </w:style>
  <w:style w:type="character" w:styleId="ad">
    <w:name w:val="annotation reference"/>
    <w:uiPriority w:val="99"/>
    <w:qFormat/>
    <w:rsid w:val="00400AE9"/>
    <w:rPr>
      <w:sz w:val="16"/>
    </w:rPr>
  </w:style>
  <w:style w:type="character" w:customStyle="1" w:styleId="40">
    <w:name w:val="Επικεφαλίδα #4_"/>
    <w:link w:val="41"/>
    <w:qFormat/>
    <w:locked/>
    <w:rsid w:val="00400AE9"/>
    <w:rPr>
      <w:rFonts w:cs="Calibri"/>
      <w:b/>
      <w:bCs/>
      <w:shd w:val="clear" w:color="auto" w:fill="FFFFFF"/>
    </w:rPr>
  </w:style>
  <w:style w:type="paragraph" w:customStyle="1" w:styleId="41">
    <w:name w:val="Επικεφαλίδα #4"/>
    <w:basedOn w:val="a"/>
    <w:link w:val="40"/>
    <w:qFormat/>
    <w:rsid w:val="00400AE9"/>
    <w:pPr>
      <w:widowControl w:val="0"/>
      <w:shd w:val="clear" w:color="auto" w:fill="FFFFFF"/>
      <w:spacing w:before="380" w:line="268" w:lineRule="exact"/>
      <w:ind w:hanging="280"/>
      <w:jc w:val="both"/>
      <w:outlineLvl w:val="3"/>
    </w:pPr>
    <w:rPr>
      <w:rFonts w:cs="Calibri"/>
      <w:b/>
      <w:bCs/>
      <w:sz w:val="20"/>
      <w:szCs w:val="20"/>
    </w:rPr>
  </w:style>
  <w:style w:type="character" w:customStyle="1" w:styleId="24">
    <w:name w:val="Σώμα κειμένου (2) + Έντονη γραφή"/>
    <w:qFormat/>
    <w:rsid w:val="00400AE9"/>
    <w:rPr>
      <w:rFonts w:ascii="Calibri" w:eastAsia="Calibri" w:hAnsi="Calibri" w:cs="Calibri"/>
      <w:b/>
      <w:bCs/>
      <w:color w:val="000000"/>
      <w:spacing w:val="0"/>
      <w:w w:val="100"/>
      <w:position w:val="0"/>
      <w:sz w:val="22"/>
      <w:szCs w:val="22"/>
      <w:u w:val="none"/>
      <w:shd w:val="clear" w:color="auto" w:fill="FFFFFF"/>
      <w:lang w:val="el-GR" w:eastAsia="el-GR" w:bidi="el-GR"/>
    </w:rPr>
  </w:style>
  <w:style w:type="character" w:customStyle="1" w:styleId="50">
    <w:name w:val="Σώμα κειμένου (5)_"/>
    <w:link w:val="51"/>
    <w:qFormat/>
    <w:rsid w:val="00400AE9"/>
    <w:rPr>
      <w:rFonts w:cs="Calibri"/>
      <w:b/>
      <w:bCs/>
      <w:shd w:val="clear" w:color="auto" w:fill="FFFFFF"/>
    </w:rPr>
  </w:style>
  <w:style w:type="paragraph" w:customStyle="1" w:styleId="51">
    <w:name w:val="Σώμα κειμένου (5)"/>
    <w:basedOn w:val="a"/>
    <w:link w:val="50"/>
    <w:qFormat/>
    <w:rsid w:val="00400AE9"/>
    <w:pPr>
      <w:widowControl w:val="0"/>
      <w:shd w:val="clear" w:color="auto" w:fill="FFFFFF"/>
      <w:spacing w:before="80" w:after="80" w:line="268" w:lineRule="exact"/>
      <w:jc w:val="both"/>
    </w:pPr>
    <w:rPr>
      <w:rFonts w:cs="Calibri"/>
      <w:b/>
      <w:bCs/>
      <w:sz w:val="20"/>
      <w:szCs w:val="20"/>
    </w:rPr>
  </w:style>
  <w:style w:type="paragraph" w:styleId="ae">
    <w:name w:val="footnote text"/>
    <w:basedOn w:val="a"/>
    <w:link w:val="Char6"/>
    <w:unhideWhenUsed/>
    <w:rsid w:val="00400AE9"/>
    <w:rPr>
      <w:rFonts w:ascii="Calibri" w:eastAsia="Calibri" w:hAnsi="Calibri"/>
      <w:kern w:val="2"/>
      <w:sz w:val="20"/>
      <w:szCs w:val="20"/>
      <w:lang w:eastAsia="en-US"/>
    </w:rPr>
  </w:style>
  <w:style w:type="character" w:customStyle="1" w:styleId="Char6">
    <w:name w:val="Κείμενο υποσημείωσης Char"/>
    <w:link w:val="ae"/>
    <w:rsid w:val="00400AE9"/>
    <w:rPr>
      <w:rFonts w:ascii="Calibri" w:eastAsia="Calibri" w:hAnsi="Calibri"/>
      <w:kern w:val="2"/>
      <w:lang w:eastAsia="en-US"/>
    </w:rPr>
  </w:style>
  <w:style w:type="character" w:customStyle="1" w:styleId="af">
    <w:name w:val="Σύμβολο υποσημείωσης"/>
    <w:rsid w:val="00400AE9"/>
    <w:rPr>
      <w:vertAlign w:val="superscript"/>
    </w:rPr>
  </w:style>
  <w:style w:type="character" w:customStyle="1" w:styleId="WW-FootnoteReference18">
    <w:name w:val="WW-Footnote Reference18"/>
    <w:rsid w:val="00400AE9"/>
    <w:rPr>
      <w:vertAlign w:val="superscript"/>
    </w:rPr>
  </w:style>
  <w:style w:type="character" w:customStyle="1" w:styleId="WW-">
    <w:name w:val="WW-Παραπομπή υποσημείωσης"/>
    <w:rsid w:val="00400AE9"/>
    <w:rPr>
      <w:vertAlign w:val="superscript"/>
    </w:rPr>
  </w:style>
  <w:style w:type="paragraph" w:customStyle="1" w:styleId="11">
    <w:name w:val="Βασικό1"/>
    <w:rsid w:val="0067202D"/>
    <w:pPr>
      <w:suppressAutoHyphens/>
      <w:spacing w:before="100" w:beforeAutospacing="1" w:after="100" w:afterAutospacing="1"/>
      <w:jc w:val="both"/>
    </w:pPr>
    <w:rPr>
      <w:rFonts w:ascii="Calibri" w:hAnsi="Calibri" w:cs="Calibri"/>
      <w:sz w:val="24"/>
      <w:szCs w:val="24"/>
    </w:rPr>
  </w:style>
  <w:style w:type="table" w:customStyle="1" w:styleId="TableNormal">
    <w:name w:val="Table Normal"/>
    <w:semiHidden/>
    <w:rsid w:val="0067202D"/>
    <w:tblPr>
      <w:tblCellMar>
        <w:top w:w="0" w:type="dxa"/>
        <w:left w:w="0" w:type="dxa"/>
        <w:bottom w:w="0" w:type="dxa"/>
        <w:right w:w="0" w:type="dxa"/>
      </w:tblCellMar>
    </w:tblPr>
  </w:style>
  <w:style w:type="character" w:customStyle="1" w:styleId="Char2">
    <w:name w:val="Παράγραφος λίστας Char"/>
    <w:aliases w:val="Γράφημα Char"/>
    <w:link w:val="a8"/>
    <w:uiPriority w:val="34"/>
    <w:qFormat/>
    <w:locked/>
    <w:rsid w:val="00763F29"/>
    <w:rPr>
      <w:rFonts w:ascii="Calibri" w:eastAsia="Calibri" w:hAnsi="Calibri"/>
      <w:sz w:val="22"/>
      <w:szCs w:val="22"/>
      <w:lang w:eastAsia="en-US"/>
    </w:rPr>
  </w:style>
  <w:style w:type="character" w:customStyle="1" w:styleId="12">
    <w:name w:val="Ανεπίλυτη αναφορά1"/>
    <w:basedOn w:val="a0"/>
    <w:uiPriority w:val="99"/>
    <w:semiHidden/>
    <w:unhideWhenUsed/>
    <w:rsid w:val="00FE0FF6"/>
    <w:rPr>
      <w:color w:val="605E5C"/>
      <w:shd w:val="clear" w:color="auto" w:fill="E1DFDD"/>
    </w:rPr>
  </w:style>
  <w:style w:type="table" w:customStyle="1" w:styleId="13">
    <w:name w:val="Πλέγμα πίνακα1"/>
    <w:basedOn w:val="a1"/>
    <w:next w:val="aa"/>
    <w:uiPriority w:val="59"/>
    <w:rsid w:val="000C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267810">
      <w:bodyDiv w:val="1"/>
      <w:marLeft w:val="0"/>
      <w:marRight w:val="0"/>
      <w:marTop w:val="0"/>
      <w:marBottom w:val="0"/>
      <w:divBdr>
        <w:top w:val="none" w:sz="0" w:space="0" w:color="auto"/>
        <w:left w:val="none" w:sz="0" w:space="0" w:color="auto"/>
        <w:bottom w:val="none" w:sz="0" w:space="0" w:color="auto"/>
        <w:right w:val="none" w:sz="0" w:space="0" w:color="auto"/>
      </w:divBdr>
    </w:div>
    <w:div w:id="1410035508">
      <w:bodyDiv w:val="1"/>
      <w:marLeft w:val="0"/>
      <w:marRight w:val="0"/>
      <w:marTop w:val="0"/>
      <w:marBottom w:val="0"/>
      <w:divBdr>
        <w:top w:val="none" w:sz="0" w:space="0" w:color="auto"/>
        <w:left w:val="none" w:sz="0" w:space="0" w:color="auto"/>
        <w:bottom w:val="none" w:sz="0" w:space="0" w:color="auto"/>
        <w:right w:val="none" w:sz="0" w:space="0" w:color="auto"/>
      </w:divBdr>
    </w:div>
    <w:div w:id="1438674344">
      <w:bodyDiv w:val="1"/>
      <w:marLeft w:val="0"/>
      <w:marRight w:val="0"/>
      <w:marTop w:val="0"/>
      <w:marBottom w:val="0"/>
      <w:divBdr>
        <w:top w:val="none" w:sz="0" w:space="0" w:color="auto"/>
        <w:left w:val="none" w:sz="0" w:space="0" w:color="auto"/>
        <w:bottom w:val="none" w:sz="0" w:space="0" w:color="auto"/>
        <w:right w:val="none" w:sz="0" w:space="0" w:color="auto"/>
      </w:divBdr>
    </w:div>
    <w:div w:id="1719817409">
      <w:bodyDiv w:val="1"/>
      <w:marLeft w:val="0"/>
      <w:marRight w:val="0"/>
      <w:marTop w:val="0"/>
      <w:marBottom w:val="0"/>
      <w:divBdr>
        <w:top w:val="none" w:sz="0" w:space="0" w:color="auto"/>
        <w:left w:val="none" w:sz="0" w:space="0" w:color="auto"/>
        <w:bottom w:val="none" w:sz="0" w:space="0" w:color="auto"/>
        <w:right w:val="none" w:sz="0" w:space="0" w:color="auto"/>
      </w:divBdr>
    </w:div>
    <w:div w:id="177520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e%ac%cf%81%ce%b8%cf%81%ce%bf-79%ce%b1-%cf%85%cf%80%ce%bf%ce%b3%cf%81%ce%b1%cf%86%ce%ae-%ce%b5%cf%85%cf%81%cf%89%cf%80%ce%b1%cf%8a%ce%ba%ce%bf%cf%8d-%ce%b5%ce%bd%ce%b9%ce%b1%ce%af%ce%bf%cf%85-%ce%b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ies.kkpkm@n3.syzefxi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mithies.kkpkm@n3.syzefxi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axheaven.gr/laws/law/index/law/77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7100-21EE-4909-B218-BC989F01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5091</Words>
  <Characters>34343</Characters>
  <Application>Microsoft Office Word</Application>
  <DocSecurity>0</DocSecurity>
  <Lines>286</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user</cp:lastModifiedBy>
  <cp:revision>17</cp:revision>
  <cp:lastPrinted>2024-04-01T06:14:00Z</cp:lastPrinted>
  <dcterms:created xsi:type="dcterms:W3CDTF">2025-04-30T08:33:00Z</dcterms:created>
  <dcterms:modified xsi:type="dcterms:W3CDTF">2025-04-30T08:53:00Z</dcterms:modified>
</cp:coreProperties>
</file>